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AB" w:rsidRPr="00CE15C5" w:rsidRDefault="009003AB" w:rsidP="00CE15C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t>S 1</w:t>
      </w:r>
      <w:r w:rsidR="00CE15C5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852109" w:rsidRPr="00CD58CB" w:rsidRDefault="008D468A" w:rsidP="009003AB">
      <w:pPr>
        <w:rPr>
          <w:rFonts w:ascii="Times New Roman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    </w:t>
      </w:r>
      <w:r w:rsidR="009003AB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Çyzgyda görkezilen mehanizim wertikal tekizlikde ýerleşýär. </w:t>
      </w:r>
      <w:r w:rsidR="00B40BF4" w:rsidRPr="00CD58CB">
        <w:rPr>
          <w:rFonts w:ascii="Times New Roman" w:hAnsi="Times New Roman" w:cs="Times New Roman"/>
          <w:b/>
          <w:sz w:val="32"/>
          <w:szCs w:val="32"/>
          <w:lang w:val="tk-TM"/>
        </w:rPr>
        <w:t>m</w:t>
      </w:r>
      <w:r w:rsidR="009003AB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massaly</w:t>
      </w:r>
      <w:r w:rsidR="00B40BF4" w:rsidRPr="00CD58CB">
        <w:rPr>
          <w:rFonts w:ascii="Times New Roman" w:hAnsi="Times New Roman" w:cs="Times New Roman"/>
          <w:sz w:val="32"/>
          <w:szCs w:val="32"/>
          <w:lang w:val="tk-TM"/>
        </w:rPr>
        <w:t>,</w:t>
      </w:r>
      <w:r w:rsidR="009003AB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9003AB" w:rsidRPr="00CD58CB">
        <w:rPr>
          <w:rFonts w:ascii="Times New Roman" w:hAnsi="Times New Roman" w:cs="Times New Roman"/>
          <w:b/>
          <w:sz w:val="32"/>
          <w:szCs w:val="32"/>
          <w:lang w:val="tk-TM"/>
        </w:rPr>
        <w:t>R</w:t>
      </w:r>
      <w:r w:rsidR="00B40BF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radiusly diskden </w:t>
      </w:r>
      <w:r w:rsidR="00B40BF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merkezi gorizontal radiusyň ortasynda bolan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tk-TM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tk-TM"/>
              </w:rPr>
              <m:t>4</m:t>
            </m:r>
          </m:den>
        </m:f>
      </m:oMath>
      <w:r w:rsidR="00B40BF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 radiusly disk kesilen.</w:t>
      </w:r>
      <w:r w:rsidR="009C335A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 Görkezilen pursatda </w:t>
      </w:r>
      <w:r w:rsidR="009C335A" w:rsidRPr="00CD58CB">
        <w:rPr>
          <w:rFonts w:ascii="Times New Roman" w:hAnsi="Times New Roman" w:cs="Times New Roman"/>
          <w:b/>
          <w:sz w:val="32"/>
          <w:szCs w:val="32"/>
          <w:lang w:val="tk-TM"/>
        </w:rPr>
        <w:t>Q</w:t>
      </w:r>
      <w:r w:rsidR="009C335A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agramly ýüki deňagramlylykda saklamak üçin </w:t>
      </w:r>
      <w:r w:rsidR="009C335A" w:rsidRPr="00CD58CB">
        <w:rPr>
          <w:rFonts w:ascii="Times New Roman" w:hAnsi="Times New Roman" w:cs="Times New Roman"/>
          <w:b/>
          <w:sz w:val="32"/>
          <w:szCs w:val="32"/>
          <w:lang w:val="tk-TM"/>
        </w:rPr>
        <w:t>P</w:t>
      </w:r>
      <w:r w:rsidR="009C335A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güýj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>ü</w:t>
      </w:r>
      <w:r w:rsidR="009C335A" w:rsidRPr="00CD58CB">
        <w:rPr>
          <w:rFonts w:ascii="Times New Roman" w:hAnsi="Times New Roman" w:cs="Times New Roman"/>
          <w:sz w:val="32"/>
          <w:szCs w:val="32"/>
          <w:lang w:val="tk-TM"/>
        </w:rPr>
        <w:t>ň alyp bi</w:t>
      </w:r>
      <w:r w:rsidR="00B32AB4" w:rsidRPr="00CD58CB">
        <w:rPr>
          <w:rFonts w:ascii="Times New Roman" w:hAnsi="Times New Roman" w:cs="Times New Roman"/>
          <w:sz w:val="32"/>
          <w:szCs w:val="32"/>
          <w:lang w:val="tk-TM"/>
        </w:rPr>
        <w:t>ljek bahalar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>y</w:t>
      </w:r>
      <w:r w:rsidR="00B32AB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ny kesgitläň. </w:t>
      </w:r>
      <w:r w:rsidR="00B32AB4" w:rsidRPr="00CD58CB">
        <w:rPr>
          <w:rFonts w:ascii="Times New Roman" w:hAnsi="Times New Roman" w:cs="Times New Roman"/>
          <w:b/>
          <w:sz w:val="32"/>
          <w:szCs w:val="32"/>
          <w:lang w:val="tk-TM"/>
        </w:rPr>
        <w:t>A</w:t>
      </w:r>
      <w:r w:rsidR="00B32AB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polzun bilen u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>g</w:t>
      </w:r>
      <w:r w:rsidR="00B32AB4" w:rsidRPr="00CD58CB">
        <w:rPr>
          <w:rFonts w:ascii="Times New Roman" w:hAnsi="Times New Roman" w:cs="Times New Roman"/>
          <w:sz w:val="32"/>
          <w:szCs w:val="32"/>
          <w:lang w:val="tk-TM"/>
        </w:rPr>
        <w:t>rukdyrjynyň arasyndaky surtulme koeffisienti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852109" w:rsidRPr="00CD58CB">
        <w:rPr>
          <w:rFonts w:ascii="Times New Roman" w:hAnsi="Times New Roman" w:cs="Times New Roman"/>
          <w:b/>
          <w:sz w:val="32"/>
          <w:szCs w:val="32"/>
          <w:lang w:val="tk-TM"/>
        </w:rPr>
        <w:t>f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. Sterženleriň massalar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>y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ny we şarnirlerdäki sürtülmäni hasaba almaly däl. </w:t>
      </w:r>
      <w:r w:rsidR="00852109" w:rsidRPr="00CD58CB">
        <w:rPr>
          <w:rFonts w:ascii="Times New Roman" w:hAnsi="Times New Roman" w:cs="Times New Roman"/>
          <w:b/>
          <w:sz w:val="32"/>
          <w:szCs w:val="32"/>
          <w:lang w:val="tk-TM"/>
        </w:rPr>
        <w:t>1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we </w:t>
      </w:r>
      <w:r w:rsidR="00852109" w:rsidRPr="00CD58CB">
        <w:rPr>
          <w:rFonts w:ascii="Times New Roman" w:hAnsi="Times New Roman" w:cs="Times New Roman"/>
          <w:b/>
          <w:sz w:val="32"/>
          <w:szCs w:val="32"/>
          <w:lang w:val="tk-TM"/>
        </w:rPr>
        <w:t>2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sterženler 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>özara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silindrik 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şarnirli birikdirlen, steržen </w:t>
      </w:r>
      <w:r w:rsidR="00852109" w:rsidRPr="00CD58CB">
        <w:rPr>
          <w:rFonts w:ascii="Times New Roman" w:hAnsi="Times New Roman" w:cs="Times New Roman"/>
          <w:b/>
          <w:sz w:val="32"/>
          <w:szCs w:val="32"/>
          <w:lang w:val="tk-TM"/>
        </w:rPr>
        <w:t>1</w:t>
      </w:r>
      <w:r w:rsidR="00961225" w:rsidRPr="00961225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 w:rsidR="00961225" w:rsidRPr="00CD58CB">
        <w:rPr>
          <w:rFonts w:ascii="Times New Roman" w:hAnsi="Times New Roman" w:cs="Times New Roman"/>
          <w:sz w:val="32"/>
          <w:szCs w:val="32"/>
          <w:lang w:val="tk-TM"/>
        </w:rPr>
        <w:t>disk</w:t>
      </w:r>
      <w:r w:rsidR="00961225" w:rsidRPr="00961225">
        <w:rPr>
          <w:rFonts w:ascii="Times New Roman" w:hAnsi="Times New Roman" w:cs="Times New Roman"/>
          <w:sz w:val="32"/>
          <w:szCs w:val="32"/>
          <w:lang w:val="tk-TM"/>
        </w:rPr>
        <w:t>e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>gaty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b</w:t>
      </w:r>
      <w:r w:rsidR="00A67225" w:rsidRPr="00CD58CB">
        <w:rPr>
          <w:rFonts w:ascii="Times New Roman" w:hAnsi="Times New Roman" w:cs="Times New Roman"/>
          <w:sz w:val="32"/>
          <w:szCs w:val="32"/>
          <w:lang w:val="tk-TM"/>
        </w:rPr>
        <w:t>erkidi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>len.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852109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9C335A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  <w:r w:rsidR="00B40BF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</w:p>
    <w:p w:rsidR="009003AB" w:rsidRDefault="00852109" w:rsidP="00852109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DF176B" wp14:editId="589232C5">
            <wp:extent cx="2747914" cy="561917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9739" cy="572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CF" w:rsidRDefault="00B556CF" w:rsidP="00CE15C5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B556CF" w:rsidRDefault="00B556CF" w:rsidP="00CE15C5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52109" w:rsidRPr="00CE15C5" w:rsidRDefault="00852109" w:rsidP="00CE15C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lastRenderedPageBreak/>
        <w:t>S 2</w:t>
      </w:r>
      <w:r w:rsidR="00CE15C5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852109" w:rsidRPr="00CD58CB" w:rsidRDefault="00852109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tab/>
      </w:r>
      <w:r w:rsidR="008D468A" w:rsidRPr="00CD58CB">
        <w:rPr>
          <w:rFonts w:ascii="Times New Roman" w:hAnsi="Times New Roman" w:cs="Times New Roman"/>
          <w:b/>
          <w:sz w:val="32"/>
          <w:szCs w:val="32"/>
          <w:lang w:val="tk-TM"/>
        </w:rPr>
        <w:t>OAB</w:t>
      </w:r>
      <w:r w:rsidR="008D468A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961225" w:rsidRPr="00B50AF2">
        <w:rPr>
          <w:rFonts w:ascii="Times New Roman" w:hAnsi="Times New Roman" w:cs="Times New Roman"/>
          <w:sz w:val="32"/>
          <w:szCs w:val="32"/>
          <w:lang w:val="tk-TM"/>
        </w:rPr>
        <w:t>k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>riwoşip-polzunly mehanizm</w:t>
      </w:r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>iň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  <w:r w:rsidR="0063339C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63339C" w:rsidRPr="00CD58CB">
        <w:rPr>
          <w:rFonts w:ascii="Times New Roman" w:hAnsi="Times New Roman" w:cs="Times New Roman"/>
          <w:b/>
          <w:sz w:val="32"/>
          <w:szCs w:val="32"/>
          <w:lang w:val="tk-TM"/>
        </w:rPr>
        <w:t>AB</w:t>
      </w:r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şatunynyň ortasyna </w:t>
      </w:r>
      <w:r w:rsidR="008D468A" w:rsidRPr="00CD58CB">
        <w:rPr>
          <w:rFonts w:ascii="Times New Roman" w:hAnsi="Times New Roman" w:cs="Times New Roman"/>
          <w:b/>
          <w:sz w:val="32"/>
          <w:szCs w:val="32"/>
          <w:lang w:val="tk-TM"/>
        </w:rPr>
        <w:t>C</w:t>
      </w:r>
      <w:r w:rsidR="0063339C" w:rsidRPr="00CD58CB">
        <w:rPr>
          <w:rFonts w:ascii="Times New Roman" w:hAnsi="Times New Roman" w:cs="Times New Roman"/>
          <w:b/>
          <w:sz w:val="32"/>
          <w:szCs w:val="32"/>
          <w:lang w:val="tk-TM"/>
        </w:rPr>
        <w:t>D</w:t>
      </w:r>
      <w:r w:rsidR="0063339C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steržen silindirik şarnir arkaly</w:t>
      </w:r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63339C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birikdirlen </w:t>
      </w:r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. </w:t>
      </w:r>
      <w:r w:rsidR="00EC2584" w:rsidRPr="00CD58CB">
        <w:rPr>
          <w:rFonts w:ascii="Times New Roman" w:hAnsi="Times New Roman" w:cs="Times New Roman"/>
          <w:b/>
          <w:sz w:val="32"/>
          <w:szCs w:val="32"/>
          <w:lang w:val="en-US"/>
        </w:rPr>
        <w:t>CD</w:t>
      </w:r>
      <w:r w:rsidR="00EC2584" w:rsidRPr="00CD58CB">
        <w:rPr>
          <w:rFonts w:ascii="Times New Roman" w:hAnsi="Times New Roman" w:cs="Times New Roman"/>
          <w:sz w:val="32"/>
          <w:szCs w:val="32"/>
          <w:lang w:val="en-US"/>
        </w:rPr>
        <w:t xml:space="preserve"> we</w:t>
      </w:r>
      <w:r w:rsidR="00EC2584" w:rsidRPr="00CD58C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 </w:t>
      </w:r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sterženler </w:t>
      </w:r>
      <w:r w:rsidR="00EC2584" w:rsidRPr="00CD58CB">
        <w:rPr>
          <w:rFonts w:ascii="Times New Roman" w:hAnsi="Times New Roman" w:cs="Times New Roman"/>
          <w:b/>
          <w:sz w:val="32"/>
          <w:szCs w:val="32"/>
          <w:lang w:val="tk-TM"/>
        </w:rPr>
        <w:t>D</w:t>
      </w:r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nokatda slindirik şarnir arkaly özara </w:t>
      </w:r>
      <w:proofErr w:type="gramStart"/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>birikdirlen .</w:t>
      </w:r>
      <w:proofErr w:type="gramEnd"/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Sterženleriň ortalar</w:t>
      </w:r>
      <w:r w:rsidR="00961225" w:rsidRPr="00961225">
        <w:rPr>
          <w:rFonts w:ascii="Times New Roman" w:hAnsi="Times New Roman" w:cs="Times New Roman"/>
          <w:sz w:val="32"/>
          <w:szCs w:val="32"/>
          <w:lang w:val="tk-TM"/>
        </w:rPr>
        <w:t>y</w:t>
      </w:r>
      <w:r w:rsidR="00EC2584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na degişlilikde 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P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tk-TM"/>
        </w:rPr>
        <w:t>1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=P , P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tk-TM"/>
        </w:rPr>
        <w:t>2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=2P , P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tk-TM"/>
        </w:rPr>
        <w:t>3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=2P 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güýçler goýlan . Mehanizimiň </w:t>
      </w:r>
      <w:r w:rsidR="00915817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çyzgyda görkezilen 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deňagramlylyk ýagdaýynda , 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OA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we 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DE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sterženlere perpendikulýar goýlan 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F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tk-TM"/>
        </w:rPr>
        <w:t>A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we 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F</w:t>
      </w:r>
      <w:r w:rsidR="00EC2584" w:rsidRPr="00CD58CB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tk-TM"/>
        </w:rPr>
        <w:t>D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güýçleriň özara baglan</w:t>
      </w:r>
      <w:r w:rsidR="00961225" w:rsidRPr="00961225">
        <w:rPr>
          <w:rFonts w:ascii="Times New Roman" w:eastAsiaTheme="minorEastAsia" w:hAnsi="Times New Roman" w:cs="Times New Roman"/>
          <w:sz w:val="32"/>
          <w:szCs w:val="32"/>
          <w:lang w:val="tk-TM"/>
        </w:rPr>
        <w:t>y</w:t>
      </w:r>
      <w:r w:rsidR="00EC2584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>şygyny kesgitläň.</w:t>
      </w: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2A47B4" w:rsidP="00F572C1">
      <w:pPr>
        <w:jc w:val="center"/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>
        <w:rPr>
          <w:noProof/>
          <w:lang w:eastAsia="ru-RU"/>
        </w:rPr>
        <w:drawing>
          <wp:inline distT="0" distB="0" distL="0" distR="0" wp14:anchorId="12097D53" wp14:editId="7F389FDE">
            <wp:extent cx="4452731" cy="4461583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6914" cy="447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444" w:rsidRDefault="00A17444" w:rsidP="00A17444">
      <w:pPr>
        <w:pStyle w:val="a3"/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</w:pPr>
    </w:p>
    <w:p w:rsidR="00A17444" w:rsidRDefault="00A17444" w:rsidP="00915817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B556CF" w:rsidRDefault="00B556CF" w:rsidP="00915817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B556CF" w:rsidRDefault="00B556CF" w:rsidP="00915817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CE15C5" w:rsidRDefault="00CE15C5" w:rsidP="00915817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915817" w:rsidRPr="00811C73" w:rsidRDefault="00915817" w:rsidP="00CE15C5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lastRenderedPageBreak/>
        <w:t>K 1</w:t>
      </w:r>
      <w:r w:rsidR="00CE15C5" w:rsidRPr="00811C73"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811C73" w:rsidRPr="00CD58CB" w:rsidRDefault="00915817" w:rsidP="00811C73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tab/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>OA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kriwoşip </w:t>
      </w:r>
      <w:r w:rsidR="00811C73" w:rsidRPr="00334283">
        <w:rPr>
          <w:rFonts w:ascii="Times New Roman" w:hAnsi="Times New Roman" w:cs="Times New Roman"/>
          <w:b/>
          <w:sz w:val="32"/>
          <w:szCs w:val="32"/>
          <w:lang w:val="tk-TM"/>
        </w:rPr>
        <w:t>O</w:t>
      </w:r>
      <w:r w:rsidR="00811C73" w:rsidRPr="0033428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811C73">
        <w:rPr>
          <w:rFonts w:ascii="Times New Roman" w:hAnsi="Times New Roman" w:cs="Times New Roman"/>
          <w:sz w:val="32"/>
          <w:szCs w:val="32"/>
          <w:lang w:val="tk-TM"/>
        </w:rPr>
        <w:t xml:space="preserve">nokadyň daşynda  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aýlanýar. Kriwoşip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>A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nokatda silindirik şarnir arkaly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>AB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şatun bilen birikdirlen. 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>AB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şatun gozganmaýan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>N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nokadyň daşynda aýlanyp bilýän silindrik şarnirden geçýär. 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 xml:space="preserve">OA 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kriwoşipiň uzynlygy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>R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,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 xml:space="preserve">AB </w:t>
      </w:r>
      <w:r w:rsidR="00811C73"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şatunyň uzynlygy </w:t>
      </w:r>
      <w:r w:rsidR="00811C73" w:rsidRPr="00CD58CB">
        <w:rPr>
          <w:rFonts w:ascii="Times New Roman" w:hAnsi="Times New Roman" w:cs="Times New Roman"/>
          <w:b/>
          <w:sz w:val="32"/>
          <w:szCs w:val="32"/>
          <w:lang w:val="tk-TM"/>
        </w:rPr>
        <w:t xml:space="preserve">3R.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3</m:t>
            </m:r>
          </m:den>
        </m:f>
      </m:oMath>
      <w:r w:rsidR="00811C73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  </w:t>
      </w:r>
      <w:r w:rsidR="00811C73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bolan pursatda </w:t>
      </w:r>
      <w:r w:rsidR="00811C73" w:rsidRPr="00CD58C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B</w:t>
      </w:r>
      <w:r w:rsidR="00811C73"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nokadyň traýektoriýasynyň egrilik radiusyny kesgitlemeli.</w:t>
      </w:r>
    </w:p>
    <w:p w:rsidR="00915817" w:rsidRPr="00CD58CB" w:rsidRDefault="00915817" w:rsidP="00915817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F572C1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52257" wp14:editId="2E033CFF">
            <wp:extent cx="4687200" cy="44451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6916" cy="446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444" w:rsidRDefault="00A17444" w:rsidP="00915817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556CF" w:rsidRDefault="00B556CF" w:rsidP="00915817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556CF" w:rsidRDefault="00B556CF" w:rsidP="00915817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556CF" w:rsidRDefault="00B556CF" w:rsidP="00915817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556CF" w:rsidRDefault="00B556CF" w:rsidP="00915817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A17444" w:rsidRDefault="00A17444" w:rsidP="00915817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B50AF2" w:rsidRDefault="00B50AF2" w:rsidP="00915817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7826D3" w:rsidRPr="00811C73" w:rsidRDefault="007826D3" w:rsidP="00CE15C5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lastRenderedPageBreak/>
        <w:t>K 2</w:t>
      </w:r>
      <w:r w:rsidR="00CE15C5" w:rsidRPr="00811C73"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7826D3" w:rsidRDefault="007826D3" w:rsidP="007826D3">
      <w:pPr>
        <w:rPr>
          <w:rFonts w:ascii="Times New Roman" w:hAnsi="Times New Roman" w:cs="Times New Roman"/>
          <w:sz w:val="32"/>
          <w:szCs w:val="32"/>
          <w:lang w:val="tk-TM"/>
        </w:rPr>
      </w:pPr>
      <w:r w:rsidRPr="00CD58CB">
        <w:rPr>
          <w:rFonts w:ascii="Times New Roman" w:hAnsi="Times New Roman" w:cs="Times New Roman"/>
          <w:sz w:val="32"/>
          <w:szCs w:val="32"/>
          <w:lang w:val="tk-TM"/>
        </w:rPr>
        <w:tab/>
        <w:t xml:space="preserve">Gönüçyzykly ugrukdurjylar boýunça hereket edýän </w:t>
      </w:r>
      <w:r w:rsidRPr="00CD58CB">
        <w:rPr>
          <w:rFonts w:ascii="Times New Roman" w:hAnsi="Times New Roman" w:cs="Times New Roman"/>
          <w:b/>
          <w:sz w:val="32"/>
          <w:szCs w:val="32"/>
          <w:lang w:val="tk-TM"/>
        </w:rPr>
        <w:t xml:space="preserve">A 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we </w:t>
      </w:r>
      <w:r w:rsidRPr="00CD58CB">
        <w:rPr>
          <w:rFonts w:ascii="Times New Roman" w:hAnsi="Times New Roman" w:cs="Times New Roman"/>
          <w:b/>
          <w:sz w:val="32"/>
          <w:szCs w:val="32"/>
          <w:lang w:val="tk-TM"/>
        </w:rPr>
        <w:t>B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muftalar uzynlygy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L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bolan </w:t>
      </w:r>
      <w:r w:rsidRPr="00CD58CB">
        <w:rPr>
          <w:rFonts w:ascii="Times New Roman" w:hAnsi="Times New Roman" w:cs="Times New Roman"/>
          <w:b/>
          <w:sz w:val="32"/>
          <w:szCs w:val="32"/>
          <w:lang w:val="tk-TM"/>
        </w:rPr>
        <w:t>AB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sterž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>en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e şarnirli 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birikdirlen . </w:t>
      </w:r>
      <w:r w:rsidRPr="00CD58CB">
        <w:rPr>
          <w:rFonts w:ascii="Times New Roman" w:hAnsi="Times New Roman" w:cs="Times New Roman"/>
          <w:b/>
          <w:sz w:val="32"/>
          <w:szCs w:val="32"/>
          <w:lang w:val="tk-TM"/>
        </w:rPr>
        <w:t>A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mufta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ϑ</m:t>
        </m:r>
      </m:oMath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hemişelik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>tizlikli hereket edýär.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Steržen herekete gorizontal ýagdaýdan başlaýar. Seteržen boýunça </w:t>
      </w:r>
      <w:r w:rsidRPr="00FF3ED9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BM=Lsin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φ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deňlemä laýyklykda </w:t>
      </w:r>
      <w:r w:rsidRPr="00FF3ED9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M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nokat hereket edýär.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 Görkez</w:t>
      </w:r>
      <w:r>
        <w:rPr>
          <w:rFonts w:ascii="Times New Roman" w:hAnsi="Times New Roman" w:cs="Times New Roman"/>
          <w:sz w:val="32"/>
          <w:szCs w:val="32"/>
          <w:lang w:val="tk-TM"/>
        </w:rPr>
        <w:t>i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 xml:space="preserve">len pursatda </w:t>
      </w:r>
      <w:r w:rsidRPr="00FF3ED9">
        <w:rPr>
          <w:rFonts w:ascii="Times New Roman" w:hAnsi="Times New Roman" w:cs="Times New Roman"/>
          <w:b/>
          <w:sz w:val="32"/>
          <w:szCs w:val="32"/>
          <w:lang w:val="tk-TM"/>
        </w:rPr>
        <w:t>M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nokad</w:t>
      </w:r>
      <w:r w:rsidRPr="00CD58CB">
        <w:rPr>
          <w:rFonts w:ascii="Times New Roman" w:hAnsi="Times New Roman" w:cs="Times New Roman"/>
          <w:sz w:val="32"/>
          <w:szCs w:val="32"/>
          <w:lang w:val="tk-TM"/>
        </w:rPr>
        <w:t>yň tizlenmesini kesgitlemeli.</w:t>
      </w:r>
    </w:p>
    <w:p w:rsidR="007826D3" w:rsidRDefault="007826D3" w:rsidP="007826D3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7826D3" w:rsidRPr="00CD58CB" w:rsidRDefault="007826D3" w:rsidP="007826D3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7826D3" w:rsidRPr="00FF3ED9" w:rsidRDefault="007826D3" w:rsidP="007826D3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93D14B" wp14:editId="07D12B80">
            <wp:extent cx="4147200" cy="2852404"/>
            <wp:effectExtent l="0" t="0" r="571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336" cy="28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CB" w:rsidRDefault="00CD58CB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B556CF" w:rsidRDefault="00B556CF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B556CF" w:rsidRDefault="00B556CF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B556CF" w:rsidRDefault="00B556CF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A17444" w:rsidRDefault="00A17444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A17444" w:rsidRDefault="00A17444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A17444" w:rsidRDefault="00A17444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CE15C5" w:rsidRDefault="00CE15C5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CE15C5" w:rsidRDefault="00CE15C5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A17444" w:rsidRDefault="00A17444" w:rsidP="00CD58C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CD58CB" w:rsidRPr="00CE15C5" w:rsidRDefault="00CD58CB" w:rsidP="00CE15C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lastRenderedPageBreak/>
        <w:t>D 1</w:t>
      </w:r>
      <w:r w:rsidR="00CE15C5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990AEB" w:rsidRDefault="00CD58CB" w:rsidP="00CD58CB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ab/>
      </w:r>
      <w:r w:rsidRPr="00FD15A3">
        <w:rPr>
          <w:rFonts w:ascii="Times New Roman" w:hAnsi="Times New Roman" w:cs="Times New Roman"/>
          <w:b/>
          <w:sz w:val="32"/>
          <w:szCs w:val="32"/>
          <w:lang w:val="tk-TM"/>
        </w:rPr>
        <w:t>m</w:t>
      </w:r>
      <w:r w:rsidRPr="00FD15A3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1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massaly silindr </w:t>
      </w:r>
      <w:r w:rsidRPr="00FD15A3">
        <w:rPr>
          <w:rFonts w:ascii="Times New Roman" w:hAnsi="Times New Roman" w:cs="Times New Roman"/>
          <w:b/>
          <w:sz w:val="32"/>
          <w:szCs w:val="32"/>
          <w:lang w:val="tk-TM"/>
        </w:rPr>
        <w:t>m</w:t>
      </w:r>
      <w:r w:rsidRPr="00FD15A3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2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massaly arabajygyň üstünde ýerleşýär . Sistema silindriň okunyň görälik tizligine göni proporsional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R</m:t>
            </m:r>
          </m:e>
        </m:acc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=-μ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tk-TM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tk-TM"/>
                  </w:rPr>
                  <m:t>r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 w:rsidRPr="00CD58CB">
        <w:rPr>
          <w:rFonts w:ascii="Times New Roman" w:eastAsiaTheme="minorEastAsia" w:hAnsi="Times New Roman" w:cs="Times New Roman"/>
          <w:sz w:val="32"/>
          <w:szCs w:val="32"/>
          <w:lang w:val="tk-TM"/>
        </w:rPr>
        <w:t>garşyly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k güýjüni </w:t>
      </w:r>
      <w:r w:rsidR="00990AEB">
        <w:rPr>
          <w:rFonts w:ascii="Times New Roman" w:eastAsiaTheme="minorEastAsia" w:hAnsi="Times New Roman" w:cs="Times New Roman"/>
          <w:sz w:val="32"/>
          <w:szCs w:val="32"/>
          <w:lang w:val="tk-TM"/>
        </w:rPr>
        <w:t>döredýän dem</w:t>
      </w:r>
      <w:r w:rsidR="00FD15A3">
        <w:rPr>
          <w:rFonts w:ascii="Times New Roman" w:eastAsiaTheme="minorEastAsia" w:hAnsi="Times New Roman" w:cs="Times New Roman"/>
          <w:sz w:val="32"/>
          <w:szCs w:val="32"/>
          <w:lang w:val="tk-TM"/>
        </w:rPr>
        <w:t>p</w:t>
      </w:r>
      <w:r w:rsidR="00990AE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firleýji enjam bilen üpjün edilen. Silindiriň okuna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tk-TM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tk-TM"/>
                  </w:rPr>
                  <m:t>0</m:t>
                </m:r>
              </m:sub>
            </m:sSub>
          </m:e>
        </m:acc>
      </m:oMath>
      <w:r w:rsidR="00990AEB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 w:rsidR="00990AEB" w:rsidRPr="00990AEB">
        <w:rPr>
          <w:rFonts w:ascii="Times New Roman" w:eastAsiaTheme="minorEastAsia" w:hAnsi="Times New Roman" w:cs="Times New Roman"/>
          <w:sz w:val="32"/>
          <w:szCs w:val="32"/>
          <w:lang w:val="tk-TM"/>
        </w:rPr>
        <w:t>başlangy</w:t>
      </w:r>
      <w:r w:rsidR="00FD15A3">
        <w:rPr>
          <w:rFonts w:ascii="Times New Roman" w:eastAsiaTheme="minorEastAsia" w:hAnsi="Times New Roman" w:cs="Times New Roman"/>
          <w:sz w:val="32"/>
          <w:szCs w:val="32"/>
          <w:lang w:val="tk-TM"/>
        </w:rPr>
        <w:t>ç göralik tizlik ber</w:t>
      </w:r>
      <w:r w:rsidR="00990AE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len. Silindir arabajykda typman hereket edýär. Arabajyga </w:t>
      </w:r>
      <w:r w:rsidR="00990AEB" w:rsidRPr="00F572C1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F = const</w:t>
      </w:r>
      <w:r w:rsidR="00FD15A3" w:rsidRPr="00F572C1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</w:t>
      </w:r>
      <w:r w:rsidR="00990AEB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gorizontal güýç goýlan. </w:t>
      </w:r>
    </w:p>
    <w:p w:rsidR="00990AEB" w:rsidRDefault="00990AEB" w:rsidP="00CD58CB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Kesgitlemeli:</w:t>
      </w:r>
    </w:p>
    <w:p w:rsidR="00990AEB" w:rsidRDefault="00990AEB" w:rsidP="00CD58CB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1 ) Haýsy wagt pursatynda silindiriň görälik tizligi nola deň bolar.</w:t>
      </w:r>
    </w:p>
    <w:p w:rsidR="00FD15A3" w:rsidRDefault="00990AEB" w:rsidP="00CD58CB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2 ) Şol wagt pursatynda arabajygyň tizlenmesini kesgitlemeli</w:t>
      </w:r>
      <w:r w:rsidR="00FD15A3">
        <w:rPr>
          <w:rFonts w:ascii="Times New Roman" w:eastAsiaTheme="minorEastAsia" w:hAnsi="Times New Roman" w:cs="Times New Roman"/>
          <w:sz w:val="32"/>
          <w:szCs w:val="32"/>
          <w:lang w:val="tk-TM"/>
        </w:rPr>
        <w:t>.</w:t>
      </w:r>
    </w:p>
    <w:p w:rsidR="00A17444" w:rsidRPr="003E4C1C" w:rsidRDefault="003E4C1C" w:rsidP="003E4C1C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25820" cy="3390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15A3" w:rsidRPr="00CE15C5" w:rsidRDefault="00FD15A3" w:rsidP="00CE15C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D 2</w:t>
      </w:r>
      <w:r w:rsidR="00CE15C5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FD15A3" w:rsidRPr="00FD15A3" w:rsidRDefault="00FD15A3" w:rsidP="00FD15A3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ab/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y</m:t>
        </m:r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egri görnüşde</w:t>
      </w:r>
      <w:r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 w:rsidRPr="00FD15A3">
        <w:rPr>
          <w:rFonts w:ascii="Times New Roman" w:eastAsiaTheme="minorEastAsia" w:hAnsi="Times New Roman" w:cs="Times New Roman"/>
          <w:sz w:val="32"/>
          <w:szCs w:val="32"/>
          <w:lang w:val="tk-TM"/>
        </w:rPr>
        <w:t>ýasalan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sim wertikal tekizlikde ýerleşdirlen. Sime massasy </w:t>
      </w:r>
      <w:r w:rsidRPr="002A47B4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m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bolan halkajyk geýdirlen. Halkajyk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0</m:t>
            </m:r>
          </m:sub>
        </m:sSub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=3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absissaly nokatdan başlangyç tizliksiz goýberilýär. Halkajyga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F</m:t>
            </m:r>
          </m:e>
        </m:acc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=-m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g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r</m:t>
            </m:r>
          </m:e>
        </m:acc>
      </m:oMath>
      <w:r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 w:rsidRPr="00FD15A3">
        <w:rPr>
          <w:rFonts w:ascii="Times New Roman" w:eastAsiaTheme="minorEastAsia" w:hAnsi="Times New Roman" w:cs="Times New Roman"/>
          <w:sz w:val="32"/>
          <w:szCs w:val="32"/>
          <w:lang w:val="tk-TM"/>
        </w:rPr>
        <w:t>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tk-TM"/>
              </w:rPr>
              <m:t>r</m:t>
            </m:r>
          </m:e>
        </m:acc>
      </m:oMath>
      <w:r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-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halkajyga koordinatalar başlangyjyndan geçir</w:t>
      </w:r>
      <w:r w:rsidR="00961225" w:rsidRPr="00961225">
        <w:rPr>
          <w:rFonts w:ascii="Times New Roman" w:eastAsiaTheme="minorEastAsia" w:hAnsi="Times New Roman" w:cs="Times New Roman"/>
          <w:sz w:val="32"/>
          <w:szCs w:val="32"/>
          <w:lang w:val="tk-TM"/>
        </w:rPr>
        <w:t>i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len radius-wektor)</w:t>
      </w:r>
      <w:r w:rsidR="002A47B4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güýç täsir edýär 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. Halkajyk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  <w:lang w:val="tk-TM"/>
          </w:rPr>
          <m:t>x=1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tk-TM"/>
        </w:rPr>
        <w:t>absissaly nokatdan geçen pursatda egrä edýän basyş güýjüni kesgitlemeli . Halkajyk bilen egriniň arasynda sürtülme ýok.</w:t>
      </w: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eastAsiaTheme="minorEastAsia" w:hAnsi="Times New Roman" w:cs="Times New Roman"/>
          <w:sz w:val="32"/>
          <w:szCs w:val="32"/>
          <w:lang w:val="tk-TM"/>
        </w:rPr>
      </w:pPr>
    </w:p>
    <w:p w:rsidR="00915817" w:rsidRPr="00CD58CB" w:rsidRDefault="00915817" w:rsidP="00852109">
      <w:pPr>
        <w:rPr>
          <w:rFonts w:ascii="Times New Roman" w:hAnsi="Times New Roman" w:cs="Times New Roman"/>
          <w:sz w:val="32"/>
          <w:szCs w:val="32"/>
          <w:lang w:val="tk-TM"/>
        </w:rPr>
      </w:pPr>
    </w:p>
    <w:sectPr w:rsidR="00915817" w:rsidRPr="00CD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CEB"/>
    <w:multiLevelType w:val="hybridMultilevel"/>
    <w:tmpl w:val="4F7A9140"/>
    <w:lvl w:ilvl="0" w:tplc="BDE8E6DE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4FA8"/>
    <w:multiLevelType w:val="hybridMultilevel"/>
    <w:tmpl w:val="EFEEFE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2F72"/>
    <w:multiLevelType w:val="hybridMultilevel"/>
    <w:tmpl w:val="F0D6D3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A1117"/>
    <w:multiLevelType w:val="hybridMultilevel"/>
    <w:tmpl w:val="27DA3004"/>
    <w:lvl w:ilvl="0" w:tplc="09D0C8D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15"/>
    <w:rsid w:val="00110FA1"/>
    <w:rsid w:val="00232D6A"/>
    <w:rsid w:val="0027662F"/>
    <w:rsid w:val="002A47B4"/>
    <w:rsid w:val="003E4C1C"/>
    <w:rsid w:val="004C66C1"/>
    <w:rsid w:val="0063339C"/>
    <w:rsid w:val="0072278D"/>
    <w:rsid w:val="007826D3"/>
    <w:rsid w:val="007A1D13"/>
    <w:rsid w:val="00811C73"/>
    <w:rsid w:val="00852109"/>
    <w:rsid w:val="008D468A"/>
    <w:rsid w:val="009003AB"/>
    <w:rsid w:val="00915817"/>
    <w:rsid w:val="00961225"/>
    <w:rsid w:val="00990AEB"/>
    <w:rsid w:val="009B718B"/>
    <w:rsid w:val="009C335A"/>
    <w:rsid w:val="00A17444"/>
    <w:rsid w:val="00A67225"/>
    <w:rsid w:val="00B32AB4"/>
    <w:rsid w:val="00B40BF4"/>
    <w:rsid w:val="00B50AF2"/>
    <w:rsid w:val="00B556CF"/>
    <w:rsid w:val="00CD58CB"/>
    <w:rsid w:val="00CE15C5"/>
    <w:rsid w:val="00D9391A"/>
    <w:rsid w:val="00E73390"/>
    <w:rsid w:val="00EC2584"/>
    <w:rsid w:val="00F572C1"/>
    <w:rsid w:val="00FD15A3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DD68"/>
  <w15:chartTrackingRefBased/>
  <w15:docId w15:val="{B1A5C3DA-82F0-49A1-BDE8-381B99B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2021-04-26T03:10:00Z</dcterms:created>
  <dcterms:modified xsi:type="dcterms:W3CDTF">2022-05-17T11:07:00Z</dcterms:modified>
</cp:coreProperties>
</file>