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FF6" w:rsidRDefault="007A7FF6" w:rsidP="007A7FF6">
      <w:pPr>
        <w:spacing w:line="276" w:lineRule="auto"/>
        <w:jc w:val="center"/>
        <w:rPr>
          <w:b/>
          <w:sz w:val="28"/>
          <w:szCs w:val="28"/>
          <w:lang w:val="tk-TM"/>
        </w:rPr>
      </w:pPr>
      <w:r w:rsidRPr="00D16BD7">
        <w:rPr>
          <w:b/>
          <w:sz w:val="28"/>
          <w:szCs w:val="28"/>
          <w:lang w:val="tk-TM"/>
        </w:rPr>
        <w:t>TÜRKMENISTANYŇ</w:t>
      </w:r>
      <w:r>
        <w:rPr>
          <w:b/>
          <w:sz w:val="28"/>
          <w:szCs w:val="28"/>
          <w:lang w:val="tk-TM"/>
        </w:rPr>
        <w:t xml:space="preserve"> BILIM MINISTRLIGI</w:t>
      </w:r>
    </w:p>
    <w:p w:rsidR="007A7FF6" w:rsidRPr="00D16BD7" w:rsidRDefault="007A7FF6" w:rsidP="007A7FF6">
      <w:pPr>
        <w:spacing w:line="276" w:lineRule="auto"/>
        <w:jc w:val="center"/>
        <w:rPr>
          <w:b/>
          <w:sz w:val="28"/>
          <w:szCs w:val="28"/>
          <w:lang w:val="tk-TM"/>
        </w:rPr>
      </w:pPr>
      <w:r w:rsidRPr="00D16BD7">
        <w:rPr>
          <w:b/>
          <w:sz w:val="28"/>
          <w:szCs w:val="28"/>
          <w:lang w:val="tk-TM"/>
        </w:rPr>
        <w:t>TÜRKMENISTANYŇ INŽENER-TEHNIKI WE ULAG</w:t>
      </w:r>
    </w:p>
    <w:p w:rsidR="007A7FF6" w:rsidRDefault="007A7FF6" w:rsidP="007A7FF6">
      <w:pPr>
        <w:spacing w:line="276" w:lineRule="auto"/>
        <w:jc w:val="center"/>
        <w:rPr>
          <w:b/>
          <w:sz w:val="28"/>
          <w:szCs w:val="28"/>
          <w:lang w:val="tk-TM"/>
        </w:rPr>
      </w:pPr>
      <w:r w:rsidRPr="00D16BD7">
        <w:rPr>
          <w:b/>
          <w:sz w:val="28"/>
          <w:szCs w:val="28"/>
          <w:lang w:val="tk-TM"/>
        </w:rPr>
        <w:t>KOMMUNIKASIÝALARY INSTITUTY</w:t>
      </w:r>
    </w:p>
    <w:p w:rsidR="007A7FF6" w:rsidRDefault="007A7FF6" w:rsidP="007A7FF6">
      <w:pPr>
        <w:spacing w:line="276" w:lineRule="auto"/>
        <w:jc w:val="center"/>
        <w:rPr>
          <w:b/>
          <w:sz w:val="28"/>
          <w:szCs w:val="28"/>
          <w:lang w:val="tk-TM"/>
        </w:rPr>
      </w:pPr>
    </w:p>
    <w:p w:rsidR="007A7FF6" w:rsidRPr="00D16BD7" w:rsidRDefault="007A7FF6" w:rsidP="007A7FF6">
      <w:pPr>
        <w:spacing w:line="276" w:lineRule="auto"/>
        <w:jc w:val="center"/>
        <w:rPr>
          <w:b/>
          <w:sz w:val="28"/>
          <w:szCs w:val="28"/>
          <w:lang w:val="tk-TM"/>
        </w:rPr>
      </w:pPr>
    </w:p>
    <w:p w:rsidR="007A7FF6" w:rsidRDefault="007A7FF6" w:rsidP="007A7FF6">
      <w:pPr>
        <w:widowControl w:val="0"/>
        <w:autoSpaceDE w:val="0"/>
        <w:autoSpaceDN w:val="0"/>
        <w:adjustRightInd w:val="0"/>
        <w:spacing w:line="276" w:lineRule="auto"/>
        <w:ind w:left="5387" w:firstLine="277"/>
        <w:rPr>
          <w:b/>
          <w:sz w:val="28"/>
          <w:szCs w:val="28"/>
          <w:lang w:val="tk-TM"/>
        </w:rPr>
      </w:pPr>
      <w:r>
        <w:rPr>
          <w:b/>
          <w:sz w:val="28"/>
          <w:szCs w:val="28"/>
          <w:lang w:val="tk-TM"/>
        </w:rPr>
        <w:t xml:space="preserve">    “TASSYKLAÝARYN”</w:t>
      </w:r>
    </w:p>
    <w:p w:rsidR="007A7FF6" w:rsidRDefault="007A7FF6" w:rsidP="007A7FF6">
      <w:pPr>
        <w:widowControl w:val="0"/>
        <w:autoSpaceDE w:val="0"/>
        <w:autoSpaceDN w:val="0"/>
        <w:adjustRightInd w:val="0"/>
        <w:spacing w:line="276" w:lineRule="auto"/>
        <w:ind w:left="5387"/>
        <w:rPr>
          <w:b/>
          <w:sz w:val="28"/>
          <w:szCs w:val="28"/>
          <w:lang w:val="tk-TM"/>
        </w:rPr>
      </w:pPr>
      <w:r>
        <w:rPr>
          <w:b/>
          <w:sz w:val="28"/>
          <w:szCs w:val="28"/>
          <w:lang w:val="tk-TM"/>
        </w:rPr>
        <w:t xml:space="preserve">          Okuw işleri boýunça </w:t>
      </w:r>
    </w:p>
    <w:p w:rsidR="007A7FF6" w:rsidRDefault="007A7FF6" w:rsidP="007A7FF6">
      <w:pPr>
        <w:widowControl w:val="0"/>
        <w:autoSpaceDE w:val="0"/>
        <w:autoSpaceDN w:val="0"/>
        <w:adjustRightInd w:val="0"/>
        <w:spacing w:line="276" w:lineRule="auto"/>
        <w:ind w:left="5387"/>
        <w:rPr>
          <w:b/>
          <w:sz w:val="28"/>
          <w:szCs w:val="28"/>
          <w:lang w:val="tk-TM"/>
        </w:rPr>
      </w:pPr>
      <w:r>
        <w:rPr>
          <w:b/>
          <w:sz w:val="28"/>
          <w:szCs w:val="28"/>
          <w:lang w:val="tk-TM"/>
        </w:rPr>
        <w:t>prorektor ________G.Orazow</w:t>
      </w:r>
    </w:p>
    <w:p w:rsidR="007A7FF6" w:rsidRDefault="007A7FF6" w:rsidP="007A7FF6">
      <w:pPr>
        <w:widowControl w:val="0"/>
        <w:autoSpaceDE w:val="0"/>
        <w:autoSpaceDN w:val="0"/>
        <w:adjustRightInd w:val="0"/>
        <w:spacing w:line="276" w:lineRule="auto"/>
        <w:ind w:left="5387"/>
        <w:rPr>
          <w:b/>
          <w:sz w:val="28"/>
          <w:szCs w:val="28"/>
          <w:lang w:val="tk-TM"/>
        </w:rPr>
      </w:pPr>
      <w:r>
        <w:rPr>
          <w:b/>
          <w:sz w:val="28"/>
          <w:szCs w:val="28"/>
          <w:lang w:val="tk-TM"/>
        </w:rPr>
        <w:t>20</w:t>
      </w:r>
      <w:r w:rsidRPr="00D26CD2">
        <w:rPr>
          <w:b/>
          <w:sz w:val="28"/>
          <w:szCs w:val="28"/>
          <w:lang w:val="tk-TM"/>
        </w:rPr>
        <w:t>2</w:t>
      </w:r>
      <w:r>
        <w:rPr>
          <w:b/>
          <w:sz w:val="28"/>
          <w:szCs w:val="28"/>
          <w:lang w:val="tk-TM"/>
        </w:rPr>
        <w:t>1-nj</w:t>
      </w:r>
      <w:r w:rsidRPr="00D26CD2">
        <w:rPr>
          <w:b/>
          <w:sz w:val="28"/>
          <w:szCs w:val="28"/>
          <w:lang w:val="tk-TM"/>
        </w:rPr>
        <w:t>i</w:t>
      </w:r>
      <w:r>
        <w:rPr>
          <w:b/>
          <w:sz w:val="28"/>
          <w:szCs w:val="28"/>
          <w:lang w:val="tk-TM"/>
        </w:rPr>
        <w:t xml:space="preserve"> ýylyň __</w:t>
      </w:r>
      <w:r w:rsidRPr="00D26CD2">
        <w:rPr>
          <w:b/>
          <w:sz w:val="28"/>
          <w:szCs w:val="28"/>
          <w:lang w:val="tk-TM"/>
        </w:rPr>
        <w:t xml:space="preserve"> </w:t>
      </w:r>
      <w:r>
        <w:rPr>
          <w:b/>
          <w:sz w:val="28"/>
          <w:szCs w:val="28"/>
          <w:lang w:val="tk-TM"/>
        </w:rPr>
        <w:t>nji (y) awgusty</w:t>
      </w:r>
    </w:p>
    <w:p w:rsidR="000C1DD7" w:rsidRPr="00DA43D6" w:rsidRDefault="000C1DD7" w:rsidP="001557A5">
      <w:pPr>
        <w:widowControl w:val="0"/>
        <w:tabs>
          <w:tab w:val="left" w:pos="1413"/>
          <w:tab w:val="center" w:pos="4890"/>
        </w:tabs>
        <w:autoSpaceDE w:val="0"/>
        <w:autoSpaceDN w:val="0"/>
        <w:adjustRightInd w:val="0"/>
        <w:rPr>
          <w:b/>
          <w:bCs/>
          <w:sz w:val="28"/>
          <w:szCs w:val="28"/>
          <w:lang w:val="tk-TM"/>
        </w:rPr>
      </w:pPr>
    </w:p>
    <w:p w:rsidR="00244177" w:rsidRPr="00DA43D6" w:rsidRDefault="001557A5" w:rsidP="00D35934">
      <w:pPr>
        <w:widowControl w:val="0"/>
        <w:tabs>
          <w:tab w:val="left" w:pos="1413"/>
          <w:tab w:val="center" w:pos="4890"/>
        </w:tabs>
        <w:autoSpaceDE w:val="0"/>
        <w:autoSpaceDN w:val="0"/>
        <w:adjustRightInd w:val="0"/>
        <w:ind w:left="-993" w:firstLine="142"/>
        <w:jc w:val="center"/>
        <w:rPr>
          <w:bCs/>
          <w:sz w:val="28"/>
          <w:szCs w:val="28"/>
          <w:lang w:val="tk-TM"/>
        </w:rPr>
      </w:pPr>
      <w:r w:rsidRPr="00845F4B">
        <w:rPr>
          <w:b/>
          <w:bCs/>
          <w:sz w:val="28"/>
          <w:szCs w:val="28"/>
          <w:lang w:val="tk-TM"/>
        </w:rPr>
        <w:t>“</w:t>
      </w:r>
      <w:r w:rsidR="00712970" w:rsidRPr="00712970">
        <w:rPr>
          <w:b/>
          <w:sz w:val="28"/>
          <w:szCs w:val="28"/>
          <w:lang w:val="tk-TM"/>
        </w:rPr>
        <w:t>AÝKTGUTA</w:t>
      </w:r>
      <w:r w:rsidR="00712970">
        <w:rPr>
          <w:b/>
          <w:sz w:val="28"/>
          <w:szCs w:val="28"/>
          <w:lang w:val="tk-TM"/>
        </w:rPr>
        <w:t xml:space="preserve">, </w:t>
      </w:r>
      <w:r w:rsidR="00712970" w:rsidRPr="00712970">
        <w:rPr>
          <w:b/>
          <w:sz w:val="28"/>
          <w:szCs w:val="28"/>
          <w:lang w:val="tk-TM"/>
        </w:rPr>
        <w:t>GEED</w:t>
      </w:r>
      <w:r w:rsidR="00712970">
        <w:rPr>
          <w:b/>
          <w:sz w:val="28"/>
          <w:szCs w:val="28"/>
          <w:lang w:val="tk-TM"/>
        </w:rPr>
        <w:t xml:space="preserve">, </w:t>
      </w:r>
      <w:r w:rsidR="00712970" w:rsidRPr="00712970">
        <w:rPr>
          <w:b/>
          <w:sz w:val="28"/>
          <w:szCs w:val="28"/>
          <w:lang w:val="tk-TM"/>
        </w:rPr>
        <w:t>SÜUSASGG</w:t>
      </w:r>
      <w:r w:rsidR="00712970">
        <w:rPr>
          <w:b/>
          <w:sz w:val="28"/>
          <w:szCs w:val="28"/>
          <w:lang w:val="tk-TM"/>
        </w:rPr>
        <w:t xml:space="preserve">, </w:t>
      </w:r>
      <w:r w:rsidR="00712970" w:rsidRPr="00712970">
        <w:rPr>
          <w:b/>
          <w:sz w:val="28"/>
          <w:szCs w:val="28"/>
          <w:lang w:val="tk-TM"/>
        </w:rPr>
        <w:t>ÝGÜHÇ</w:t>
      </w:r>
      <w:r w:rsidR="002837F4" w:rsidRPr="00845F4B">
        <w:rPr>
          <w:b/>
          <w:bCs/>
          <w:sz w:val="28"/>
          <w:szCs w:val="28"/>
          <w:lang w:val="tk-TM"/>
        </w:rPr>
        <w:t>”</w:t>
      </w:r>
      <w:r w:rsidR="00D35934" w:rsidRPr="007A7FF6">
        <w:rPr>
          <w:b/>
          <w:bCs/>
          <w:sz w:val="28"/>
          <w:szCs w:val="28"/>
          <w:lang w:val="tk-TM"/>
        </w:rPr>
        <w:t xml:space="preserve"> </w:t>
      </w:r>
      <w:r w:rsidRPr="00DA43D6">
        <w:rPr>
          <w:b/>
          <w:bCs/>
          <w:sz w:val="28"/>
          <w:szCs w:val="28"/>
          <w:lang w:val="tk-TM"/>
        </w:rPr>
        <w:t xml:space="preserve">  </w:t>
      </w:r>
      <w:r w:rsidR="00457A4A" w:rsidRPr="00DA43D6">
        <w:rPr>
          <w:bCs/>
          <w:sz w:val="28"/>
          <w:szCs w:val="28"/>
          <w:lang w:val="tk-TM"/>
        </w:rPr>
        <w:t>hünä</w:t>
      </w:r>
      <w:r w:rsidR="0031558B">
        <w:rPr>
          <w:bCs/>
          <w:sz w:val="28"/>
          <w:szCs w:val="28"/>
          <w:lang w:val="tk-TM"/>
        </w:rPr>
        <w:t>r</w:t>
      </w:r>
      <w:r w:rsidR="00F614F2">
        <w:rPr>
          <w:bCs/>
          <w:sz w:val="28"/>
          <w:szCs w:val="28"/>
          <w:lang w:val="tk-TM"/>
        </w:rPr>
        <w:t>i</w:t>
      </w:r>
      <w:r w:rsidRPr="00DA43D6">
        <w:rPr>
          <w:bCs/>
          <w:sz w:val="28"/>
          <w:szCs w:val="28"/>
          <w:lang w:val="tk-TM"/>
        </w:rPr>
        <w:t xml:space="preserve"> </w:t>
      </w:r>
      <w:r w:rsidR="00244177" w:rsidRPr="00DA43D6">
        <w:rPr>
          <w:bCs/>
          <w:sz w:val="28"/>
          <w:szCs w:val="28"/>
          <w:lang w:val="tk-TM"/>
        </w:rPr>
        <w:t xml:space="preserve"> üçin</w:t>
      </w:r>
    </w:p>
    <w:p w:rsidR="00D35934" w:rsidRDefault="00D35934" w:rsidP="00244177">
      <w:pPr>
        <w:widowControl w:val="0"/>
        <w:autoSpaceDE w:val="0"/>
        <w:autoSpaceDN w:val="0"/>
        <w:adjustRightInd w:val="0"/>
        <w:jc w:val="center"/>
        <w:rPr>
          <w:b/>
          <w:bCs/>
          <w:sz w:val="28"/>
          <w:szCs w:val="28"/>
          <w:lang w:val="tk-TM"/>
        </w:rPr>
      </w:pPr>
    </w:p>
    <w:p w:rsidR="00244177" w:rsidRPr="00DA43D6" w:rsidRDefault="00244177" w:rsidP="00244177">
      <w:pPr>
        <w:widowControl w:val="0"/>
        <w:autoSpaceDE w:val="0"/>
        <w:autoSpaceDN w:val="0"/>
        <w:adjustRightInd w:val="0"/>
        <w:jc w:val="center"/>
        <w:rPr>
          <w:sz w:val="28"/>
          <w:szCs w:val="28"/>
          <w:lang w:val="tk-TM"/>
        </w:rPr>
      </w:pPr>
      <w:r w:rsidRPr="00DA43D6">
        <w:rPr>
          <w:b/>
          <w:bCs/>
          <w:sz w:val="28"/>
          <w:szCs w:val="28"/>
          <w:lang w:val="tk-TM"/>
        </w:rPr>
        <w:t>“</w:t>
      </w:r>
      <w:r w:rsidR="00924924" w:rsidRPr="00DA43D6">
        <w:rPr>
          <w:b/>
          <w:sz w:val="28"/>
          <w:szCs w:val="28"/>
          <w:lang w:val="tk-TM"/>
        </w:rPr>
        <w:t>Önümçiligi gurnamak we dolandyrmak</w:t>
      </w:r>
      <w:r w:rsidRPr="00DA43D6">
        <w:rPr>
          <w:b/>
          <w:bCs/>
          <w:sz w:val="28"/>
          <w:szCs w:val="28"/>
          <w:lang w:val="tk-TM"/>
        </w:rPr>
        <w:t>”</w:t>
      </w:r>
      <w:r w:rsidRPr="00DA43D6">
        <w:rPr>
          <w:sz w:val="28"/>
          <w:szCs w:val="28"/>
          <w:lang w:val="tk-TM"/>
        </w:rPr>
        <w:t xml:space="preserve"> </w:t>
      </w:r>
      <w:r w:rsidRPr="00DA43D6">
        <w:rPr>
          <w:bCs/>
          <w:sz w:val="28"/>
          <w:szCs w:val="28"/>
          <w:lang w:val="tk-TM"/>
        </w:rPr>
        <w:t>dersi boýunça</w:t>
      </w:r>
    </w:p>
    <w:p w:rsidR="00D35934" w:rsidRDefault="00D35934" w:rsidP="00D35934">
      <w:pPr>
        <w:spacing w:after="60"/>
        <w:jc w:val="center"/>
        <w:rPr>
          <w:b/>
          <w:sz w:val="28"/>
          <w:szCs w:val="28"/>
          <w:lang w:val="tk-TM"/>
        </w:rPr>
      </w:pPr>
    </w:p>
    <w:p w:rsidR="00D35934" w:rsidRDefault="00D35934" w:rsidP="00D35934">
      <w:pPr>
        <w:spacing w:after="60"/>
        <w:jc w:val="center"/>
        <w:rPr>
          <w:b/>
          <w:sz w:val="28"/>
          <w:szCs w:val="28"/>
          <w:lang w:val="tk-TM"/>
        </w:rPr>
      </w:pPr>
      <w:r w:rsidRPr="0076631F">
        <w:rPr>
          <w:b/>
          <w:sz w:val="28"/>
          <w:szCs w:val="28"/>
          <w:lang w:val="tk-TM"/>
        </w:rPr>
        <w:t>I Ş  M A K S A T N A M A S Y</w:t>
      </w:r>
    </w:p>
    <w:p w:rsidR="00D35934" w:rsidRDefault="00D35934" w:rsidP="00D35934">
      <w:pPr>
        <w:spacing w:after="60"/>
        <w:jc w:val="center"/>
        <w:rPr>
          <w:b/>
          <w:sz w:val="28"/>
          <w:szCs w:val="28"/>
          <w:lang w:val="tk-TM"/>
        </w:rPr>
      </w:pPr>
    </w:p>
    <w:p w:rsidR="00244177" w:rsidRPr="00DA43D6" w:rsidRDefault="00244177" w:rsidP="00244177">
      <w:pPr>
        <w:widowControl w:val="0"/>
        <w:autoSpaceDE w:val="0"/>
        <w:autoSpaceDN w:val="0"/>
        <w:adjustRightInd w:val="0"/>
        <w:rPr>
          <w:b/>
          <w:bCs/>
          <w:sz w:val="28"/>
          <w:szCs w:val="28"/>
          <w:lang w:val="tk-TM"/>
        </w:rPr>
      </w:pPr>
      <w:r w:rsidRPr="00DA43D6">
        <w:rPr>
          <w:b/>
          <w:bCs/>
          <w:sz w:val="28"/>
          <w:szCs w:val="28"/>
          <w:lang w:val="tk-TM"/>
        </w:rPr>
        <w:t xml:space="preserve">Ykdysadyýet we sanly tehnologiýalar </w:t>
      </w:r>
      <w:r w:rsidRPr="00D35934">
        <w:rPr>
          <w:bCs/>
          <w:sz w:val="28"/>
          <w:szCs w:val="28"/>
          <w:lang w:val="tk-TM"/>
        </w:rPr>
        <w:t>fakulteti</w:t>
      </w:r>
    </w:p>
    <w:p w:rsidR="00244177" w:rsidRPr="00DA43D6" w:rsidRDefault="00244177" w:rsidP="00244177">
      <w:pPr>
        <w:widowControl w:val="0"/>
        <w:autoSpaceDE w:val="0"/>
        <w:autoSpaceDN w:val="0"/>
        <w:adjustRightInd w:val="0"/>
        <w:rPr>
          <w:b/>
          <w:bCs/>
          <w:sz w:val="28"/>
          <w:szCs w:val="28"/>
          <w:lang w:val="tk-TM"/>
        </w:rPr>
      </w:pPr>
      <w:r w:rsidRPr="00DA43D6">
        <w:rPr>
          <w:b/>
          <w:bCs/>
          <w:sz w:val="28"/>
          <w:szCs w:val="28"/>
          <w:lang w:val="tk-TM"/>
        </w:rPr>
        <w:t xml:space="preserve">Kärhananyň ykdysadyýeti we dolandyrylyşy </w:t>
      </w:r>
      <w:r w:rsidRPr="00D35934">
        <w:rPr>
          <w:bCs/>
          <w:sz w:val="28"/>
          <w:szCs w:val="28"/>
          <w:lang w:val="tk-TM"/>
        </w:rPr>
        <w:t>kafedrasy</w:t>
      </w:r>
    </w:p>
    <w:p w:rsidR="00244177" w:rsidRPr="00DA43D6" w:rsidRDefault="00244177" w:rsidP="00244177">
      <w:pPr>
        <w:widowControl w:val="0"/>
        <w:autoSpaceDE w:val="0"/>
        <w:autoSpaceDN w:val="0"/>
        <w:adjustRightInd w:val="0"/>
        <w:rPr>
          <w:b/>
          <w:bCs/>
          <w:sz w:val="28"/>
          <w:szCs w:val="28"/>
          <w:lang w:val="tk-TM"/>
        </w:rPr>
      </w:pPr>
    </w:p>
    <w:p w:rsidR="00152823" w:rsidRPr="00DA43D6" w:rsidRDefault="00D97837" w:rsidP="00152823">
      <w:pPr>
        <w:widowControl w:val="0"/>
        <w:autoSpaceDE w:val="0"/>
        <w:autoSpaceDN w:val="0"/>
        <w:adjustRightInd w:val="0"/>
        <w:rPr>
          <w:bCs/>
          <w:sz w:val="28"/>
          <w:szCs w:val="28"/>
          <w:lang w:val="tk-TM"/>
        </w:rPr>
      </w:pPr>
      <w:r>
        <w:rPr>
          <w:bCs/>
          <w:sz w:val="28"/>
          <w:szCs w:val="28"/>
          <w:lang w:val="en-US"/>
        </w:rPr>
        <w:t>V</w:t>
      </w:r>
      <w:r w:rsidR="001557A5" w:rsidRPr="00DA43D6">
        <w:rPr>
          <w:bCs/>
          <w:sz w:val="28"/>
          <w:szCs w:val="28"/>
          <w:lang w:val="tk-TM"/>
        </w:rPr>
        <w:t xml:space="preserve"> ýyl,</w:t>
      </w:r>
    </w:p>
    <w:p w:rsidR="00244177" w:rsidRPr="00DA43D6" w:rsidRDefault="00D97837" w:rsidP="00244177">
      <w:pPr>
        <w:widowControl w:val="0"/>
        <w:autoSpaceDE w:val="0"/>
        <w:autoSpaceDN w:val="0"/>
        <w:adjustRightInd w:val="0"/>
        <w:rPr>
          <w:bCs/>
          <w:sz w:val="28"/>
          <w:szCs w:val="28"/>
          <w:lang w:val="tk-TM"/>
        </w:rPr>
      </w:pPr>
      <w:r>
        <w:rPr>
          <w:bCs/>
          <w:sz w:val="28"/>
          <w:szCs w:val="28"/>
          <w:lang w:val="en-US"/>
        </w:rPr>
        <w:t>IX</w:t>
      </w:r>
      <w:r w:rsidR="00152823" w:rsidRPr="00DA43D6">
        <w:rPr>
          <w:bCs/>
          <w:sz w:val="28"/>
          <w:szCs w:val="28"/>
          <w:lang w:val="tk-TM"/>
        </w:rPr>
        <w:t xml:space="preserve"> </w:t>
      </w:r>
      <w:r w:rsidR="00244177" w:rsidRPr="00DA43D6">
        <w:rPr>
          <w:bCs/>
          <w:sz w:val="28"/>
          <w:szCs w:val="28"/>
          <w:lang w:val="tk-TM"/>
        </w:rPr>
        <w:t>ýarymýyllyk</w:t>
      </w:r>
    </w:p>
    <w:p w:rsidR="00244177" w:rsidRPr="00D35934" w:rsidRDefault="00D35934" w:rsidP="00244177">
      <w:pPr>
        <w:widowControl w:val="0"/>
        <w:autoSpaceDE w:val="0"/>
        <w:autoSpaceDN w:val="0"/>
        <w:adjustRightInd w:val="0"/>
        <w:rPr>
          <w:bCs/>
          <w:sz w:val="28"/>
          <w:szCs w:val="28"/>
          <w:lang w:val="en-US"/>
        </w:rPr>
      </w:pPr>
      <w:r>
        <w:rPr>
          <w:bCs/>
          <w:sz w:val="28"/>
          <w:szCs w:val="28"/>
          <w:lang w:val="tk-TM"/>
        </w:rPr>
        <w:t>Umumy sapak</w:t>
      </w:r>
      <w:r w:rsidR="00244177" w:rsidRPr="00DA43D6">
        <w:rPr>
          <w:bCs/>
          <w:sz w:val="28"/>
          <w:szCs w:val="28"/>
          <w:lang w:val="tk-TM"/>
        </w:rPr>
        <w:t xml:space="preserve"> jemi  </w:t>
      </w:r>
      <w:r w:rsidR="00EE0E2B">
        <w:rPr>
          <w:bCs/>
          <w:sz w:val="28"/>
          <w:szCs w:val="28"/>
          <w:lang w:val="tk-TM"/>
        </w:rPr>
        <w:t>54</w:t>
      </w:r>
      <w:r w:rsidR="00244177" w:rsidRPr="00DA43D6">
        <w:rPr>
          <w:bCs/>
          <w:sz w:val="28"/>
          <w:szCs w:val="28"/>
          <w:lang w:val="tk-TM"/>
        </w:rPr>
        <w:t xml:space="preserve"> sag</w:t>
      </w:r>
      <w:r>
        <w:rPr>
          <w:bCs/>
          <w:sz w:val="28"/>
          <w:szCs w:val="28"/>
          <w:lang w:val="en-US"/>
        </w:rPr>
        <w:t>at</w:t>
      </w:r>
    </w:p>
    <w:p w:rsidR="00244177" w:rsidRPr="00DA43D6" w:rsidRDefault="00EE0E2B" w:rsidP="00244177">
      <w:pPr>
        <w:widowControl w:val="0"/>
        <w:autoSpaceDE w:val="0"/>
        <w:autoSpaceDN w:val="0"/>
        <w:adjustRightInd w:val="0"/>
        <w:rPr>
          <w:bCs/>
          <w:sz w:val="28"/>
          <w:szCs w:val="28"/>
          <w:lang w:val="tk-TM"/>
        </w:rPr>
      </w:pPr>
      <w:r>
        <w:rPr>
          <w:bCs/>
          <w:sz w:val="28"/>
          <w:szCs w:val="28"/>
          <w:lang w:val="en-US"/>
        </w:rPr>
        <w:t>IX</w:t>
      </w:r>
      <w:r w:rsidR="00D35934">
        <w:rPr>
          <w:bCs/>
          <w:sz w:val="28"/>
          <w:szCs w:val="28"/>
          <w:lang w:val="tk-TM"/>
        </w:rPr>
        <w:t xml:space="preserve"> </w:t>
      </w:r>
      <w:proofErr w:type="gramStart"/>
      <w:r w:rsidR="00D35934">
        <w:rPr>
          <w:bCs/>
          <w:sz w:val="28"/>
          <w:szCs w:val="28"/>
          <w:lang w:val="tk-TM"/>
        </w:rPr>
        <w:t xml:space="preserve">ýarymýyllyk </w:t>
      </w:r>
      <w:r>
        <w:rPr>
          <w:bCs/>
          <w:sz w:val="28"/>
          <w:szCs w:val="28"/>
          <w:lang w:val="tk-TM"/>
        </w:rPr>
        <w:t xml:space="preserve"> 54</w:t>
      </w:r>
      <w:proofErr w:type="gramEnd"/>
      <w:r w:rsidR="00D35934">
        <w:rPr>
          <w:bCs/>
          <w:sz w:val="28"/>
          <w:szCs w:val="28"/>
          <w:lang w:val="tk-TM"/>
        </w:rPr>
        <w:t xml:space="preserve"> sagat</w:t>
      </w:r>
    </w:p>
    <w:p w:rsidR="00244177" w:rsidRPr="00DA43D6" w:rsidRDefault="00D35934" w:rsidP="00244177">
      <w:pPr>
        <w:widowControl w:val="0"/>
        <w:autoSpaceDE w:val="0"/>
        <w:autoSpaceDN w:val="0"/>
        <w:adjustRightInd w:val="0"/>
        <w:rPr>
          <w:bCs/>
          <w:sz w:val="28"/>
          <w:szCs w:val="28"/>
          <w:lang w:val="tk-TM"/>
        </w:rPr>
      </w:pPr>
      <w:r>
        <w:rPr>
          <w:bCs/>
          <w:sz w:val="28"/>
          <w:szCs w:val="28"/>
          <w:lang w:val="tk-TM"/>
        </w:rPr>
        <w:t xml:space="preserve">Amaly sapak </w:t>
      </w:r>
      <w:r w:rsidR="00244177" w:rsidRPr="00DA43D6">
        <w:rPr>
          <w:bCs/>
          <w:sz w:val="28"/>
          <w:szCs w:val="28"/>
          <w:lang w:val="tk-TM"/>
        </w:rPr>
        <w:t xml:space="preserve"> jemi  </w:t>
      </w:r>
      <w:r w:rsidR="0031558B">
        <w:rPr>
          <w:bCs/>
          <w:sz w:val="28"/>
          <w:szCs w:val="28"/>
          <w:lang w:val="tk-TM"/>
        </w:rPr>
        <w:t>36</w:t>
      </w:r>
      <w:r w:rsidR="00244177" w:rsidRPr="00DA43D6">
        <w:rPr>
          <w:bCs/>
          <w:sz w:val="28"/>
          <w:szCs w:val="28"/>
          <w:lang w:val="tk-TM"/>
        </w:rPr>
        <w:t xml:space="preserve"> sag</w:t>
      </w:r>
      <w:r>
        <w:rPr>
          <w:bCs/>
          <w:sz w:val="28"/>
          <w:szCs w:val="28"/>
          <w:lang w:val="en-US"/>
        </w:rPr>
        <w:t>at</w:t>
      </w:r>
    </w:p>
    <w:p w:rsidR="00924924" w:rsidRPr="00DA43D6" w:rsidRDefault="00EE0E2B" w:rsidP="00924924">
      <w:pPr>
        <w:widowControl w:val="0"/>
        <w:autoSpaceDE w:val="0"/>
        <w:autoSpaceDN w:val="0"/>
        <w:adjustRightInd w:val="0"/>
        <w:rPr>
          <w:bCs/>
          <w:sz w:val="28"/>
          <w:szCs w:val="28"/>
          <w:lang w:val="tk-TM"/>
        </w:rPr>
      </w:pPr>
      <w:r w:rsidRPr="00EE0E2B">
        <w:rPr>
          <w:bCs/>
          <w:sz w:val="28"/>
          <w:szCs w:val="28"/>
          <w:lang w:val="tk-TM"/>
        </w:rPr>
        <w:t>IX</w:t>
      </w:r>
      <w:r w:rsidR="00D35934">
        <w:rPr>
          <w:bCs/>
          <w:sz w:val="28"/>
          <w:szCs w:val="28"/>
          <w:lang w:val="tk-TM"/>
        </w:rPr>
        <w:t xml:space="preserve"> ýarymýyllyk </w:t>
      </w:r>
      <w:r w:rsidR="0031558B">
        <w:rPr>
          <w:bCs/>
          <w:sz w:val="28"/>
          <w:szCs w:val="28"/>
          <w:lang w:val="tk-TM"/>
        </w:rPr>
        <w:t xml:space="preserve"> 36</w:t>
      </w:r>
      <w:r w:rsidR="00D35934">
        <w:rPr>
          <w:bCs/>
          <w:sz w:val="28"/>
          <w:szCs w:val="28"/>
          <w:lang w:val="tk-TM"/>
        </w:rPr>
        <w:t xml:space="preserve"> sagat</w:t>
      </w:r>
    </w:p>
    <w:p w:rsidR="00244177" w:rsidRPr="00DA43D6" w:rsidRDefault="00EE0E2B" w:rsidP="00244177">
      <w:pPr>
        <w:widowControl w:val="0"/>
        <w:autoSpaceDE w:val="0"/>
        <w:autoSpaceDN w:val="0"/>
        <w:adjustRightInd w:val="0"/>
        <w:rPr>
          <w:bCs/>
          <w:sz w:val="28"/>
          <w:szCs w:val="28"/>
          <w:lang w:val="tk-TM"/>
        </w:rPr>
      </w:pPr>
      <w:r w:rsidRPr="00EE0E2B">
        <w:rPr>
          <w:bCs/>
          <w:sz w:val="28"/>
          <w:szCs w:val="28"/>
          <w:lang w:val="tk-TM"/>
        </w:rPr>
        <w:t>IX</w:t>
      </w:r>
      <w:r w:rsidR="00244177" w:rsidRPr="00DA43D6">
        <w:rPr>
          <w:bCs/>
          <w:sz w:val="28"/>
          <w:szCs w:val="28"/>
          <w:lang w:val="tk-TM"/>
        </w:rPr>
        <w:t xml:space="preserve"> ýarymýyllyk – </w:t>
      </w:r>
      <w:r w:rsidR="008A7380">
        <w:rPr>
          <w:bCs/>
          <w:sz w:val="28"/>
          <w:szCs w:val="28"/>
          <w:lang w:val="tk-TM"/>
        </w:rPr>
        <w:t>synag</w:t>
      </w:r>
    </w:p>
    <w:p w:rsidR="00244177" w:rsidRPr="00DA43D6" w:rsidRDefault="00244177" w:rsidP="00244177">
      <w:pPr>
        <w:widowControl w:val="0"/>
        <w:autoSpaceDE w:val="0"/>
        <w:autoSpaceDN w:val="0"/>
        <w:adjustRightInd w:val="0"/>
        <w:rPr>
          <w:bCs/>
          <w:sz w:val="28"/>
          <w:szCs w:val="28"/>
          <w:lang w:val="tk-TM"/>
        </w:rPr>
      </w:pPr>
    </w:p>
    <w:p w:rsidR="00AD5CEC" w:rsidRPr="00DA43D6" w:rsidRDefault="00AD5CEC" w:rsidP="00244177">
      <w:pPr>
        <w:widowControl w:val="0"/>
        <w:autoSpaceDE w:val="0"/>
        <w:autoSpaceDN w:val="0"/>
        <w:adjustRightInd w:val="0"/>
        <w:rPr>
          <w:b/>
          <w:bCs/>
          <w:sz w:val="28"/>
          <w:szCs w:val="28"/>
          <w:lang w:val="tk-TM"/>
        </w:rPr>
      </w:pPr>
    </w:p>
    <w:p w:rsidR="00D35934" w:rsidRPr="002536F4" w:rsidRDefault="00D35934" w:rsidP="00D35934">
      <w:pPr>
        <w:widowControl w:val="0"/>
        <w:autoSpaceDE w:val="0"/>
        <w:autoSpaceDN w:val="0"/>
        <w:adjustRightInd w:val="0"/>
        <w:spacing w:line="360" w:lineRule="auto"/>
        <w:ind w:left="-284" w:right="-285"/>
        <w:jc w:val="both"/>
        <w:rPr>
          <w:b/>
          <w:bCs/>
          <w:sz w:val="28"/>
          <w:szCs w:val="28"/>
          <w:lang w:val="tk-TM"/>
        </w:rPr>
      </w:pPr>
      <w:r w:rsidRPr="002536F4">
        <w:rPr>
          <w:b/>
          <w:sz w:val="28"/>
          <w:szCs w:val="28"/>
          <w:lang w:val="tk-TM"/>
        </w:rPr>
        <w:t>Maksatnamany düzen: _____________</w:t>
      </w:r>
      <w:r>
        <w:rPr>
          <w:b/>
          <w:sz w:val="28"/>
          <w:szCs w:val="28"/>
          <w:lang w:val="tk-TM"/>
        </w:rPr>
        <w:t>Ý</w:t>
      </w:r>
      <w:r w:rsidRPr="002536F4">
        <w:rPr>
          <w:b/>
          <w:bCs/>
          <w:sz w:val="28"/>
          <w:szCs w:val="28"/>
          <w:lang w:val="tk-TM"/>
        </w:rPr>
        <w:t>.</w:t>
      </w:r>
      <w:r w:rsidR="001E76E0">
        <w:rPr>
          <w:b/>
          <w:bCs/>
          <w:sz w:val="28"/>
          <w:szCs w:val="28"/>
          <w:lang w:val="tk-TM"/>
        </w:rPr>
        <w:t>Myradow</w:t>
      </w:r>
    </w:p>
    <w:p w:rsidR="00D35934" w:rsidRPr="002536F4" w:rsidRDefault="00D35934" w:rsidP="00000F7E">
      <w:pPr>
        <w:widowControl w:val="0"/>
        <w:autoSpaceDE w:val="0"/>
        <w:autoSpaceDN w:val="0"/>
        <w:adjustRightInd w:val="0"/>
        <w:spacing w:line="360" w:lineRule="auto"/>
        <w:ind w:left="-284" w:right="142"/>
        <w:jc w:val="both"/>
        <w:rPr>
          <w:b/>
          <w:bCs/>
          <w:sz w:val="18"/>
          <w:szCs w:val="28"/>
          <w:lang w:val="tk-TM"/>
        </w:rPr>
      </w:pPr>
      <w:r w:rsidRPr="002536F4">
        <w:rPr>
          <w:b/>
          <w:sz w:val="28"/>
          <w:szCs w:val="28"/>
          <w:lang w:val="tk-TM"/>
        </w:rPr>
        <w:t>Iş maksatnamasy kafedranyň 2021-nji ýylyň___-nji (y) iýulynda bolan mejlisinde ara alnyp maslahatlaşyldy.</w:t>
      </w:r>
    </w:p>
    <w:p w:rsidR="00D35934" w:rsidRPr="002536F4" w:rsidRDefault="00D35934" w:rsidP="00D35934">
      <w:pPr>
        <w:spacing w:line="360" w:lineRule="auto"/>
        <w:ind w:left="-284" w:right="-285"/>
        <w:jc w:val="both"/>
        <w:rPr>
          <w:rFonts w:eastAsia="Calibri"/>
          <w:b/>
          <w:sz w:val="28"/>
          <w:szCs w:val="28"/>
          <w:lang w:val="tk-TM"/>
        </w:rPr>
      </w:pPr>
      <w:r w:rsidRPr="002536F4">
        <w:rPr>
          <w:rFonts w:eastAsia="Calibri"/>
          <w:b/>
          <w:sz w:val="28"/>
          <w:szCs w:val="28"/>
          <w:lang w:val="tk-TM"/>
        </w:rPr>
        <w:t>Kafedra müdiri _____________</w:t>
      </w:r>
      <w:r w:rsidRPr="002536F4">
        <w:rPr>
          <w:b/>
          <w:bCs/>
          <w:sz w:val="28"/>
          <w:szCs w:val="28"/>
          <w:lang w:val="tk-TM"/>
        </w:rPr>
        <w:t>B.Annagurbanowa</w:t>
      </w:r>
    </w:p>
    <w:p w:rsidR="00D35934" w:rsidRPr="002536F4" w:rsidRDefault="00D35934" w:rsidP="00D35934">
      <w:pPr>
        <w:spacing w:after="60" w:line="360" w:lineRule="auto"/>
        <w:ind w:left="-284" w:right="-285"/>
        <w:jc w:val="both"/>
        <w:rPr>
          <w:b/>
          <w:sz w:val="28"/>
          <w:szCs w:val="28"/>
          <w:lang w:val="tk-TM"/>
        </w:rPr>
      </w:pPr>
      <w:r w:rsidRPr="002536F4">
        <w:rPr>
          <w:b/>
          <w:sz w:val="28"/>
          <w:szCs w:val="28"/>
          <w:lang w:val="tk-TM"/>
        </w:rPr>
        <w:t xml:space="preserve">Iş maksatnamasy fakultetiň 2021-nji ýylyň ___-nji (y) iýulynda bolan mejlisinde                 ara alnyp maslahatlaşyldy. </w:t>
      </w:r>
    </w:p>
    <w:p w:rsidR="00D35934" w:rsidRPr="002536F4" w:rsidRDefault="00D35934" w:rsidP="00D35934">
      <w:pPr>
        <w:spacing w:line="360" w:lineRule="auto"/>
        <w:ind w:left="-284" w:right="-285"/>
        <w:jc w:val="both"/>
        <w:rPr>
          <w:rFonts w:eastAsia="Calibri"/>
          <w:b/>
          <w:sz w:val="28"/>
          <w:szCs w:val="28"/>
          <w:lang w:val="tk-TM"/>
        </w:rPr>
      </w:pPr>
      <w:r w:rsidRPr="002536F4">
        <w:rPr>
          <w:rFonts w:eastAsia="Calibri"/>
          <w:b/>
          <w:sz w:val="28"/>
          <w:szCs w:val="28"/>
          <w:lang w:val="tk-TM"/>
        </w:rPr>
        <w:t xml:space="preserve">Fakultetiň  dekany ____________ P. Mukymow </w:t>
      </w:r>
    </w:p>
    <w:p w:rsidR="00D35934" w:rsidRPr="002536F4" w:rsidRDefault="00D35934" w:rsidP="00D35934">
      <w:pPr>
        <w:spacing w:after="60" w:line="360" w:lineRule="auto"/>
        <w:ind w:left="-284" w:right="-285"/>
        <w:jc w:val="both"/>
        <w:rPr>
          <w:b/>
          <w:sz w:val="28"/>
          <w:szCs w:val="28"/>
          <w:lang w:val="tk-TM"/>
        </w:rPr>
      </w:pPr>
      <w:r w:rsidRPr="002536F4">
        <w:rPr>
          <w:b/>
          <w:sz w:val="28"/>
          <w:szCs w:val="28"/>
          <w:lang w:val="tk-TM"/>
        </w:rPr>
        <w:t>Institutynyň оkuw-usuly topary tarapyndan 2021-nji ýylyň ___-nji (y) awgustynda makullanyldy.</w:t>
      </w:r>
      <w:r w:rsidRPr="002536F4">
        <w:rPr>
          <w:b/>
          <w:bCs/>
          <w:sz w:val="28"/>
          <w:szCs w:val="28"/>
          <w:lang w:val="tk-TM"/>
        </w:rPr>
        <w:t xml:space="preserve"> </w:t>
      </w:r>
    </w:p>
    <w:p w:rsidR="00244177" w:rsidRPr="00DA43D6" w:rsidRDefault="00244177" w:rsidP="00244177">
      <w:pPr>
        <w:widowControl w:val="0"/>
        <w:autoSpaceDE w:val="0"/>
        <w:autoSpaceDN w:val="0"/>
        <w:adjustRightInd w:val="0"/>
        <w:rPr>
          <w:b/>
          <w:bCs/>
          <w:sz w:val="28"/>
          <w:szCs w:val="28"/>
          <w:lang w:val="tk-TM"/>
        </w:rPr>
      </w:pPr>
      <w:r w:rsidRPr="00DA43D6">
        <w:rPr>
          <w:b/>
          <w:bCs/>
          <w:sz w:val="28"/>
          <w:szCs w:val="28"/>
          <w:lang w:val="tk-TM"/>
        </w:rPr>
        <w:tab/>
      </w:r>
      <w:r w:rsidRPr="00DA43D6">
        <w:rPr>
          <w:b/>
          <w:bCs/>
          <w:sz w:val="28"/>
          <w:szCs w:val="28"/>
          <w:lang w:val="tk-TM"/>
        </w:rPr>
        <w:tab/>
      </w:r>
      <w:r w:rsidRPr="00DA43D6">
        <w:rPr>
          <w:b/>
          <w:bCs/>
          <w:sz w:val="28"/>
          <w:szCs w:val="28"/>
          <w:lang w:val="tk-TM"/>
        </w:rPr>
        <w:tab/>
      </w:r>
    </w:p>
    <w:p w:rsidR="00244177" w:rsidRPr="00DA43D6" w:rsidRDefault="00244177" w:rsidP="00244177">
      <w:pPr>
        <w:widowControl w:val="0"/>
        <w:autoSpaceDE w:val="0"/>
        <w:autoSpaceDN w:val="0"/>
        <w:adjustRightInd w:val="0"/>
        <w:rPr>
          <w:bCs/>
          <w:szCs w:val="28"/>
          <w:lang w:val="tk-TM"/>
        </w:rPr>
      </w:pPr>
    </w:p>
    <w:p w:rsidR="00244177" w:rsidRPr="00DA43D6" w:rsidRDefault="00244177" w:rsidP="001567C0">
      <w:pPr>
        <w:widowControl w:val="0"/>
        <w:autoSpaceDE w:val="0"/>
        <w:autoSpaceDN w:val="0"/>
        <w:adjustRightInd w:val="0"/>
        <w:rPr>
          <w:b/>
          <w:bCs/>
          <w:sz w:val="28"/>
          <w:szCs w:val="28"/>
          <w:lang w:val="tk-TM"/>
        </w:rPr>
      </w:pPr>
    </w:p>
    <w:p w:rsidR="001567C0" w:rsidRPr="00DA43D6" w:rsidRDefault="00E61020" w:rsidP="0011742B">
      <w:pPr>
        <w:widowControl w:val="0"/>
        <w:autoSpaceDE w:val="0"/>
        <w:autoSpaceDN w:val="0"/>
        <w:adjustRightInd w:val="0"/>
        <w:rPr>
          <w:b/>
          <w:bCs/>
          <w:sz w:val="28"/>
          <w:szCs w:val="28"/>
          <w:lang w:val="tk-TM"/>
        </w:rPr>
      </w:pPr>
      <w:r w:rsidRPr="00DA43D6">
        <w:rPr>
          <w:b/>
          <w:bCs/>
          <w:sz w:val="28"/>
          <w:szCs w:val="28"/>
          <w:lang w:val="tk-TM"/>
        </w:rPr>
        <w:t xml:space="preserve">                  </w:t>
      </w:r>
      <w:r w:rsidR="00AD5CEC" w:rsidRPr="00DA43D6">
        <w:rPr>
          <w:b/>
          <w:bCs/>
          <w:sz w:val="28"/>
          <w:szCs w:val="28"/>
          <w:lang w:val="tk-TM"/>
        </w:rPr>
        <w:t xml:space="preserve">                          </w:t>
      </w:r>
    </w:p>
    <w:p w:rsidR="009C4E5D" w:rsidRDefault="001567C0" w:rsidP="0011742B">
      <w:pPr>
        <w:widowControl w:val="0"/>
        <w:autoSpaceDE w:val="0"/>
        <w:autoSpaceDN w:val="0"/>
        <w:adjustRightInd w:val="0"/>
        <w:rPr>
          <w:b/>
          <w:bCs/>
          <w:sz w:val="28"/>
          <w:szCs w:val="28"/>
          <w:lang w:val="tk-TM"/>
        </w:rPr>
      </w:pPr>
      <w:r w:rsidRPr="00DA43D6">
        <w:rPr>
          <w:b/>
          <w:bCs/>
          <w:sz w:val="28"/>
          <w:szCs w:val="28"/>
          <w:lang w:val="tk-TM"/>
        </w:rPr>
        <w:t xml:space="preserve">                                            </w:t>
      </w:r>
    </w:p>
    <w:p w:rsidR="00946E38" w:rsidRDefault="00946E38" w:rsidP="0011742B">
      <w:pPr>
        <w:widowControl w:val="0"/>
        <w:autoSpaceDE w:val="0"/>
        <w:autoSpaceDN w:val="0"/>
        <w:adjustRightInd w:val="0"/>
        <w:rPr>
          <w:b/>
          <w:bCs/>
          <w:sz w:val="28"/>
          <w:szCs w:val="28"/>
          <w:lang w:val="tk-TM"/>
        </w:rPr>
      </w:pPr>
    </w:p>
    <w:p w:rsidR="00946E38" w:rsidRDefault="00946E38" w:rsidP="0011742B">
      <w:pPr>
        <w:widowControl w:val="0"/>
        <w:autoSpaceDE w:val="0"/>
        <w:autoSpaceDN w:val="0"/>
        <w:adjustRightInd w:val="0"/>
        <w:rPr>
          <w:b/>
          <w:bCs/>
          <w:sz w:val="28"/>
          <w:szCs w:val="28"/>
          <w:lang w:val="tk-TM"/>
        </w:rPr>
      </w:pPr>
    </w:p>
    <w:p w:rsidR="00946E38" w:rsidRDefault="00946E38" w:rsidP="0011742B">
      <w:pPr>
        <w:widowControl w:val="0"/>
        <w:autoSpaceDE w:val="0"/>
        <w:autoSpaceDN w:val="0"/>
        <w:adjustRightInd w:val="0"/>
        <w:rPr>
          <w:b/>
          <w:bCs/>
          <w:sz w:val="28"/>
          <w:szCs w:val="28"/>
          <w:lang w:val="tk-TM"/>
        </w:rPr>
      </w:pPr>
    </w:p>
    <w:p w:rsidR="00D35934" w:rsidRPr="00DA43D6" w:rsidRDefault="00D35934" w:rsidP="00D35934">
      <w:pPr>
        <w:pStyle w:val="1"/>
        <w:rPr>
          <w:sz w:val="28"/>
          <w:lang w:val="hr-HR"/>
        </w:rPr>
      </w:pPr>
      <w:r w:rsidRPr="00DA43D6">
        <w:rPr>
          <w:sz w:val="28"/>
          <w:lang w:val="hr-HR"/>
        </w:rPr>
        <w:t>DÜŞÜNDIRIŞ  HATY</w:t>
      </w:r>
    </w:p>
    <w:p w:rsidR="00D35934" w:rsidRPr="00DA43D6" w:rsidRDefault="00D35934" w:rsidP="00D35934">
      <w:pPr>
        <w:pStyle w:val="1"/>
        <w:ind w:firstLine="567"/>
        <w:jc w:val="both"/>
        <w:rPr>
          <w:b w:val="0"/>
          <w:sz w:val="28"/>
        </w:rPr>
      </w:pPr>
      <w:r w:rsidRPr="00DA43D6">
        <w:rPr>
          <w:b w:val="0"/>
          <w:sz w:val="28"/>
        </w:rPr>
        <w:t>Hormatly Prezidentimiz Gurbanguly Berdimuhamedowyň parasatly ýolbaşçylygynda Berkarar döwletimiziň bagtyýarlyk döwründe ylym-bilimi ösdürmäge aýratyn uly üns berilýär. Çünki ylym-bilim ähli ösüşlerimiziň, üstünliklerimiziň, rowaçlyklarymyzyň kepilidir.</w:t>
      </w:r>
    </w:p>
    <w:p w:rsidR="00D35934" w:rsidRPr="00DA43D6" w:rsidRDefault="00D35934" w:rsidP="00D35934">
      <w:pPr>
        <w:jc w:val="both"/>
        <w:rPr>
          <w:sz w:val="28"/>
          <w:szCs w:val="28"/>
          <w:lang w:val="cs-CZ"/>
        </w:rPr>
      </w:pPr>
      <w:r w:rsidRPr="00DA43D6">
        <w:rPr>
          <w:sz w:val="28"/>
          <w:szCs w:val="28"/>
          <w:lang w:val="cs-CZ"/>
        </w:rPr>
        <w:t xml:space="preserve">        Hormatly Prezidentimiz ýurdumyzda ylym-bilim ulgamyny ösdürmek bilen baglanyşykly möhüm resminamalary yzygiderli kabul edýär. Bu babatda hormatly Prezidentimiziň 2008-nji ýylyň 14-nji ýanwarynda kabul eden „Türkmenistanda ýokary derejeli hünärmenleri we ylmy işgärleri taýýarlamagy üpjün etmek hem-de ylmy taslamalara döwlet maliýe goldawyny bermek hakyndaky“ Kararyna laýyklykda „Türkmenistanda ylmy işgärleri taýýarlamak hakynda Düzgünnamanyň“ tassyklanmagy, 2009-njy ýylyň 15-nji awgustynda  „Türkmenistanda ylmy işgäriň hukuk ýagdaýy hakynda“ Kanunyň kabul edilmegi, 2012-nji ýylyň 20-nji dekabrynda geçirilen Ministrler Kabinetiniň mejlisinde „Türkmenistanyň Prezidentiniň Ýaş alymlary goldamak boýunça gaznasy hakyndaky“ Karara gol çekmegi uly ähmiýete eýedir. Ylym ýurdumyzy has-da kuwwatlandyrjak, halkymyzy mundan-da eşretli durmuşyň eýesi etmäge mümkinçilik berjek güýçdür. Talyp ýaşlarymyzyň geljekde Watanymyzyň ylymda gazanjak belent ösüşlerine mynasyp goşantlaryny goşmaga taýýar bolmagy, olaryň talyplyk ýyllarynda ylmy-barlag işlerini alyp barmagyň usullaryny ele almaklary, öwrenmekleri üçin </w:t>
      </w:r>
      <w:r w:rsidRPr="00DA43D6">
        <w:rPr>
          <w:sz w:val="28"/>
          <w:lang w:val="tk-TM"/>
        </w:rPr>
        <w:t>Türkmenistanyň Inžener-tehniki we ulag kommunikasiýalary institutynyň</w:t>
      </w:r>
      <w:r w:rsidRPr="00DA43D6">
        <w:rPr>
          <w:sz w:val="28"/>
          <w:lang w:val="cs-CZ"/>
        </w:rPr>
        <w:t xml:space="preserve"> </w:t>
      </w:r>
      <w:r w:rsidRPr="00DA43D6">
        <w:rPr>
          <w:sz w:val="28"/>
          <w:szCs w:val="28"/>
          <w:lang w:val="cs-CZ"/>
        </w:rPr>
        <w:t xml:space="preserve">ähli hünärleriniň okuw meýilnamalaryna </w:t>
      </w:r>
      <w:r w:rsidRPr="00DA43D6">
        <w:rPr>
          <w:bCs/>
          <w:sz w:val="28"/>
          <w:szCs w:val="28"/>
          <w:lang w:val="tk-TM"/>
        </w:rPr>
        <w:t>“</w:t>
      </w:r>
      <w:r w:rsidRPr="00DA43D6">
        <w:rPr>
          <w:sz w:val="28"/>
          <w:szCs w:val="28"/>
          <w:lang w:val="tk-TM"/>
        </w:rPr>
        <w:t>Önümçiligi gurnamak we dolandyrmak</w:t>
      </w:r>
      <w:r w:rsidRPr="00DA43D6">
        <w:rPr>
          <w:bCs/>
          <w:sz w:val="28"/>
          <w:szCs w:val="28"/>
          <w:lang w:val="tk-TM"/>
        </w:rPr>
        <w:t>”</w:t>
      </w:r>
      <w:r w:rsidRPr="00DA43D6">
        <w:rPr>
          <w:sz w:val="28"/>
          <w:szCs w:val="28"/>
          <w:lang w:val="tk-TM"/>
        </w:rPr>
        <w:t xml:space="preserve"> </w:t>
      </w:r>
      <w:r w:rsidRPr="00DA43D6">
        <w:rPr>
          <w:sz w:val="28"/>
          <w:lang w:val="cs-CZ"/>
        </w:rPr>
        <w:t xml:space="preserve"> </w:t>
      </w:r>
      <w:r w:rsidRPr="00DA43D6">
        <w:rPr>
          <w:sz w:val="28"/>
          <w:lang w:val="hr-HR"/>
        </w:rPr>
        <w:t>dersi girizildi.</w:t>
      </w:r>
      <w:r w:rsidRPr="00DA43D6">
        <w:rPr>
          <w:sz w:val="28"/>
          <w:szCs w:val="28"/>
          <w:lang w:val="cs-CZ"/>
        </w:rPr>
        <w:t xml:space="preserve"> </w:t>
      </w:r>
    </w:p>
    <w:p w:rsidR="00D35934" w:rsidRPr="00DA43D6" w:rsidRDefault="00D35934" w:rsidP="00D35934">
      <w:pPr>
        <w:pStyle w:val="21"/>
        <w:spacing w:line="240" w:lineRule="auto"/>
        <w:ind w:firstLine="567"/>
        <w:contextualSpacing/>
        <w:rPr>
          <w:sz w:val="28"/>
          <w:szCs w:val="28"/>
          <w:lang w:val="cs-CZ"/>
        </w:rPr>
      </w:pPr>
      <w:r w:rsidRPr="00DA43D6">
        <w:rPr>
          <w:sz w:val="28"/>
          <w:szCs w:val="28"/>
          <w:lang w:val="cs-CZ"/>
        </w:rPr>
        <w:t xml:space="preserve">Şu iş maksatnamasy </w:t>
      </w:r>
      <w:r w:rsidRPr="00C91568">
        <w:rPr>
          <w:bCs/>
          <w:sz w:val="28"/>
          <w:szCs w:val="28"/>
          <w:lang w:val="tk-TM"/>
        </w:rPr>
        <w:t>“</w:t>
      </w:r>
      <w:r w:rsidRPr="00C91568">
        <w:rPr>
          <w:sz w:val="28"/>
          <w:szCs w:val="28"/>
          <w:lang w:val="tk-TM"/>
        </w:rPr>
        <w:t>Binägärlik gurşawunyň dizaýny”</w:t>
      </w:r>
      <w:r w:rsidRPr="00DA43D6">
        <w:rPr>
          <w:sz w:val="28"/>
          <w:szCs w:val="28"/>
          <w:lang w:val="cs-CZ"/>
        </w:rPr>
        <w:t xml:space="preserve"> hünäri üçin düzüldi. </w:t>
      </w:r>
    </w:p>
    <w:p w:rsidR="00D35934" w:rsidRPr="00C91568" w:rsidRDefault="00D35934" w:rsidP="00D35934">
      <w:pPr>
        <w:widowControl w:val="0"/>
        <w:autoSpaceDE w:val="0"/>
        <w:autoSpaceDN w:val="0"/>
        <w:adjustRightInd w:val="0"/>
        <w:rPr>
          <w:b/>
          <w:bCs/>
          <w:sz w:val="28"/>
          <w:szCs w:val="28"/>
          <w:lang w:val="cs-CZ"/>
        </w:rPr>
      </w:pPr>
    </w:p>
    <w:p w:rsidR="00D35934" w:rsidRPr="00DA43D6" w:rsidRDefault="00D35934" w:rsidP="00D35934">
      <w:pPr>
        <w:widowControl w:val="0"/>
        <w:autoSpaceDE w:val="0"/>
        <w:autoSpaceDN w:val="0"/>
        <w:adjustRightInd w:val="0"/>
        <w:jc w:val="center"/>
        <w:rPr>
          <w:b/>
          <w:bCs/>
          <w:sz w:val="32"/>
          <w:szCs w:val="32"/>
          <w:lang w:val="tk-TM"/>
        </w:rPr>
      </w:pPr>
      <w:r w:rsidRPr="00DA43D6">
        <w:rPr>
          <w:b/>
          <w:bCs/>
          <w:sz w:val="32"/>
          <w:szCs w:val="32"/>
          <w:lang w:val="tk-TM"/>
        </w:rPr>
        <w:t xml:space="preserve">    I. DERSIŇ MAKSADY WE MESELELERI.</w:t>
      </w:r>
      <w:r w:rsidRPr="00DA43D6">
        <w:rPr>
          <w:sz w:val="32"/>
          <w:szCs w:val="32"/>
          <w:lang w:val="tk-TM"/>
        </w:rPr>
        <w:t xml:space="preserve">          </w:t>
      </w:r>
    </w:p>
    <w:p w:rsidR="00D35934" w:rsidRPr="002536F4" w:rsidRDefault="00D35934" w:rsidP="00D35934">
      <w:pPr>
        <w:pStyle w:val="21"/>
        <w:spacing w:after="0" w:line="240" w:lineRule="auto"/>
        <w:jc w:val="center"/>
        <w:rPr>
          <w:b/>
          <w:sz w:val="32"/>
          <w:szCs w:val="32"/>
          <w:lang w:val="tk-TM"/>
        </w:rPr>
      </w:pPr>
      <w:r w:rsidRPr="002536F4">
        <w:rPr>
          <w:b/>
          <w:sz w:val="32"/>
          <w:szCs w:val="32"/>
          <w:lang w:val="tk-TM"/>
        </w:rPr>
        <w:t>1.1. Dersiň okadylmagynyň maksady</w:t>
      </w:r>
    </w:p>
    <w:p w:rsidR="00D35934" w:rsidRPr="00DA43D6" w:rsidRDefault="00D35934" w:rsidP="00D35934">
      <w:pPr>
        <w:pStyle w:val="21"/>
        <w:spacing w:after="0" w:line="240" w:lineRule="auto"/>
        <w:jc w:val="both"/>
        <w:rPr>
          <w:sz w:val="28"/>
          <w:szCs w:val="28"/>
          <w:lang w:val="tk-TM"/>
        </w:rPr>
      </w:pPr>
      <w:r w:rsidRPr="00DA43D6">
        <w:rPr>
          <w:sz w:val="28"/>
          <w:szCs w:val="28"/>
          <w:lang w:val="tk-TM"/>
        </w:rPr>
        <w:t xml:space="preserve">         “Önümçiligi gurnamak we dolandyrmak” dersi ylmyň, tehnikanyň we medeni progresiň gazananlaryny talyplaryň durmuşda döredijilikli peýdalanmak başarnyklaryny ösdürmegiň hem-de ýokary derejeli hünärmenleri taýýarlamagyň we terbiýelemegiň hilini ýokarlandyrmagyň möhüm serişdesi bolup durýar. Talyplary ylmy-barlag işlerine ugrukdyrmak olaryň döredijilik mümkinçiliklerini ýurduň halk hojalygynyň derwaýys meselelerini çözmeklige çekmäge mümkinçilik berýär.</w:t>
      </w:r>
    </w:p>
    <w:p w:rsidR="00D35934" w:rsidRPr="00DA43D6" w:rsidRDefault="00D35934" w:rsidP="00D35934">
      <w:pPr>
        <w:ind w:firstLine="708"/>
        <w:jc w:val="both"/>
        <w:rPr>
          <w:sz w:val="28"/>
          <w:szCs w:val="28"/>
          <w:lang w:val="tk-TM"/>
        </w:rPr>
      </w:pPr>
      <w:r w:rsidRPr="00DA43D6">
        <w:rPr>
          <w:sz w:val="28"/>
          <w:szCs w:val="28"/>
          <w:lang w:val="tk-TM"/>
        </w:rPr>
        <w:t>Ýokary bilimli ykdysatçy hünärmenleri taýýarlamakda Türkmenistanyň inžener-tehniki we ulag kommunikasiýalary institutynda “Önümçiligi gurnamak we dolandyrmak” özbaşdak okuw dersi hökmünde okadylýar. “Önümçiligi gurnamak we dolandyrmak” ýörite ykdysady ulgama degişli bolan (öý hojalyklar, firmalaryň, kärhanalaryň, harytlar we hyzmatlar bazarlarynyň ) görkezijilerini öwrenmäge mümkinçilik berýär we esas bolup durýar.</w:t>
      </w:r>
    </w:p>
    <w:p w:rsidR="00D35934" w:rsidRPr="00DA43D6" w:rsidRDefault="00D35934" w:rsidP="00D35934">
      <w:pPr>
        <w:ind w:firstLine="708"/>
        <w:jc w:val="both"/>
        <w:rPr>
          <w:sz w:val="28"/>
          <w:szCs w:val="28"/>
          <w:lang w:val="tk-TM"/>
        </w:rPr>
      </w:pPr>
      <w:r w:rsidRPr="00DA43D6">
        <w:rPr>
          <w:sz w:val="28"/>
          <w:szCs w:val="28"/>
          <w:lang w:val="tk-TM"/>
        </w:rPr>
        <w:t>Talyplary</w:t>
      </w:r>
      <w:r w:rsidRPr="00DA43D6">
        <w:rPr>
          <w:sz w:val="28"/>
          <w:szCs w:val="28"/>
          <w:lang w:val="tk-TM"/>
        </w:rPr>
        <w:sym w:font="Times New Roman" w:char="0148"/>
      </w:r>
      <w:r w:rsidRPr="00DA43D6">
        <w:rPr>
          <w:sz w:val="28"/>
          <w:szCs w:val="28"/>
          <w:lang w:val="tk-TM"/>
        </w:rPr>
        <w:t xml:space="preserve"> geljekde </w:t>
      </w:r>
      <w:r w:rsidRPr="00DA43D6">
        <w:rPr>
          <w:sz w:val="28"/>
          <w:szCs w:val="28"/>
          <w:lang w:val="tk-TM"/>
        </w:rPr>
        <w:sym w:font="Times New Roman" w:char="00F6"/>
      </w:r>
      <w:r w:rsidRPr="00DA43D6">
        <w:rPr>
          <w:sz w:val="28"/>
          <w:szCs w:val="28"/>
          <w:lang w:val="tk-TM"/>
        </w:rPr>
        <w:t>z i</w:t>
      </w:r>
      <w:r w:rsidRPr="00DA43D6">
        <w:rPr>
          <w:sz w:val="28"/>
          <w:szCs w:val="28"/>
          <w:lang w:val="tk-TM"/>
        </w:rPr>
        <w:sym w:font="Times New Roman" w:char="015F"/>
      </w:r>
      <w:r w:rsidRPr="00DA43D6">
        <w:rPr>
          <w:sz w:val="28"/>
          <w:szCs w:val="28"/>
          <w:lang w:val="tk-TM"/>
        </w:rPr>
        <w:t xml:space="preserve">ine </w:t>
      </w:r>
      <w:r w:rsidRPr="00DA43D6">
        <w:rPr>
          <w:sz w:val="28"/>
          <w:szCs w:val="28"/>
          <w:lang w:val="tk-TM"/>
        </w:rPr>
        <w:sym w:font="Times New Roman" w:char="00F6"/>
      </w:r>
      <w:r w:rsidRPr="00DA43D6">
        <w:rPr>
          <w:sz w:val="28"/>
          <w:szCs w:val="28"/>
          <w:lang w:val="tk-TM"/>
        </w:rPr>
        <w:t>kde ykdysat</w:t>
      </w:r>
      <w:r w:rsidRPr="00DA43D6">
        <w:rPr>
          <w:sz w:val="28"/>
          <w:szCs w:val="28"/>
          <w:lang w:val="tk-TM"/>
        </w:rPr>
        <w:sym w:font="Times New Roman" w:char="00E7"/>
      </w:r>
      <w:r w:rsidRPr="00DA43D6">
        <w:rPr>
          <w:sz w:val="28"/>
          <w:szCs w:val="28"/>
          <w:lang w:val="tk-TM"/>
        </w:rPr>
        <w:t>y-h</w:t>
      </w:r>
      <w:r w:rsidRPr="00DA43D6">
        <w:rPr>
          <w:sz w:val="28"/>
          <w:szCs w:val="28"/>
          <w:lang w:val="tk-TM"/>
        </w:rPr>
        <w:sym w:font="Times New Roman" w:char="00FC"/>
      </w:r>
      <w:r w:rsidRPr="00DA43D6">
        <w:rPr>
          <w:sz w:val="28"/>
          <w:szCs w:val="28"/>
          <w:lang w:val="tk-TM"/>
        </w:rPr>
        <w:t>n</w:t>
      </w:r>
      <w:r w:rsidRPr="00DA43D6">
        <w:rPr>
          <w:sz w:val="28"/>
          <w:szCs w:val="28"/>
          <w:lang w:val="tk-TM"/>
        </w:rPr>
        <w:sym w:font="Times New Roman" w:char="00E4"/>
      </w:r>
      <w:r w:rsidRPr="00DA43D6">
        <w:rPr>
          <w:sz w:val="28"/>
          <w:szCs w:val="28"/>
          <w:lang w:val="tk-TM"/>
        </w:rPr>
        <w:t xml:space="preserve">rmen bolup </w:t>
      </w:r>
      <w:r w:rsidRPr="00DA43D6">
        <w:rPr>
          <w:sz w:val="28"/>
          <w:szCs w:val="28"/>
          <w:lang w:val="tk-TM"/>
        </w:rPr>
        <w:sym w:font="Times New Roman" w:char="00FD"/>
      </w:r>
      <w:r w:rsidRPr="00DA43D6">
        <w:rPr>
          <w:sz w:val="28"/>
          <w:szCs w:val="28"/>
          <w:lang w:val="tk-TM"/>
        </w:rPr>
        <w:t>eti</w:t>
      </w:r>
      <w:r w:rsidRPr="00DA43D6">
        <w:rPr>
          <w:sz w:val="28"/>
          <w:szCs w:val="28"/>
          <w:lang w:val="tk-TM"/>
        </w:rPr>
        <w:sym w:font="Times New Roman" w:char="015F"/>
      </w:r>
      <w:r w:rsidRPr="00DA43D6">
        <w:rPr>
          <w:sz w:val="28"/>
          <w:szCs w:val="28"/>
          <w:lang w:val="tk-TM"/>
        </w:rPr>
        <w:t>mekleri k</w:t>
      </w:r>
      <w:r w:rsidRPr="00DA43D6">
        <w:rPr>
          <w:sz w:val="28"/>
          <w:szCs w:val="28"/>
          <w:lang w:val="tk-TM"/>
        </w:rPr>
        <w:sym w:font="Times New Roman" w:char="00F6"/>
      </w:r>
      <w:r w:rsidRPr="00DA43D6">
        <w:rPr>
          <w:sz w:val="28"/>
          <w:szCs w:val="28"/>
          <w:lang w:val="tk-TM"/>
        </w:rPr>
        <w:t xml:space="preserve">p </w:t>
      </w:r>
      <w:r w:rsidRPr="00DA43D6">
        <w:rPr>
          <w:sz w:val="28"/>
          <w:szCs w:val="28"/>
          <w:lang w:val="tk-TM"/>
        </w:rPr>
        <w:sym w:font="Times New Roman" w:char="00FD"/>
      </w:r>
      <w:r w:rsidRPr="00DA43D6">
        <w:rPr>
          <w:sz w:val="28"/>
          <w:szCs w:val="28"/>
          <w:lang w:val="tk-TM"/>
        </w:rPr>
        <w:t>agda</w:t>
      </w:r>
      <w:r w:rsidRPr="00DA43D6">
        <w:rPr>
          <w:sz w:val="28"/>
          <w:szCs w:val="28"/>
          <w:lang w:val="tk-TM"/>
        </w:rPr>
        <w:sym w:font="Times New Roman" w:char="00FD"/>
      </w:r>
      <w:r w:rsidRPr="00DA43D6">
        <w:rPr>
          <w:sz w:val="28"/>
          <w:szCs w:val="28"/>
          <w:lang w:val="tk-TM"/>
        </w:rPr>
        <w:t>larda olary</w:t>
      </w:r>
      <w:r w:rsidRPr="00DA43D6">
        <w:rPr>
          <w:sz w:val="28"/>
          <w:szCs w:val="28"/>
          <w:lang w:val="tk-TM"/>
        </w:rPr>
        <w:sym w:font="Times New Roman" w:char="0148"/>
      </w:r>
      <w:r w:rsidRPr="00DA43D6">
        <w:rPr>
          <w:sz w:val="28"/>
          <w:szCs w:val="28"/>
          <w:lang w:val="tk-TM"/>
        </w:rPr>
        <w:t xml:space="preserve"> “Önümçiligi gurnamak we dolandyrmak”  dersiniň giňişleýin öwrenmegine  baglydyr.</w:t>
      </w:r>
    </w:p>
    <w:p w:rsidR="00D35934" w:rsidRDefault="00D35934" w:rsidP="00D35934">
      <w:pPr>
        <w:jc w:val="center"/>
        <w:rPr>
          <w:b/>
          <w:bCs/>
          <w:sz w:val="28"/>
          <w:szCs w:val="28"/>
          <w:lang w:val="tk-TM"/>
        </w:rPr>
      </w:pPr>
    </w:p>
    <w:p w:rsidR="00D35934" w:rsidRPr="00DA43D6" w:rsidRDefault="00D35934" w:rsidP="00D35934">
      <w:pPr>
        <w:jc w:val="center"/>
        <w:rPr>
          <w:b/>
          <w:sz w:val="28"/>
          <w:szCs w:val="28"/>
          <w:lang w:val="tk-TM"/>
        </w:rPr>
      </w:pPr>
      <w:r>
        <w:rPr>
          <w:b/>
          <w:bCs/>
          <w:sz w:val="28"/>
          <w:szCs w:val="28"/>
          <w:lang w:val="tk-TM"/>
        </w:rPr>
        <w:t>1</w:t>
      </w:r>
      <w:r w:rsidRPr="00DA43D6">
        <w:rPr>
          <w:b/>
          <w:bCs/>
          <w:sz w:val="28"/>
          <w:szCs w:val="28"/>
          <w:lang w:val="tk-TM"/>
        </w:rPr>
        <w:t xml:space="preserve">.2 </w:t>
      </w:r>
      <w:r w:rsidRPr="00DA43D6">
        <w:rPr>
          <w:b/>
          <w:sz w:val="28"/>
          <w:szCs w:val="28"/>
          <w:lang w:val="tk-TM"/>
        </w:rPr>
        <w:t>Dersi öwrenmekligiň meseleleri.</w:t>
      </w:r>
    </w:p>
    <w:p w:rsidR="00D35934" w:rsidRPr="00DA43D6" w:rsidRDefault="00D35934" w:rsidP="00D35934">
      <w:pPr>
        <w:pStyle w:val="21"/>
        <w:spacing w:line="240" w:lineRule="auto"/>
        <w:contextualSpacing/>
        <w:jc w:val="both"/>
        <w:rPr>
          <w:sz w:val="28"/>
          <w:szCs w:val="28"/>
          <w:lang w:val="tk-TM"/>
        </w:rPr>
      </w:pPr>
      <w:r w:rsidRPr="00DA43D6">
        <w:rPr>
          <w:sz w:val="28"/>
          <w:szCs w:val="28"/>
          <w:lang w:val="tk-TM"/>
        </w:rPr>
        <w:lastRenderedPageBreak/>
        <w:t xml:space="preserve"> - ýaş hünärmenleri taýýarlamagyň  hilini ýokarlandyrmaga ýardam etmek, döredijilik mümkinçilikleriniň kemala gelmegine şert döretmek, uniwersitetiň talyplarynyň özbaşdak ylmy iş edip bilmeklerini gazanmak;</w:t>
      </w:r>
    </w:p>
    <w:p w:rsidR="00D35934" w:rsidRPr="00DA43D6" w:rsidRDefault="00D35934" w:rsidP="00D35934">
      <w:pPr>
        <w:pStyle w:val="21"/>
        <w:spacing w:line="240" w:lineRule="auto"/>
        <w:contextualSpacing/>
        <w:jc w:val="both"/>
        <w:rPr>
          <w:sz w:val="28"/>
          <w:szCs w:val="28"/>
          <w:lang w:val="tk-TM"/>
        </w:rPr>
      </w:pPr>
      <w:r w:rsidRPr="00DA43D6">
        <w:rPr>
          <w:sz w:val="28"/>
          <w:szCs w:val="28"/>
          <w:lang w:val="tk-TM"/>
        </w:rPr>
        <w:t>- has zehinli ýaşlary ýüze çykarmak, olaryň kämilleşmegine we inistituty tamamlanlaryndan soň ylmy iş bilen meşgullanmaklaryna ýardam etmek;</w:t>
      </w:r>
    </w:p>
    <w:p w:rsidR="00D35934" w:rsidRPr="00DA43D6" w:rsidRDefault="00D35934" w:rsidP="00D35934">
      <w:pPr>
        <w:pStyle w:val="21"/>
        <w:spacing w:line="240" w:lineRule="auto"/>
        <w:contextualSpacing/>
        <w:jc w:val="both"/>
        <w:rPr>
          <w:sz w:val="28"/>
          <w:szCs w:val="28"/>
          <w:lang w:val="tk-TM"/>
        </w:rPr>
      </w:pPr>
      <w:r w:rsidRPr="00DA43D6">
        <w:rPr>
          <w:sz w:val="28"/>
          <w:szCs w:val="28"/>
          <w:lang w:val="tk-TM"/>
        </w:rPr>
        <w:t>- inistitutyň talyplarynyň sapakdan daşary ylmy barlaglary  ýerine ýetirmeklerini guramak hem-de olaryň hilini ýokarlandyrmak;</w:t>
      </w:r>
    </w:p>
    <w:p w:rsidR="00D35934" w:rsidRPr="00DA43D6" w:rsidRDefault="00D35934" w:rsidP="00D35934">
      <w:pPr>
        <w:pStyle w:val="21"/>
        <w:spacing w:line="240" w:lineRule="auto"/>
        <w:contextualSpacing/>
        <w:jc w:val="both"/>
        <w:rPr>
          <w:sz w:val="28"/>
          <w:szCs w:val="28"/>
          <w:lang w:val="tk-TM"/>
        </w:rPr>
      </w:pPr>
      <w:r w:rsidRPr="00DA43D6">
        <w:rPr>
          <w:sz w:val="28"/>
          <w:szCs w:val="28"/>
          <w:lang w:val="tk-TM"/>
        </w:rPr>
        <w:t>- inistitutyň talyplarynyň ylmy- barlag işleriniň ähli görnüşlerini utgaşdyrmak we ýolbaşçylyk etmek;</w:t>
      </w:r>
    </w:p>
    <w:p w:rsidR="00D35934" w:rsidRPr="00DA43D6" w:rsidRDefault="00D35934" w:rsidP="00D35934">
      <w:pPr>
        <w:pStyle w:val="21"/>
        <w:spacing w:line="240" w:lineRule="auto"/>
        <w:contextualSpacing/>
        <w:jc w:val="both"/>
        <w:rPr>
          <w:sz w:val="27"/>
          <w:szCs w:val="27"/>
          <w:lang w:val="tk-TM"/>
        </w:rPr>
      </w:pPr>
      <w:r w:rsidRPr="00DA43D6">
        <w:rPr>
          <w:sz w:val="28"/>
          <w:szCs w:val="28"/>
          <w:lang w:val="tk-TM"/>
        </w:rPr>
        <w:t xml:space="preserve"> </w:t>
      </w:r>
      <w:r w:rsidRPr="00DA43D6">
        <w:rPr>
          <w:sz w:val="27"/>
          <w:szCs w:val="27"/>
          <w:lang w:val="tk-TM"/>
        </w:rPr>
        <w:t>- talyplaryň ylmy akyl ýetirmegiň usullaryny  ele almaklary we şonuň esasynda okuw materiallaryny çuňňur hem-de döredijilikli özleşdirmekleri;</w:t>
      </w:r>
    </w:p>
    <w:p w:rsidR="00D35934" w:rsidRPr="00DA43D6" w:rsidRDefault="00D35934" w:rsidP="00D35934">
      <w:pPr>
        <w:pStyle w:val="21"/>
        <w:spacing w:line="240" w:lineRule="auto"/>
        <w:contextualSpacing/>
        <w:jc w:val="both"/>
        <w:rPr>
          <w:sz w:val="27"/>
          <w:szCs w:val="27"/>
          <w:lang w:val="en-US"/>
        </w:rPr>
      </w:pPr>
      <w:r w:rsidRPr="00DA43D6">
        <w:rPr>
          <w:sz w:val="27"/>
          <w:szCs w:val="27"/>
          <w:lang w:val="en-US"/>
        </w:rPr>
        <w:t xml:space="preserve">- </w:t>
      </w:r>
      <w:proofErr w:type="spellStart"/>
      <w:proofErr w:type="gramStart"/>
      <w:r w:rsidRPr="00DA43D6">
        <w:rPr>
          <w:sz w:val="27"/>
          <w:szCs w:val="27"/>
          <w:lang w:val="en-US"/>
        </w:rPr>
        <w:t>ylmy</w:t>
      </w:r>
      <w:proofErr w:type="spellEnd"/>
      <w:proofErr w:type="gramEnd"/>
      <w:r w:rsidRPr="00DA43D6">
        <w:rPr>
          <w:sz w:val="27"/>
          <w:szCs w:val="27"/>
          <w:lang w:val="en-US"/>
        </w:rPr>
        <w:t xml:space="preserve"> we </w:t>
      </w:r>
      <w:proofErr w:type="spellStart"/>
      <w:r w:rsidRPr="00DA43D6">
        <w:rPr>
          <w:sz w:val="27"/>
          <w:szCs w:val="27"/>
          <w:lang w:val="en-US"/>
        </w:rPr>
        <w:t>tehniki</w:t>
      </w:r>
      <w:proofErr w:type="spellEnd"/>
      <w:r w:rsidRPr="00DA43D6">
        <w:rPr>
          <w:sz w:val="27"/>
          <w:szCs w:val="27"/>
          <w:lang w:val="en-US"/>
        </w:rPr>
        <w:t xml:space="preserve"> </w:t>
      </w:r>
      <w:proofErr w:type="spellStart"/>
      <w:r w:rsidRPr="00DA43D6">
        <w:rPr>
          <w:sz w:val="27"/>
          <w:szCs w:val="27"/>
          <w:lang w:val="en-US"/>
        </w:rPr>
        <w:t>meseleleri</w:t>
      </w:r>
      <w:proofErr w:type="spellEnd"/>
      <w:r w:rsidRPr="00DA43D6">
        <w:rPr>
          <w:sz w:val="27"/>
          <w:szCs w:val="27"/>
          <w:lang w:val="en-US"/>
        </w:rPr>
        <w:t xml:space="preserve"> </w:t>
      </w:r>
      <w:proofErr w:type="spellStart"/>
      <w:r w:rsidRPr="00DA43D6">
        <w:rPr>
          <w:sz w:val="27"/>
          <w:szCs w:val="27"/>
          <w:lang w:val="en-US"/>
        </w:rPr>
        <w:t>özbaşdak</w:t>
      </w:r>
      <w:proofErr w:type="spellEnd"/>
      <w:r w:rsidRPr="00DA43D6">
        <w:rPr>
          <w:sz w:val="27"/>
          <w:szCs w:val="27"/>
          <w:lang w:val="en-US"/>
        </w:rPr>
        <w:t xml:space="preserve"> </w:t>
      </w:r>
      <w:proofErr w:type="spellStart"/>
      <w:r w:rsidRPr="00DA43D6">
        <w:rPr>
          <w:sz w:val="27"/>
          <w:szCs w:val="27"/>
          <w:lang w:val="en-US"/>
        </w:rPr>
        <w:t>çözmegiň</w:t>
      </w:r>
      <w:proofErr w:type="spellEnd"/>
      <w:r w:rsidRPr="00DA43D6">
        <w:rPr>
          <w:sz w:val="27"/>
          <w:szCs w:val="27"/>
          <w:lang w:val="en-US"/>
        </w:rPr>
        <w:t xml:space="preserve"> </w:t>
      </w:r>
      <w:proofErr w:type="spellStart"/>
      <w:r w:rsidRPr="00DA43D6">
        <w:rPr>
          <w:sz w:val="27"/>
          <w:szCs w:val="27"/>
          <w:lang w:val="en-US"/>
        </w:rPr>
        <w:t>usullaryny</w:t>
      </w:r>
      <w:proofErr w:type="spellEnd"/>
      <w:r w:rsidRPr="00DA43D6">
        <w:rPr>
          <w:sz w:val="27"/>
          <w:szCs w:val="27"/>
          <w:lang w:val="en-US"/>
        </w:rPr>
        <w:t xml:space="preserve"> hem-de </w:t>
      </w:r>
      <w:proofErr w:type="spellStart"/>
      <w:r w:rsidRPr="00DA43D6">
        <w:rPr>
          <w:sz w:val="27"/>
          <w:szCs w:val="27"/>
          <w:lang w:val="en-US"/>
        </w:rPr>
        <w:t>serişdelerini</w:t>
      </w:r>
      <w:proofErr w:type="spellEnd"/>
      <w:r w:rsidRPr="00DA43D6">
        <w:rPr>
          <w:sz w:val="27"/>
          <w:szCs w:val="27"/>
          <w:lang w:val="en-US"/>
        </w:rPr>
        <w:t xml:space="preserve"> </w:t>
      </w:r>
      <w:proofErr w:type="spellStart"/>
      <w:r w:rsidRPr="00DA43D6">
        <w:rPr>
          <w:sz w:val="27"/>
          <w:szCs w:val="27"/>
          <w:lang w:val="en-US"/>
        </w:rPr>
        <w:t>ele</w:t>
      </w:r>
      <w:proofErr w:type="spellEnd"/>
      <w:r w:rsidRPr="00DA43D6">
        <w:rPr>
          <w:sz w:val="27"/>
          <w:szCs w:val="27"/>
          <w:lang w:val="en-US"/>
        </w:rPr>
        <w:t xml:space="preserve"> </w:t>
      </w:r>
      <w:proofErr w:type="spellStart"/>
      <w:r w:rsidRPr="00DA43D6">
        <w:rPr>
          <w:sz w:val="27"/>
          <w:szCs w:val="27"/>
          <w:lang w:val="en-US"/>
        </w:rPr>
        <w:t>almaklary</w:t>
      </w:r>
      <w:proofErr w:type="spellEnd"/>
      <w:r w:rsidRPr="00DA43D6">
        <w:rPr>
          <w:sz w:val="27"/>
          <w:szCs w:val="27"/>
          <w:lang w:val="en-US"/>
        </w:rPr>
        <w:t>;</w:t>
      </w:r>
    </w:p>
    <w:p w:rsidR="00D35934" w:rsidRPr="00DA43D6" w:rsidRDefault="00D35934" w:rsidP="00D35934">
      <w:pPr>
        <w:pStyle w:val="21"/>
        <w:spacing w:line="240" w:lineRule="auto"/>
        <w:contextualSpacing/>
        <w:jc w:val="both"/>
        <w:rPr>
          <w:sz w:val="27"/>
          <w:szCs w:val="27"/>
          <w:lang w:val="en-US"/>
        </w:rPr>
      </w:pPr>
      <w:r w:rsidRPr="00DA43D6">
        <w:rPr>
          <w:sz w:val="27"/>
          <w:szCs w:val="27"/>
          <w:lang w:val="en-US"/>
        </w:rPr>
        <w:t xml:space="preserve">- </w:t>
      </w:r>
      <w:proofErr w:type="spellStart"/>
      <w:proofErr w:type="gramStart"/>
      <w:r w:rsidRPr="00DA43D6">
        <w:rPr>
          <w:sz w:val="27"/>
          <w:szCs w:val="27"/>
          <w:lang w:val="en-US"/>
        </w:rPr>
        <w:t>ylmy</w:t>
      </w:r>
      <w:proofErr w:type="spellEnd"/>
      <w:proofErr w:type="gramEnd"/>
      <w:r w:rsidRPr="00DA43D6">
        <w:rPr>
          <w:sz w:val="27"/>
          <w:szCs w:val="27"/>
          <w:lang w:val="en-US"/>
        </w:rPr>
        <w:t xml:space="preserve"> </w:t>
      </w:r>
      <w:proofErr w:type="spellStart"/>
      <w:r w:rsidRPr="00DA43D6">
        <w:rPr>
          <w:sz w:val="27"/>
          <w:szCs w:val="27"/>
          <w:lang w:val="en-US"/>
        </w:rPr>
        <w:t>jemgyýetde</w:t>
      </w:r>
      <w:proofErr w:type="spellEnd"/>
      <w:r w:rsidRPr="00DA43D6">
        <w:rPr>
          <w:sz w:val="27"/>
          <w:szCs w:val="27"/>
          <w:lang w:val="en-US"/>
        </w:rPr>
        <w:t xml:space="preserve"> </w:t>
      </w:r>
      <w:proofErr w:type="spellStart"/>
      <w:r w:rsidRPr="00DA43D6">
        <w:rPr>
          <w:sz w:val="27"/>
          <w:szCs w:val="27"/>
          <w:lang w:val="en-US"/>
        </w:rPr>
        <w:t>işlemek</w:t>
      </w:r>
      <w:proofErr w:type="spellEnd"/>
      <w:r w:rsidRPr="00DA43D6">
        <w:rPr>
          <w:sz w:val="27"/>
          <w:szCs w:val="27"/>
          <w:lang w:val="en-US"/>
        </w:rPr>
        <w:t xml:space="preserve"> </w:t>
      </w:r>
      <w:proofErr w:type="spellStart"/>
      <w:r w:rsidRPr="00DA43D6">
        <w:rPr>
          <w:sz w:val="27"/>
          <w:szCs w:val="27"/>
          <w:lang w:val="en-US"/>
        </w:rPr>
        <w:t>endiklerini</w:t>
      </w:r>
      <w:proofErr w:type="spellEnd"/>
      <w:r w:rsidRPr="00DA43D6">
        <w:rPr>
          <w:sz w:val="27"/>
          <w:szCs w:val="27"/>
          <w:lang w:val="en-US"/>
        </w:rPr>
        <w:t xml:space="preserve"> </w:t>
      </w:r>
      <w:proofErr w:type="spellStart"/>
      <w:r w:rsidRPr="00DA43D6">
        <w:rPr>
          <w:sz w:val="27"/>
          <w:szCs w:val="27"/>
          <w:lang w:val="en-US"/>
        </w:rPr>
        <w:t>gazanmaklary</w:t>
      </w:r>
      <w:proofErr w:type="spellEnd"/>
      <w:r w:rsidRPr="00DA43D6">
        <w:rPr>
          <w:sz w:val="27"/>
          <w:szCs w:val="27"/>
          <w:lang w:val="en-US"/>
        </w:rPr>
        <w:t xml:space="preserve"> we </w:t>
      </w:r>
      <w:proofErr w:type="spellStart"/>
      <w:r w:rsidRPr="00DA43D6">
        <w:rPr>
          <w:sz w:val="27"/>
          <w:szCs w:val="27"/>
          <w:lang w:val="en-US"/>
        </w:rPr>
        <w:t>ylmy</w:t>
      </w:r>
      <w:proofErr w:type="spellEnd"/>
      <w:r w:rsidRPr="00DA43D6">
        <w:rPr>
          <w:sz w:val="27"/>
          <w:szCs w:val="27"/>
          <w:lang w:val="en-US"/>
        </w:rPr>
        <w:t xml:space="preserve"> </w:t>
      </w:r>
      <w:proofErr w:type="spellStart"/>
      <w:r w:rsidRPr="00DA43D6">
        <w:rPr>
          <w:sz w:val="27"/>
          <w:szCs w:val="27"/>
          <w:lang w:val="en-US"/>
        </w:rPr>
        <w:t>işleri</w:t>
      </w:r>
      <w:proofErr w:type="spellEnd"/>
      <w:r w:rsidRPr="00DA43D6">
        <w:rPr>
          <w:sz w:val="27"/>
          <w:szCs w:val="27"/>
          <w:lang w:val="en-US"/>
        </w:rPr>
        <w:t xml:space="preserve"> </w:t>
      </w:r>
      <w:proofErr w:type="spellStart"/>
      <w:r w:rsidRPr="00DA43D6">
        <w:rPr>
          <w:sz w:val="27"/>
          <w:szCs w:val="27"/>
          <w:lang w:val="en-US"/>
        </w:rPr>
        <w:t>guramagyň</w:t>
      </w:r>
      <w:proofErr w:type="spellEnd"/>
      <w:r w:rsidRPr="00DA43D6">
        <w:rPr>
          <w:sz w:val="27"/>
          <w:szCs w:val="27"/>
          <w:lang w:val="en-US"/>
        </w:rPr>
        <w:t xml:space="preserve"> </w:t>
      </w:r>
      <w:proofErr w:type="spellStart"/>
      <w:r w:rsidRPr="00DA43D6">
        <w:rPr>
          <w:sz w:val="27"/>
          <w:szCs w:val="27"/>
          <w:lang w:val="en-US"/>
        </w:rPr>
        <w:t>usullary</w:t>
      </w:r>
      <w:proofErr w:type="spellEnd"/>
      <w:r w:rsidRPr="00DA43D6">
        <w:rPr>
          <w:sz w:val="27"/>
          <w:szCs w:val="27"/>
          <w:lang w:val="en-US"/>
        </w:rPr>
        <w:t xml:space="preserve"> </w:t>
      </w:r>
      <w:proofErr w:type="spellStart"/>
      <w:r w:rsidRPr="00DA43D6">
        <w:rPr>
          <w:sz w:val="27"/>
          <w:szCs w:val="27"/>
          <w:lang w:val="en-US"/>
        </w:rPr>
        <w:t>bilen</w:t>
      </w:r>
      <w:proofErr w:type="spellEnd"/>
      <w:r w:rsidRPr="00DA43D6">
        <w:rPr>
          <w:sz w:val="27"/>
          <w:szCs w:val="27"/>
          <w:lang w:val="en-US"/>
        </w:rPr>
        <w:t xml:space="preserve"> </w:t>
      </w:r>
      <w:proofErr w:type="spellStart"/>
      <w:r w:rsidRPr="00DA43D6">
        <w:rPr>
          <w:sz w:val="27"/>
          <w:szCs w:val="27"/>
          <w:lang w:val="en-US"/>
        </w:rPr>
        <w:t>tanyşmaklary</w:t>
      </w:r>
      <w:proofErr w:type="spellEnd"/>
      <w:r w:rsidRPr="00DA43D6">
        <w:rPr>
          <w:sz w:val="27"/>
          <w:szCs w:val="27"/>
          <w:lang w:val="en-US"/>
        </w:rPr>
        <w:t>;</w:t>
      </w:r>
    </w:p>
    <w:p w:rsidR="00D35934" w:rsidRPr="00DA43D6" w:rsidRDefault="00D35934" w:rsidP="00D35934">
      <w:pPr>
        <w:pStyle w:val="21"/>
        <w:spacing w:line="240" w:lineRule="auto"/>
        <w:contextualSpacing/>
        <w:jc w:val="both"/>
        <w:rPr>
          <w:sz w:val="27"/>
          <w:szCs w:val="27"/>
          <w:lang w:val="en-US"/>
        </w:rPr>
      </w:pPr>
      <w:r w:rsidRPr="00DA43D6">
        <w:rPr>
          <w:sz w:val="27"/>
          <w:szCs w:val="27"/>
          <w:lang w:val="en-US"/>
        </w:rPr>
        <w:t xml:space="preserve">- </w:t>
      </w:r>
      <w:proofErr w:type="spellStart"/>
      <w:proofErr w:type="gramStart"/>
      <w:r w:rsidRPr="00DA43D6">
        <w:rPr>
          <w:sz w:val="27"/>
          <w:szCs w:val="27"/>
          <w:lang w:val="en-US"/>
        </w:rPr>
        <w:t>halk</w:t>
      </w:r>
      <w:proofErr w:type="spellEnd"/>
      <w:proofErr w:type="gramEnd"/>
      <w:r w:rsidRPr="00DA43D6">
        <w:rPr>
          <w:sz w:val="27"/>
          <w:szCs w:val="27"/>
          <w:lang w:val="en-US"/>
        </w:rPr>
        <w:t xml:space="preserve"> </w:t>
      </w:r>
      <w:proofErr w:type="spellStart"/>
      <w:r w:rsidRPr="00DA43D6">
        <w:rPr>
          <w:sz w:val="27"/>
          <w:szCs w:val="27"/>
          <w:lang w:val="en-US"/>
        </w:rPr>
        <w:t>hojalygynyň</w:t>
      </w:r>
      <w:proofErr w:type="spellEnd"/>
      <w:r w:rsidRPr="00DA43D6">
        <w:rPr>
          <w:sz w:val="27"/>
          <w:szCs w:val="27"/>
          <w:lang w:val="en-US"/>
        </w:rPr>
        <w:t xml:space="preserve"> </w:t>
      </w:r>
      <w:proofErr w:type="spellStart"/>
      <w:r w:rsidRPr="00DA43D6">
        <w:rPr>
          <w:sz w:val="27"/>
          <w:szCs w:val="27"/>
          <w:lang w:val="en-US"/>
        </w:rPr>
        <w:t>ylmy</w:t>
      </w:r>
      <w:proofErr w:type="spellEnd"/>
      <w:r w:rsidRPr="00DA43D6">
        <w:rPr>
          <w:sz w:val="27"/>
          <w:szCs w:val="27"/>
          <w:lang w:val="en-US"/>
        </w:rPr>
        <w:t xml:space="preserve"> we </w:t>
      </w:r>
      <w:proofErr w:type="spellStart"/>
      <w:r w:rsidRPr="00DA43D6">
        <w:rPr>
          <w:sz w:val="27"/>
          <w:szCs w:val="27"/>
          <w:lang w:val="en-US"/>
        </w:rPr>
        <w:t>tehniki</w:t>
      </w:r>
      <w:proofErr w:type="spellEnd"/>
      <w:r w:rsidRPr="00DA43D6">
        <w:rPr>
          <w:sz w:val="27"/>
          <w:szCs w:val="27"/>
          <w:lang w:val="en-US"/>
        </w:rPr>
        <w:t xml:space="preserve"> </w:t>
      </w:r>
      <w:proofErr w:type="spellStart"/>
      <w:r w:rsidRPr="00DA43D6">
        <w:rPr>
          <w:sz w:val="27"/>
          <w:szCs w:val="27"/>
          <w:lang w:val="en-US"/>
        </w:rPr>
        <w:t>meselelerini</w:t>
      </w:r>
      <w:proofErr w:type="spellEnd"/>
      <w:r w:rsidRPr="00DA43D6">
        <w:rPr>
          <w:sz w:val="27"/>
          <w:szCs w:val="27"/>
          <w:lang w:val="en-US"/>
        </w:rPr>
        <w:t xml:space="preserve"> </w:t>
      </w:r>
      <w:proofErr w:type="spellStart"/>
      <w:r w:rsidRPr="00DA43D6">
        <w:rPr>
          <w:sz w:val="27"/>
          <w:szCs w:val="27"/>
          <w:lang w:val="en-US"/>
        </w:rPr>
        <w:t>çözmeklige</w:t>
      </w:r>
      <w:proofErr w:type="spellEnd"/>
      <w:r w:rsidRPr="00DA43D6">
        <w:rPr>
          <w:sz w:val="27"/>
          <w:szCs w:val="27"/>
          <w:lang w:val="en-US"/>
        </w:rPr>
        <w:t xml:space="preserve"> </w:t>
      </w:r>
      <w:proofErr w:type="spellStart"/>
      <w:r w:rsidRPr="00DA43D6">
        <w:rPr>
          <w:sz w:val="27"/>
          <w:szCs w:val="27"/>
          <w:lang w:val="en-US"/>
        </w:rPr>
        <w:t>gös-göni</w:t>
      </w:r>
      <w:proofErr w:type="spellEnd"/>
      <w:r w:rsidRPr="00DA43D6">
        <w:rPr>
          <w:sz w:val="27"/>
          <w:szCs w:val="27"/>
          <w:lang w:val="en-US"/>
        </w:rPr>
        <w:t xml:space="preserve"> </w:t>
      </w:r>
      <w:proofErr w:type="spellStart"/>
      <w:r w:rsidRPr="00DA43D6">
        <w:rPr>
          <w:sz w:val="27"/>
          <w:szCs w:val="27"/>
          <w:lang w:val="en-US"/>
        </w:rPr>
        <w:t>gatnaşmaklary</w:t>
      </w:r>
      <w:proofErr w:type="spellEnd"/>
      <w:r w:rsidRPr="00DA43D6">
        <w:rPr>
          <w:sz w:val="27"/>
          <w:szCs w:val="27"/>
          <w:lang w:val="en-US"/>
        </w:rPr>
        <w:t>.</w:t>
      </w:r>
    </w:p>
    <w:p w:rsidR="00D35934" w:rsidRPr="00DA43D6" w:rsidRDefault="00D35934" w:rsidP="00D35934">
      <w:pPr>
        <w:pStyle w:val="21"/>
        <w:spacing w:line="240" w:lineRule="auto"/>
        <w:contextualSpacing/>
        <w:jc w:val="both"/>
        <w:rPr>
          <w:sz w:val="27"/>
          <w:szCs w:val="27"/>
          <w:lang w:val="en-US"/>
        </w:rPr>
      </w:pPr>
      <w:r w:rsidRPr="00DA43D6">
        <w:rPr>
          <w:sz w:val="27"/>
          <w:szCs w:val="27"/>
          <w:lang w:val="en-US"/>
        </w:rPr>
        <w:t xml:space="preserve">         </w:t>
      </w:r>
      <w:proofErr w:type="spellStart"/>
      <w:proofErr w:type="gramStart"/>
      <w:r w:rsidRPr="00DA43D6">
        <w:rPr>
          <w:sz w:val="27"/>
          <w:szCs w:val="27"/>
          <w:lang w:val="en-US"/>
        </w:rPr>
        <w:t>Ylmy</w:t>
      </w:r>
      <w:proofErr w:type="spellEnd"/>
      <w:r w:rsidRPr="00DA43D6">
        <w:rPr>
          <w:sz w:val="27"/>
          <w:szCs w:val="27"/>
          <w:lang w:val="en-US"/>
        </w:rPr>
        <w:t xml:space="preserve"> </w:t>
      </w:r>
      <w:proofErr w:type="spellStart"/>
      <w:r w:rsidRPr="00DA43D6">
        <w:rPr>
          <w:sz w:val="27"/>
          <w:szCs w:val="27"/>
          <w:lang w:val="en-US"/>
        </w:rPr>
        <w:t>barlaglaryň</w:t>
      </w:r>
      <w:proofErr w:type="spellEnd"/>
      <w:r w:rsidRPr="00DA43D6">
        <w:rPr>
          <w:sz w:val="27"/>
          <w:szCs w:val="27"/>
          <w:lang w:val="en-US"/>
        </w:rPr>
        <w:t xml:space="preserve"> </w:t>
      </w:r>
      <w:proofErr w:type="spellStart"/>
      <w:r w:rsidRPr="00DA43D6">
        <w:rPr>
          <w:sz w:val="27"/>
          <w:szCs w:val="27"/>
          <w:lang w:val="en-US"/>
        </w:rPr>
        <w:t>usulyýeti</w:t>
      </w:r>
      <w:proofErr w:type="spellEnd"/>
      <w:r w:rsidRPr="00DA43D6">
        <w:rPr>
          <w:sz w:val="27"/>
          <w:szCs w:val="27"/>
          <w:lang w:val="en-US"/>
        </w:rPr>
        <w:t xml:space="preserve"> we </w:t>
      </w:r>
      <w:proofErr w:type="spellStart"/>
      <w:r w:rsidRPr="00DA43D6">
        <w:rPr>
          <w:sz w:val="27"/>
          <w:szCs w:val="27"/>
          <w:lang w:val="en-US"/>
        </w:rPr>
        <w:t>usullary</w:t>
      </w:r>
      <w:proofErr w:type="spellEnd"/>
      <w:r w:rsidRPr="00DA43D6">
        <w:rPr>
          <w:sz w:val="27"/>
          <w:szCs w:val="27"/>
          <w:lang w:val="en-US"/>
        </w:rPr>
        <w:t xml:space="preserve">, </w:t>
      </w:r>
      <w:proofErr w:type="spellStart"/>
      <w:r w:rsidRPr="00DA43D6">
        <w:rPr>
          <w:sz w:val="27"/>
          <w:szCs w:val="27"/>
          <w:lang w:val="en-US"/>
        </w:rPr>
        <w:t>şeýle</w:t>
      </w:r>
      <w:proofErr w:type="spellEnd"/>
      <w:r w:rsidRPr="00DA43D6">
        <w:rPr>
          <w:sz w:val="27"/>
          <w:szCs w:val="27"/>
          <w:lang w:val="en-US"/>
        </w:rPr>
        <w:t xml:space="preserve">-de </w:t>
      </w:r>
      <w:proofErr w:type="spellStart"/>
      <w:r w:rsidRPr="00DA43D6">
        <w:rPr>
          <w:sz w:val="27"/>
          <w:szCs w:val="27"/>
          <w:lang w:val="en-US"/>
        </w:rPr>
        <w:t>olary</w:t>
      </w:r>
      <w:proofErr w:type="spellEnd"/>
      <w:r w:rsidRPr="00DA43D6">
        <w:rPr>
          <w:sz w:val="27"/>
          <w:szCs w:val="27"/>
          <w:lang w:val="en-US"/>
        </w:rPr>
        <w:t xml:space="preserve"> </w:t>
      </w:r>
      <w:proofErr w:type="spellStart"/>
      <w:r w:rsidRPr="00DA43D6">
        <w:rPr>
          <w:sz w:val="27"/>
          <w:szCs w:val="27"/>
          <w:lang w:val="en-US"/>
        </w:rPr>
        <w:t>guramagyň</w:t>
      </w:r>
      <w:proofErr w:type="spellEnd"/>
      <w:r w:rsidRPr="00DA43D6">
        <w:rPr>
          <w:sz w:val="27"/>
          <w:szCs w:val="27"/>
          <w:lang w:val="en-US"/>
        </w:rPr>
        <w:t xml:space="preserve"> </w:t>
      </w:r>
      <w:proofErr w:type="spellStart"/>
      <w:r w:rsidRPr="00DA43D6">
        <w:rPr>
          <w:sz w:val="27"/>
          <w:szCs w:val="27"/>
          <w:lang w:val="en-US"/>
        </w:rPr>
        <w:t>tärleri</w:t>
      </w:r>
      <w:proofErr w:type="spellEnd"/>
      <w:r w:rsidRPr="00DA43D6">
        <w:rPr>
          <w:b/>
          <w:sz w:val="27"/>
          <w:szCs w:val="27"/>
          <w:lang w:val="en-US"/>
        </w:rPr>
        <w:t xml:space="preserve"> </w:t>
      </w:r>
      <w:r w:rsidRPr="00DA43D6">
        <w:rPr>
          <w:sz w:val="28"/>
          <w:szCs w:val="28"/>
          <w:lang w:val="tk-TM"/>
        </w:rPr>
        <w:t>“Önümçiligi gurnamak we dolandyrmak”</w:t>
      </w:r>
      <w:r w:rsidRPr="00DA43D6">
        <w:rPr>
          <w:sz w:val="27"/>
          <w:szCs w:val="27"/>
          <w:lang w:val="en-US"/>
        </w:rPr>
        <w:t xml:space="preserve"> </w:t>
      </w:r>
      <w:proofErr w:type="spellStart"/>
      <w:r w:rsidRPr="00DA43D6">
        <w:rPr>
          <w:sz w:val="27"/>
          <w:szCs w:val="27"/>
          <w:lang w:val="en-US"/>
        </w:rPr>
        <w:t>dersiniň</w:t>
      </w:r>
      <w:proofErr w:type="spellEnd"/>
      <w:r w:rsidRPr="00DA43D6">
        <w:rPr>
          <w:sz w:val="27"/>
          <w:szCs w:val="27"/>
          <w:lang w:val="en-US"/>
        </w:rPr>
        <w:t xml:space="preserve"> </w:t>
      </w:r>
      <w:proofErr w:type="spellStart"/>
      <w:r w:rsidRPr="00DA43D6">
        <w:rPr>
          <w:sz w:val="27"/>
          <w:szCs w:val="27"/>
          <w:lang w:val="en-US"/>
        </w:rPr>
        <w:t>predmeti</w:t>
      </w:r>
      <w:proofErr w:type="spellEnd"/>
      <w:r w:rsidRPr="00DA43D6">
        <w:rPr>
          <w:sz w:val="27"/>
          <w:szCs w:val="27"/>
          <w:lang w:val="en-US"/>
        </w:rPr>
        <w:t xml:space="preserve"> </w:t>
      </w:r>
      <w:proofErr w:type="spellStart"/>
      <w:r w:rsidRPr="00DA43D6">
        <w:rPr>
          <w:sz w:val="27"/>
          <w:szCs w:val="27"/>
          <w:lang w:val="en-US"/>
        </w:rPr>
        <w:t>bolup</w:t>
      </w:r>
      <w:proofErr w:type="spellEnd"/>
      <w:r w:rsidRPr="00DA43D6">
        <w:rPr>
          <w:sz w:val="27"/>
          <w:szCs w:val="27"/>
          <w:lang w:val="en-US"/>
        </w:rPr>
        <w:t xml:space="preserve"> </w:t>
      </w:r>
      <w:proofErr w:type="spellStart"/>
      <w:r w:rsidRPr="00DA43D6">
        <w:rPr>
          <w:sz w:val="27"/>
          <w:szCs w:val="27"/>
          <w:lang w:val="en-US"/>
        </w:rPr>
        <w:t>durýar</w:t>
      </w:r>
      <w:proofErr w:type="spellEnd"/>
      <w:r w:rsidRPr="00DA43D6">
        <w:rPr>
          <w:sz w:val="27"/>
          <w:szCs w:val="27"/>
          <w:lang w:val="en-US"/>
        </w:rPr>
        <w:t>.</w:t>
      </w:r>
      <w:proofErr w:type="gramEnd"/>
      <w:r w:rsidRPr="00DA43D6">
        <w:rPr>
          <w:sz w:val="27"/>
          <w:szCs w:val="27"/>
          <w:lang w:val="en-US"/>
        </w:rPr>
        <w:t xml:space="preserve"> </w:t>
      </w:r>
      <w:r w:rsidRPr="00DA43D6">
        <w:rPr>
          <w:sz w:val="28"/>
          <w:lang w:val="tk-TM"/>
        </w:rPr>
        <w:t>Türkmenistanyň Inžener-tehniki we ulag kommunikasiýalary institutynyň</w:t>
      </w:r>
      <w:r w:rsidRPr="00DA43D6">
        <w:rPr>
          <w:sz w:val="27"/>
          <w:szCs w:val="27"/>
          <w:lang w:val="tk-TM"/>
        </w:rPr>
        <w:t xml:space="preserve"> Ykdysadsyýet we sanly tehnologiýalar </w:t>
      </w:r>
      <w:proofErr w:type="spellStart"/>
      <w:r w:rsidRPr="00DA43D6">
        <w:rPr>
          <w:sz w:val="27"/>
          <w:szCs w:val="27"/>
          <w:lang w:val="en-US"/>
        </w:rPr>
        <w:t>fakultetiniň</w:t>
      </w:r>
      <w:proofErr w:type="spellEnd"/>
      <w:r w:rsidRPr="00DA43D6">
        <w:rPr>
          <w:sz w:val="27"/>
          <w:szCs w:val="27"/>
          <w:lang w:val="en-US"/>
        </w:rPr>
        <w:t xml:space="preserve">  </w:t>
      </w:r>
      <w:proofErr w:type="spellStart"/>
      <w:r w:rsidRPr="00DA43D6">
        <w:rPr>
          <w:sz w:val="27"/>
          <w:szCs w:val="27"/>
          <w:lang w:val="en-US"/>
        </w:rPr>
        <w:t>okuw</w:t>
      </w:r>
      <w:proofErr w:type="spellEnd"/>
      <w:r w:rsidRPr="00DA43D6">
        <w:rPr>
          <w:sz w:val="27"/>
          <w:szCs w:val="27"/>
          <w:lang w:val="en-US"/>
        </w:rPr>
        <w:t xml:space="preserve"> </w:t>
      </w:r>
      <w:proofErr w:type="spellStart"/>
      <w:r w:rsidRPr="00DA43D6">
        <w:rPr>
          <w:sz w:val="27"/>
          <w:szCs w:val="27"/>
          <w:lang w:val="en-US"/>
        </w:rPr>
        <w:t>meýilnamasyna</w:t>
      </w:r>
      <w:proofErr w:type="spellEnd"/>
      <w:r w:rsidRPr="00DA43D6">
        <w:rPr>
          <w:sz w:val="27"/>
          <w:szCs w:val="27"/>
          <w:lang w:val="en-US"/>
        </w:rPr>
        <w:t xml:space="preserve"> </w:t>
      </w:r>
      <w:proofErr w:type="spellStart"/>
      <w:r w:rsidRPr="00DA43D6">
        <w:rPr>
          <w:sz w:val="27"/>
          <w:szCs w:val="27"/>
          <w:lang w:val="en-US"/>
        </w:rPr>
        <w:t>laýyklykda</w:t>
      </w:r>
      <w:proofErr w:type="spellEnd"/>
      <w:r w:rsidRPr="00DA43D6">
        <w:rPr>
          <w:sz w:val="27"/>
          <w:szCs w:val="27"/>
          <w:lang w:val="en-US"/>
        </w:rPr>
        <w:t xml:space="preserve"> </w:t>
      </w:r>
      <w:r w:rsidRPr="00DA43D6">
        <w:rPr>
          <w:sz w:val="28"/>
          <w:szCs w:val="28"/>
          <w:lang w:val="tk-TM"/>
        </w:rPr>
        <w:t>“Önümçiligi gurnamak we dolandyrmak”</w:t>
      </w:r>
      <w:proofErr w:type="spellStart"/>
      <w:r>
        <w:rPr>
          <w:sz w:val="27"/>
          <w:szCs w:val="27"/>
          <w:lang w:val="en-US"/>
        </w:rPr>
        <w:t>dersine</w:t>
      </w:r>
      <w:proofErr w:type="spellEnd"/>
      <w:r>
        <w:rPr>
          <w:sz w:val="27"/>
          <w:szCs w:val="27"/>
          <w:lang w:val="en-US"/>
        </w:rPr>
        <w:t xml:space="preserve"> </w:t>
      </w:r>
      <w:proofErr w:type="spellStart"/>
      <w:r>
        <w:rPr>
          <w:sz w:val="27"/>
          <w:szCs w:val="27"/>
          <w:lang w:val="en-US"/>
        </w:rPr>
        <w:t>jemi</w:t>
      </w:r>
      <w:proofErr w:type="spellEnd"/>
      <w:r>
        <w:rPr>
          <w:sz w:val="27"/>
          <w:szCs w:val="27"/>
          <w:lang w:val="en-US"/>
        </w:rPr>
        <w:t xml:space="preserve"> 90</w:t>
      </w:r>
      <w:r w:rsidRPr="00DA43D6">
        <w:rPr>
          <w:sz w:val="27"/>
          <w:szCs w:val="27"/>
          <w:lang w:val="en-US"/>
        </w:rPr>
        <w:t xml:space="preserve"> </w:t>
      </w:r>
      <w:proofErr w:type="spellStart"/>
      <w:r w:rsidRPr="00DA43D6">
        <w:rPr>
          <w:sz w:val="27"/>
          <w:szCs w:val="27"/>
          <w:lang w:val="en-US"/>
        </w:rPr>
        <w:t>sagat</w:t>
      </w:r>
      <w:proofErr w:type="spellEnd"/>
      <w:r w:rsidRPr="00DA43D6">
        <w:rPr>
          <w:sz w:val="27"/>
          <w:szCs w:val="27"/>
          <w:lang w:val="en-US"/>
        </w:rPr>
        <w:t>:</w:t>
      </w:r>
      <w:r w:rsidRPr="00DA43D6">
        <w:rPr>
          <w:sz w:val="27"/>
          <w:szCs w:val="27"/>
          <w:lang w:val="tk-TM"/>
        </w:rPr>
        <w:t xml:space="preserve"> </w:t>
      </w:r>
      <w:r w:rsidRPr="00DA43D6">
        <w:rPr>
          <w:sz w:val="27"/>
          <w:szCs w:val="27"/>
          <w:lang w:val="en-US"/>
        </w:rPr>
        <w:t>(</w:t>
      </w:r>
      <w:r w:rsidRPr="00DA43D6">
        <w:rPr>
          <w:sz w:val="27"/>
          <w:szCs w:val="27"/>
          <w:lang w:val="en-US" w:eastAsia="en-US"/>
        </w:rPr>
        <w:t xml:space="preserve">VI </w:t>
      </w:r>
      <w:proofErr w:type="spellStart"/>
      <w:r w:rsidRPr="00DA43D6">
        <w:rPr>
          <w:sz w:val="27"/>
          <w:szCs w:val="27"/>
          <w:lang w:val="en-US" w:eastAsia="en-US"/>
        </w:rPr>
        <w:t>ýarymýyllyk</w:t>
      </w:r>
      <w:r w:rsidRPr="00DA43D6">
        <w:rPr>
          <w:sz w:val="27"/>
          <w:szCs w:val="27"/>
          <w:lang w:val="en-US"/>
        </w:rPr>
        <w:t>da</w:t>
      </w:r>
      <w:proofErr w:type="spellEnd"/>
      <w:r w:rsidRPr="00DA43D6">
        <w:rPr>
          <w:sz w:val="27"/>
          <w:szCs w:val="27"/>
          <w:lang w:val="en-US"/>
        </w:rPr>
        <w:t xml:space="preserve"> </w:t>
      </w:r>
      <w:r>
        <w:rPr>
          <w:sz w:val="27"/>
          <w:szCs w:val="27"/>
          <w:lang w:val="tk-TM"/>
        </w:rPr>
        <w:t>36</w:t>
      </w:r>
      <w:r w:rsidRPr="00DA43D6">
        <w:rPr>
          <w:sz w:val="27"/>
          <w:szCs w:val="27"/>
          <w:lang w:val="tk-TM"/>
        </w:rPr>
        <w:t xml:space="preserve"> </w:t>
      </w:r>
      <w:proofErr w:type="spellStart"/>
      <w:r>
        <w:rPr>
          <w:sz w:val="27"/>
          <w:szCs w:val="27"/>
          <w:lang w:val="en-US"/>
        </w:rPr>
        <w:t>sagat</w:t>
      </w:r>
      <w:proofErr w:type="spellEnd"/>
      <w:r>
        <w:rPr>
          <w:sz w:val="27"/>
          <w:szCs w:val="27"/>
          <w:lang w:val="en-US"/>
        </w:rPr>
        <w:t xml:space="preserve"> </w:t>
      </w:r>
      <w:proofErr w:type="spellStart"/>
      <w:r>
        <w:rPr>
          <w:sz w:val="27"/>
          <w:szCs w:val="27"/>
          <w:lang w:val="en-US"/>
        </w:rPr>
        <w:t>umumy</w:t>
      </w:r>
      <w:proofErr w:type="spellEnd"/>
      <w:r>
        <w:rPr>
          <w:sz w:val="27"/>
          <w:szCs w:val="27"/>
          <w:lang w:val="en-US"/>
        </w:rPr>
        <w:t xml:space="preserve"> </w:t>
      </w:r>
      <w:proofErr w:type="spellStart"/>
      <w:r>
        <w:rPr>
          <w:sz w:val="27"/>
          <w:szCs w:val="27"/>
          <w:lang w:val="en-US"/>
        </w:rPr>
        <w:t>okuw</w:t>
      </w:r>
      <w:proofErr w:type="spellEnd"/>
      <w:r>
        <w:rPr>
          <w:sz w:val="27"/>
          <w:szCs w:val="27"/>
          <w:lang w:val="en-US"/>
        </w:rPr>
        <w:t>, 5</w:t>
      </w:r>
      <w:r w:rsidRPr="00DA43D6">
        <w:rPr>
          <w:sz w:val="27"/>
          <w:szCs w:val="27"/>
          <w:lang w:val="en-US"/>
        </w:rPr>
        <w:t xml:space="preserve">4 </w:t>
      </w:r>
      <w:proofErr w:type="spellStart"/>
      <w:r w:rsidRPr="00DA43D6">
        <w:rPr>
          <w:sz w:val="27"/>
          <w:szCs w:val="27"/>
          <w:lang w:val="en-US"/>
        </w:rPr>
        <w:t>sagat</w:t>
      </w:r>
      <w:proofErr w:type="spellEnd"/>
      <w:r w:rsidRPr="00DA43D6">
        <w:rPr>
          <w:sz w:val="27"/>
          <w:szCs w:val="27"/>
          <w:lang w:val="en-US"/>
        </w:rPr>
        <w:t xml:space="preserve"> </w:t>
      </w:r>
      <w:proofErr w:type="spellStart"/>
      <w:r w:rsidRPr="00DA43D6">
        <w:rPr>
          <w:sz w:val="27"/>
          <w:szCs w:val="27"/>
          <w:lang w:val="en-US"/>
        </w:rPr>
        <w:t>amaly</w:t>
      </w:r>
      <w:proofErr w:type="spellEnd"/>
      <w:r w:rsidRPr="00DA43D6">
        <w:rPr>
          <w:sz w:val="27"/>
          <w:szCs w:val="27"/>
          <w:lang w:val="en-US"/>
        </w:rPr>
        <w:t xml:space="preserve"> </w:t>
      </w:r>
      <w:proofErr w:type="spellStart"/>
      <w:r w:rsidRPr="00DA43D6">
        <w:rPr>
          <w:sz w:val="27"/>
          <w:szCs w:val="27"/>
          <w:lang w:val="en-US"/>
        </w:rPr>
        <w:t>sapak</w:t>
      </w:r>
      <w:proofErr w:type="spellEnd"/>
      <w:r w:rsidRPr="00DA43D6">
        <w:rPr>
          <w:sz w:val="27"/>
          <w:szCs w:val="27"/>
          <w:lang w:val="en-US"/>
        </w:rPr>
        <w:t xml:space="preserve">) </w:t>
      </w:r>
      <w:proofErr w:type="spellStart"/>
      <w:r w:rsidRPr="00DA43D6">
        <w:rPr>
          <w:sz w:val="27"/>
          <w:szCs w:val="27"/>
          <w:lang w:val="en-US"/>
        </w:rPr>
        <w:t>meýilleşdirilendir</w:t>
      </w:r>
      <w:proofErr w:type="spellEnd"/>
      <w:r w:rsidRPr="00DA43D6">
        <w:rPr>
          <w:sz w:val="27"/>
          <w:szCs w:val="27"/>
          <w:lang w:val="en-US"/>
        </w:rPr>
        <w:t xml:space="preserve">. </w:t>
      </w:r>
      <w:proofErr w:type="spellStart"/>
      <w:proofErr w:type="gramStart"/>
      <w:r w:rsidRPr="00DA43D6">
        <w:rPr>
          <w:sz w:val="27"/>
          <w:szCs w:val="27"/>
          <w:lang w:val="en-US"/>
        </w:rPr>
        <w:t>Dersiň</w:t>
      </w:r>
      <w:proofErr w:type="spellEnd"/>
      <w:r w:rsidRPr="00DA43D6">
        <w:rPr>
          <w:sz w:val="27"/>
          <w:szCs w:val="27"/>
          <w:lang w:val="en-US"/>
        </w:rPr>
        <w:t xml:space="preserve"> </w:t>
      </w:r>
      <w:proofErr w:type="spellStart"/>
      <w:r w:rsidRPr="00DA43D6">
        <w:rPr>
          <w:sz w:val="27"/>
          <w:szCs w:val="27"/>
          <w:lang w:val="en-US"/>
        </w:rPr>
        <w:t>öwrenilmeginiň</w:t>
      </w:r>
      <w:proofErr w:type="spellEnd"/>
      <w:r w:rsidRPr="00DA43D6">
        <w:rPr>
          <w:sz w:val="27"/>
          <w:szCs w:val="27"/>
          <w:lang w:val="en-US"/>
        </w:rPr>
        <w:t xml:space="preserve"> </w:t>
      </w:r>
      <w:proofErr w:type="spellStart"/>
      <w:r w:rsidRPr="00DA43D6">
        <w:rPr>
          <w:sz w:val="27"/>
          <w:szCs w:val="27"/>
          <w:lang w:val="en-US"/>
        </w:rPr>
        <w:t>netijesinde</w:t>
      </w:r>
      <w:proofErr w:type="spellEnd"/>
      <w:r w:rsidRPr="00DA43D6">
        <w:rPr>
          <w:sz w:val="27"/>
          <w:szCs w:val="27"/>
          <w:lang w:val="en-US"/>
        </w:rPr>
        <w:t xml:space="preserve"> </w:t>
      </w:r>
      <w:proofErr w:type="spellStart"/>
      <w:r w:rsidRPr="00DA43D6">
        <w:rPr>
          <w:sz w:val="27"/>
          <w:szCs w:val="27"/>
          <w:lang w:val="en-US"/>
        </w:rPr>
        <w:t>talyplaryň</w:t>
      </w:r>
      <w:proofErr w:type="spellEnd"/>
      <w:r w:rsidRPr="00DA43D6">
        <w:rPr>
          <w:sz w:val="27"/>
          <w:szCs w:val="27"/>
          <w:lang w:val="en-US"/>
        </w:rPr>
        <w:t xml:space="preserve"> </w:t>
      </w:r>
      <w:proofErr w:type="spellStart"/>
      <w:r w:rsidRPr="00DA43D6">
        <w:rPr>
          <w:sz w:val="27"/>
          <w:szCs w:val="27"/>
          <w:lang w:val="en-US"/>
        </w:rPr>
        <w:t>referat</w:t>
      </w:r>
      <w:proofErr w:type="spellEnd"/>
      <w:r w:rsidRPr="00DA43D6">
        <w:rPr>
          <w:sz w:val="27"/>
          <w:szCs w:val="27"/>
          <w:lang w:val="en-US"/>
        </w:rPr>
        <w:t xml:space="preserve"> </w:t>
      </w:r>
      <w:proofErr w:type="spellStart"/>
      <w:r w:rsidRPr="00DA43D6">
        <w:rPr>
          <w:sz w:val="27"/>
          <w:szCs w:val="27"/>
          <w:lang w:val="en-US"/>
        </w:rPr>
        <w:t>ýa</w:t>
      </w:r>
      <w:proofErr w:type="spellEnd"/>
      <w:r w:rsidRPr="00DA43D6">
        <w:rPr>
          <w:sz w:val="27"/>
          <w:szCs w:val="27"/>
          <w:lang w:val="en-US"/>
        </w:rPr>
        <w:t xml:space="preserve">-da </w:t>
      </w:r>
      <w:proofErr w:type="spellStart"/>
      <w:r w:rsidRPr="00DA43D6">
        <w:rPr>
          <w:sz w:val="27"/>
          <w:szCs w:val="27"/>
          <w:lang w:val="en-US"/>
        </w:rPr>
        <w:t>doklad</w:t>
      </w:r>
      <w:proofErr w:type="spellEnd"/>
      <w:r w:rsidRPr="00DA43D6">
        <w:rPr>
          <w:sz w:val="27"/>
          <w:szCs w:val="27"/>
          <w:lang w:val="en-US"/>
        </w:rPr>
        <w:t xml:space="preserve"> </w:t>
      </w:r>
      <w:proofErr w:type="spellStart"/>
      <w:r w:rsidRPr="00DA43D6">
        <w:rPr>
          <w:sz w:val="27"/>
          <w:szCs w:val="27"/>
          <w:lang w:val="en-US"/>
        </w:rPr>
        <w:t>ýazmagy</w:t>
      </w:r>
      <w:proofErr w:type="spellEnd"/>
      <w:r w:rsidRPr="00DA43D6">
        <w:rPr>
          <w:sz w:val="27"/>
          <w:szCs w:val="27"/>
          <w:lang w:val="en-US"/>
        </w:rPr>
        <w:t xml:space="preserve"> </w:t>
      </w:r>
      <w:proofErr w:type="spellStart"/>
      <w:r w:rsidRPr="00DA43D6">
        <w:rPr>
          <w:sz w:val="27"/>
          <w:szCs w:val="27"/>
          <w:lang w:val="en-US"/>
        </w:rPr>
        <w:t>göz</w:t>
      </w:r>
      <w:proofErr w:type="spellEnd"/>
      <w:r w:rsidRPr="00DA43D6">
        <w:rPr>
          <w:sz w:val="27"/>
          <w:szCs w:val="27"/>
          <w:lang w:val="en-US"/>
        </w:rPr>
        <w:t xml:space="preserve"> </w:t>
      </w:r>
      <w:proofErr w:type="spellStart"/>
      <w:r w:rsidRPr="00DA43D6">
        <w:rPr>
          <w:sz w:val="27"/>
          <w:szCs w:val="27"/>
          <w:lang w:val="en-US"/>
        </w:rPr>
        <w:t>öňünde</w:t>
      </w:r>
      <w:proofErr w:type="spellEnd"/>
      <w:r w:rsidRPr="00DA43D6">
        <w:rPr>
          <w:sz w:val="27"/>
          <w:szCs w:val="27"/>
          <w:lang w:val="en-US"/>
        </w:rPr>
        <w:t xml:space="preserve"> </w:t>
      </w:r>
      <w:proofErr w:type="spellStart"/>
      <w:r w:rsidRPr="00DA43D6">
        <w:rPr>
          <w:sz w:val="27"/>
          <w:szCs w:val="27"/>
          <w:lang w:val="en-US"/>
        </w:rPr>
        <w:t>tutulýar</w:t>
      </w:r>
      <w:proofErr w:type="spellEnd"/>
      <w:r w:rsidRPr="00DA43D6">
        <w:rPr>
          <w:sz w:val="27"/>
          <w:szCs w:val="27"/>
          <w:lang w:val="en-US"/>
        </w:rPr>
        <w:t>.</w:t>
      </w:r>
      <w:proofErr w:type="gramEnd"/>
      <w:r w:rsidRPr="00DA43D6">
        <w:rPr>
          <w:sz w:val="27"/>
          <w:szCs w:val="27"/>
          <w:lang w:val="en-US"/>
        </w:rPr>
        <w:t xml:space="preserve"> </w:t>
      </w:r>
    </w:p>
    <w:p w:rsidR="00D35934" w:rsidRPr="00DA43D6" w:rsidRDefault="00D35934" w:rsidP="00D35934">
      <w:pPr>
        <w:ind w:firstLine="708"/>
        <w:contextualSpacing/>
        <w:jc w:val="both"/>
        <w:rPr>
          <w:sz w:val="28"/>
          <w:szCs w:val="28"/>
          <w:lang w:val="tk-TM"/>
        </w:rPr>
      </w:pPr>
      <w:r w:rsidRPr="00DA43D6">
        <w:rPr>
          <w:sz w:val="28"/>
          <w:szCs w:val="28"/>
          <w:lang w:val="tk-TM"/>
        </w:rPr>
        <w:t>“Önümçiligi gurnamak we dolandyrmak”</w:t>
      </w:r>
      <w:proofErr w:type="spellStart"/>
      <w:r w:rsidRPr="00DA43D6">
        <w:rPr>
          <w:sz w:val="27"/>
          <w:szCs w:val="27"/>
          <w:lang w:val="en-US"/>
        </w:rPr>
        <w:t>dersiniň</w:t>
      </w:r>
      <w:proofErr w:type="spellEnd"/>
      <w:r w:rsidRPr="00DA43D6">
        <w:rPr>
          <w:sz w:val="27"/>
          <w:szCs w:val="27"/>
          <w:lang w:val="en-US"/>
        </w:rPr>
        <w:t xml:space="preserve"> </w:t>
      </w:r>
      <w:proofErr w:type="spellStart"/>
      <w:r w:rsidRPr="00DA43D6">
        <w:rPr>
          <w:sz w:val="27"/>
          <w:szCs w:val="27"/>
          <w:lang w:val="en-US"/>
        </w:rPr>
        <w:t>maksatnamasynda</w:t>
      </w:r>
      <w:proofErr w:type="spellEnd"/>
      <w:r w:rsidRPr="00DA43D6">
        <w:rPr>
          <w:sz w:val="27"/>
          <w:szCs w:val="27"/>
          <w:lang w:val="en-US"/>
        </w:rPr>
        <w:t xml:space="preserve"> </w:t>
      </w:r>
      <w:r w:rsidRPr="00DA43D6">
        <w:rPr>
          <w:sz w:val="28"/>
          <w:szCs w:val="28"/>
          <w:lang w:val="tk-TM"/>
        </w:rPr>
        <w:t>Önümçiligi gurnamak we dolandyrmak üznüksiz önümçiligi öwrenmek bilen birlikde, ykdysadyýetiň dürli bazar nusgalarynyň şertindäki hereketini öwrenýär. Bazar ykdysadyýetine geçiş döwründe kärhanalaryň, firmalaryň we alyjylaryň ykdysady taýdan özüni alyp barşyny öwrenmek zerurlygy ýüze çykýar.</w:t>
      </w:r>
    </w:p>
    <w:p w:rsidR="00D35934" w:rsidRPr="002536F4" w:rsidRDefault="00D35934" w:rsidP="00D35934">
      <w:pPr>
        <w:ind w:firstLine="708"/>
        <w:contextualSpacing/>
        <w:jc w:val="both"/>
        <w:rPr>
          <w:sz w:val="28"/>
          <w:szCs w:val="28"/>
          <w:lang w:val="tk-TM"/>
        </w:rPr>
      </w:pPr>
      <w:r w:rsidRPr="00DA43D6">
        <w:rPr>
          <w:sz w:val="28"/>
          <w:szCs w:val="28"/>
          <w:lang w:val="tk-TM"/>
        </w:rPr>
        <w:t>Önümçiligi gurnamak we dolandyrmagy öwrenmekde bolup geçýän hadysalar öz akymlaýyn geçmeýär we olaryň her biri belli bir kada kanunlara esaslanýar. Ine şol kanunlary, kanunalaýyklyklary “Önümçiligi gurnamak we dolandyrmak”  dersinde giňişleýin öwrenmek esasy meseleleriň biridir.</w:t>
      </w:r>
      <w:r w:rsidRPr="00DA43D6">
        <w:rPr>
          <w:b/>
          <w:bCs/>
          <w:sz w:val="28"/>
          <w:szCs w:val="28"/>
          <w:lang w:val="tk-TM"/>
        </w:rPr>
        <w:t xml:space="preserve">                                         </w:t>
      </w:r>
    </w:p>
    <w:p w:rsidR="00D35934" w:rsidRDefault="00D35934" w:rsidP="00675FFB">
      <w:pPr>
        <w:pStyle w:val="a9"/>
        <w:rPr>
          <w:b/>
          <w:bCs/>
          <w:sz w:val="28"/>
          <w:szCs w:val="28"/>
          <w:lang w:val="tk-TM"/>
        </w:rPr>
      </w:pPr>
    </w:p>
    <w:p w:rsidR="00CC3495" w:rsidRPr="00DA43D6" w:rsidRDefault="00687FEE" w:rsidP="00675FFB">
      <w:pPr>
        <w:pStyle w:val="a9"/>
        <w:rPr>
          <w:b/>
          <w:bCs/>
          <w:sz w:val="28"/>
          <w:szCs w:val="28"/>
          <w:lang w:val="tk-TM"/>
        </w:rPr>
      </w:pPr>
      <w:r w:rsidRPr="00DA43D6">
        <w:rPr>
          <w:b/>
          <w:bCs/>
          <w:sz w:val="28"/>
          <w:szCs w:val="28"/>
          <w:lang w:val="tk-TM"/>
        </w:rPr>
        <w:t xml:space="preserve">                                              </w:t>
      </w:r>
      <w:r w:rsidR="000B3D84" w:rsidRPr="00DA43D6">
        <w:rPr>
          <w:b/>
          <w:bCs/>
          <w:sz w:val="28"/>
          <w:szCs w:val="28"/>
          <w:lang w:val="tk-TM"/>
        </w:rPr>
        <w:t xml:space="preserve"> </w:t>
      </w:r>
      <w:r w:rsidR="00CB58C9" w:rsidRPr="00DA43D6">
        <w:rPr>
          <w:b/>
          <w:bCs/>
          <w:sz w:val="28"/>
          <w:szCs w:val="28"/>
          <w:lang w:val="tk-TM"/>
        </w:rPr>
        <w:t xml:space="preserve"> II. </w:t>
      </w:r>
      <w:r w:rsidR="007C5C56" w:rsidRPr="00DA43D6">
        <w:rPr>
          <w:b/>
          <w:bCs/>
          <w:sz w:val="28"/>
          <w:szCs w:val="28"/>
          <w:lang w:val="tk-TM"/>
        </w:rPr>
        <w:t>DERSIŇ MAZMUNY</w:t>
      </w:r>
    </w:p>
    <w:p w:rsidR="009B2345" w:rsidRPr="00DA43D6" w:rsidRDefault="008A7380" w:rsidP="007C5C56">
      <w:pPr>
        <w:widowControl w:val="0"/>
        <w:autoSpaceDE w:val="0"/>
        <w:autoSpaceDN w:val="0"/>
        <w:adjustRightInd w:val="0"/>
        <w:jc w:val="center"/>
        <w:rPr>
          <w:b/>
          <w:bCs/>
          <w:sz w:val="28"/>
          <w:szCs w:val="28"/>
          <w:lang w:val="tk-TM"/>
        </w:rPr>
      </w:pPr>
      <w:r>
        <w:rPr>
          <w:b/>
          <w:bCs/>
          <w:sz w:val="28"/>
          <w:szCs w:val="28"/>
          <w:lang w:val="tk-TM"/>
        </w:rPr>
        <w:t>2</w:t>
      </w:r>
      <w:r w:rsidR="007C5C56" w:rsidRPr="00DA43D6">
        <w:rPr>
          <w:b/>
          <w:bCs/>
          <w:sz w:val="28"/>
          <w:szCs w:val="28"/>
          <w:lang w:val="tk-TM"/>
        </w:rPr>
        <w:t xml:space="preserve">.1. </w:t>
      </w:r>
      <w:r>
        <w:rPr>
          <w:b/>
          <w:bCs/>
          <w:sz w:val="28"/>
          <w:szCs w:val="28"/>
          <w:lang w:val="tk-TM"/>
        </w:rPr>
        <w:t>Umumy okuwlaryň mazmuny</w:t>
      </w:r>
    </w:p>
    <w:p w:rsidR="00CC3495" w:rsidRPr="00DA43D6" w:rsidRDefault="00CC3495" w:rsidP="00675FFB">
      <w:pPr>
        <w:widowControl w:val="0"/>
        <w:autoSpaceDE w:val="0"/>
        <w:autoSpaceDN w:val="0"/>
        <w:adjustRightInd w:val="0"/>
        <w:rPr>
          <w:sz w:val="28"/>
          <w:szCs w:val="28"/>
          <w:lang w:val="tk-TM"/>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
        <w:gridCol w:w="7444"/>
        <w:gridCol w:w="986"/>
      </w:tblGrid>
      <w:tr w:rsidR="00776F84" w:rsidRPr="00DA43D6" w:rsidTr="00D35934">
        <w:trPr>
          <w:tblHeader/>
        </w:trPr>
        <w:tc>
          <w:tcPr>
            <w:tcW w:w="915" w:type="dxa"/>
            <w:vAlign w:val="center"/>
          </w:tcPr>
          <w:p w:rsidR="0042232F" w:rsidRPr="00DA43D6" w:rsidRDefault="0042232F" w:rsidP="0042232F">
            <w:pPr>
              <w:widowControl w:val="0"/>
              <w:autoSpaceDE w:val="0"/>
              <w:autoSpaceDN w:val="0"/>
              <w:adjustRightInd w:val="0"/>
              <w:jc w:val="center"/>
              <w:rPr>
                <w:b/>
                <w:bCs/>
                <w:sz w:val="28"/>
                <w:szCs w:val="28"/>
                <w:lang w:val="tk-TM"/>
              </w:rPr>
            </w:pPr>
            <w:r w:rsidRPr="00DA43D6">
              <w:rPr>
                <w:b/>
                <w:bCs/>
                <w:sz w:val="28"/>
                <w:szCs w:val="28"/>
                <w:lang w:val="tk-TM"/>
              </w:rPr>
              <w:t>T/b</w:t>
            </w:r>
          </w:p>
        </w:tc>
        <w:tc>
          <w:tcPr>
            <w:tcW w:w="7444" w:type="dxa"/>
            <w:vAlign w:val="center"/>
          </w:tcPr>
          <w:p w:rsidR="0042232F" w:rsidRPr="00DA43D6" w:rsidRDefault="008A7380" w:rsidP="00B339F6">
            <w:pPr>
              <w:widowControl w:val="0"/>
              <w:autoSpaceDE w:val="0"/>
              <w:autoSpaceDN w:val="0"/>
              <w:adjustRightInd w:val="0"/>
              <w:jc w:val="center"/>
              <w:rPr>
                <w:b/>
                <w:bCs/>
                <w:sz w:val="28"/>
                <w:szCs w:val="28"/>
                <w:lang w:val="tk-TM"/>
              </w:rPr>
            </w:pPr>
            <w:proofErr w:type="spellStart"/>
            <w:r w:rsidRPr="008A7380">
              <w:rPr>
                <w:b/>
                <w:bCs/>
                <w:sz w:val="28"/>
                <w:szCs w:val="28"/>
              </w:rPr>
              <w:t>Temalar</w:t>
            </w:r>
            <w:proofErr w:type="spellEnd"/>
            <w:r w:rsidRPr="008A7380">
              <w:rPr>
                <w:b/>
                <w:bCs/>
                <w:sz w:val="28"/>
                <w:szCs w:val="28"/>
              </w:rPr>
              <w:t xml:space="preserve"> </w:t>
            </w:r>
            <w:proofErr w:type="spellStart"/>
            <w:r w:rsidRPr="008A7380">
              <w:rPr>
                <w:b/>
                <w:bCs/>
                <w:sz w:val="28"/>
                <w:szCs w:val="28"/>
              </w:rPr>
              <w:t>we</w:t>
            </w:r>
            <w:proofErr w:type="spellEnd"/>
            <w:r w:rsidRPr="008A7380">
              <w:rPr>
                <w:b/>
                <w:bCs/>
                <w:sz w:val="28"/>
                <w:szCs w:val="28"/>
              </w:rPr>
              <w:t xml:space="preserve"> </w:t>
            </w:r>
            <w:proofErr w:type="spellStart"/>
            <w:r w:rsidRPr="008A7380">
              <w:rPr>
                <w:b/>
                <w:bCs/>
                <w:sz w:val="28"/>
                <w:szCs w:val="28"/>
              </w:rPr>
              <w:t>olaryň</w:t>
            </w:r>
            <w:proofErr w:type="spellEnd"/>
            <w:r w:rsidRPr="008A7380">
              <w:rPr>
                <w:b/>
                <w:bCs/>
                <w:sz w:val="28"/>
                <w:szCs w:val="28"/>
              </w:rPr>
              <w:t xml:space="preserve"> </w:t>
            </w:r>
            <w:proofErr w:type="spellStart"/>
            <w:r w:rsidRPr="008A7380">
              <w:rPr>
                <w:b/>
                <w:bCs/>
                <w:sz w:val="28"/>
                <w:szCs w:val="28"/>
              </w:rPr>
              <w:t>mazmuny</w:t>
            </w:r>
            <w:proofErr w:type="spellEnd"/>
          </w:p>
        </w:tc>
        <w:tc>
          <w:tcPr>
            <w:tcW w:w="986" w:type="dxa"/>
            <w:vAlign w:val="center"/>
          </w:tcPr>
          <w:p w:rsidR="0042232F" w:rsidRPr="00DA43D6" w:rsidRDefault="0042232F" w:rsidP="0042232F">
            <w:pPr>
              <w:widowControl w:val="0"/>
              <w:autoSpaceDE w:val="0"/>
              <w:autoSpaceDN w:val="0"/>
              <w:adjustRightInd w:val="0"/>
              <w:jc w:val="center"/>
              <w:rPr>
                <w:b/>
                <w:bCs/>
                <w:sz w:val="28"/>
                <w:szCs w:val="28"/>
                <w:lang w:val="tk-TM"/>
              </w:rPr>
            </w:pPr>
            <w:r w:rsidRPr="00DA43D6">
              <w:rPr>
                <w:b/>
                <w:bCs/>
                <w:sz w:val="28"/>
                <w:szCs w:val="28"/>
                <w:lang w:val="tk-TM"/>
              </w:rPr>
              <w:t>Sagat sany</w:t>
            </w:r>
          </w:p>
        </w:tc>
      </w:tr>
      <w:tr w:rsidR="00776F84" w:rsidRPr="00DA43D6" w:rsidTr="0042232F">
        <w:trPr>
          <w:trHeight w:val="377"/>
          <w:tblHeader/>
        </w:trPr>
        <w:tc>
          <w:tcPr>
            <w:tcW w:w="9345" w:type="dxa"/>
            <w:gridSpan w:val="3"/>
            <w:vAlign w:val="center"/>
          </w:tcPr>
          <w:p w:rsidR="0042232F" w:rsidRPr="00DA43D6" w:rsidRDefault="008A7380" w:rsidP="0042232F">
            <w:pPr>
              <w:widowControl w:val="0"/>
              <w:autoSpaceDE w:val="0"/>
              <w:autoSpaceDN w:val="0"/>
              <w:adjustRightInd w:val="0"/>
              <w:jc w:val="center"/>
              <w:rPr>
                <w:b/>
                <w:bCs/>
                <w:sz w:val="28"/>
                <w:szCs w:val="28"/>
                <w:lang w:val="tk-TM"/>
              </w:rPr>
            </w:pPr>
            <w:r>
              <w:rPr>
                <w:b/>
                <w:bCs/>
                <w:sz w:val="28"/>
                <w:szCs w:val="28"/>
                <w:lang w:val="en-US"/>
              </w:rPr>
              <w:t>IX</w:t>
            </w:r>
            <w:r w:rsidR="0042232F" w:rsidRPr="00DA43D6">
              <w:rPr>
                <w:b/>
                <w:bCs/>
                <w:sz w:val="28"/>
                <w:szCs w:val="28"/>
                <w:lang w:val="tk-TM"/>
              </w:rPr>
              <w:t xml:space="preserve"> ýarymýyyllyk</w:t>
            </w:r>
            <w:r w:rsidR="00E549B2">
              <w:rPr>
                <w:b/>
                <w:bCs/>
                <w:sz w:val="28"/>
                <w:szCs w:val="28"/>
                <w:lang w:val="tk-TM"/>
              </w:rPr>
              <w:t>da 54</w:t>
            </w:r>
            <w:r w:rsidR="008937B9" w:rsidRPr="00DA43D6">
              <w:rPr>
                <w:b/>
                <w:bCs/>
                <w:sz w:val="28"/>
                <w:szCs w:val="28"/>
                <w:lang w:val="tk-TM"/>
              </w:rPr>
              <w:t xml:space="preserve"> </w:t>
            </w:r>
            <w:r w:rsidR="00DB21AB" w:rsidRPr="00DA43D6">
              <w:rPr>
                <w:b/>
                <w:bCs/>
                <w:sz w:val="28"/>
                <w:szCs w:val="28"/>
                <w:lang w:val="tk-TM"/>
              </w:rPr>
              <w:t>sagat</w:t>
            </w:r>
          </w:p>
        </w:tc>
      </w:tr>
      <w:tr w:rsidR="00951956" w:rsidRPr="00DA43D6" w:rsidTr="00D35934">
        <w:tc>
          <w:tcPr>
            <w:tcW w:w="915" w:type="dxa"/>
            <w:vAlign w:val="center"/>
          </w:tcPr>
          <w:p w:rsidR="00951956" w:rsidRPr="00DA43D6" w:rsidRDefault="00951956" w:rsidP="00951956">
            <w:pPr>
              <w:widowControl w:val="0"/>
              <w:numPr>
                <w:ilvl w:val="0"/>
                <w:numId w:val="1"/>
              </w:numPr>
              <w:autoSpaceDE w:val="0"/>
              <w:autoSpaceDN w:val="0"/>
              <w:adjustRightInd w:val="0"/>
              <w:jc w:val="right"/>
              <w:rPr>
                <w:sz w:val="28"/>
                <w:szCs w:val="28"/>
                <w:lang w:val="tk-TM"/>
              </w:rPr>
            </w:pPr>
          </w:p>
        </w:tc>
        <w:tc>
          <w:tcPr>
            <w:tcW w:w="7444" w:type="dxa"/>
          </w:tcPr>
          <w:p w:rsidR="004F380B" w:rsidRDefault="00951956" w:rsidP="00B109DA">
            <w:pPr>
              <w:pStyle w:val="af0"/>
              <w:contextualSpacing/>
              <w:jc w:val="center"/>
              <w:rPr>
                <w:b/>
                <w:bCs/>
                <w:sz w:val="28"/>
                <w:szCs w:val="28"/>
                <w:lang w:val="tk-TM" w:bidi=""/>
              </w:rPr>
            </w:pPr>
            <w:r w:rsidRPr="00DA43D6">
              <w:rPr>
                <w:b/>
                <w:sz w:val="28"/>
                <w:szCs w:val="28"/>
                <w:lang w:val="tk-TM"/>
              </w:rPr>
              <w:t>Giriş.</w:t>
            </w:r>
            <w:r w:rsidRPr="00DA43D6">
              <w:rPr>
                <w:sz w:val="28"/>
                <w:szCs w:val="28"/>
                <w:lang w:val="tk-TM"/>
              </w:rPr>
              <w:t xml:space="preserve"> </w:t>
            </w:r>
            <w:r w:rsidRPr="00DA43D6">
              <w:rPr>
                <w:b/>
                <w:bCs/>
                <w:sz w:val="28"/>
                <w:szCs w:val="28"/>
                <w:lang w:val="tk-TM" w:bidi=""/>
              </w:rPr>
              <w:t>Önümçilik barada düşünje</w:t>
            </w:r>
          </w:p>
          <w:p w:rsidR="00951956" w:rsidRPr="004F380B" w:rsidRDefault="004F380B" w:rsidP="004F380B">
            <w:pPr>
              <w:pStyle w:val="af0"/>
              <w:contextualSpacing/>
              <w:rPr>
                <w:b/>
                <w:bCs/>
                <w:sz w:val="28"/>
                <w:szCs w:val="28"/>
                <w:lang w:val=""/>
              </w:rPr>
            </w:pPr>
            <w:r w:rsidRPr="004F380B">
              <w:rPr>
                <w:b/>
                <w:bCs/>
                <w:sz w:val="28"/>
                <w:szCs w:val="28"/>
                <w:lang w:val="tk-TM" w:bidi=""/>
              </w:rPr>
              <w:t xml:space="preserve"> </w:t>
            </w:r>
            <w:r w:rsidR="00951956" w:rsidRPr="00DA43D6">
              <w:rPr>
                <w:sz w:val="28"/>
                <w:szCs w:val="28"/>
                <w:lang w:val="tk-TM"/>
              </w:rPr>
              <w:t>Önümçiligi guramak.</w:t>
            </w:r>
          </w:p>
          <w:p w:rsidR="00951956" w:rsidRPr="00DA43D6" w:rsidRDefault="00951956" w:rsidP="00332407">
            <w:pPr>
              <w:autoSpaceDE w:val="0"/>
              <w:autoSpaceDN w:val="0"/>
              <w:adjustRightInd w:val="0"/>
              <w:jc w:val="both"/>
              <w:rPr>
                <w:sz w:val="28"/>
                <w:szCs w:val="28"/>
                <w:lang w:val="tk-TM"/>
              </w:rPr>
            </w:pPr>
            <w:r w:rsidRPr="00DA43D6">
              <w:rPr>
                <w:color w:val="000000"/>
                <w:sz w:val="28"/>
                <w:szCs w:val="28"/>
                <w:lang w:val="tk-TM"/>
              </w:rPr>
              <w:t xml:space="preserve"> </w:t>
            </w:r>
            <w:r w:rsidRPr="00DA43D6">
              <w:rPr>
                <w:sz w:val="28"/>
                <w:szCs w:val="28"/>
                <w:lang w:val="tk-TM"/>
              </w:rPr>
              <w:t>Önümçiligi ösdürmegiň ähmiýeti</w:t>
            </w:r>
          </w:p>
          <w:p w:rsidR="00951956" w:rsidRPr="00DA43D6" w:rsidRDefault="00951956" w:rsidP="00332407">
            <w:pPr>
              <w:autoSpaceDE w:val="0"/>
              <w:autoSpaceDN w:val="0"/>
              <w:adjustRightInd w:val="0"/>
              <w:rPr>
                <w:sz w:val="28"/>
                <w:szCs w:val="28"/>
                <w:lang w:val="tk-TM"/>
              </w:rPr>
            </w:pPr>
            <w:r w:rsidRPr="00DA43D6">
              <w:rPr>
                <w:rFonts w:eastAsia="Microsoft Sans Serif"/>
                <w:color w:val="000000"/>
                <w:sz w:val="28"/>
                <w:szCs w:val="28"/>
                <w:lang w:val="" w:eastAsia="" w:bidi=""/>
              </w:rPr>
              <w:t xml:space="preserve"> </w:t>
            </w:r>
            <w:r w:rsidRPr="00DA43D6">
              <w:rPr>
                <w:sz w:val="28"/>
                <w:szCs w:val="28"/>
                <w:lang w:val="tk-TM" w:bidi=""/>
              </w:rPr>
              <w:t>Önümçilik pudagynyň üpjünçiliginiň möhüm ulgamlary</w:t>
            </w:r>
          </w:p>
        </w:tc>
        <w:tc>
          <w:tcPr>
            <w:tcW w:w="986" w:type="dxa"/>
            <w:vAlign w:val="center"/>
          </w:tcPr>
          <w:p w:rsidR="00951956" w:rsidRPr="00DA43D6" w:rsidRDefault="00951956" w:rsidP="00332407">
            <w:pPr>
              <w:pStyle w:val="af0"/>
              <w:contextualSpacing/>
              <w:jc w:val="center"/>
              <w:rPr>
                <w:sz w:val="28"/>
                <w:szCs w:val="28"/>
                <w:lang w:val="tk-TM"/>
              </w:rPr>
            </w:pPr>
            <w:r w:rsidRPr="00DA43D6">
              <w:rPr>
                <w:sz w:val="28"/>
                <w:szCs w:val="28"/>
                <w:lang w:val="tk-TM"/>
              </w:rPr>
              <w:t>2</w:t>
            </w:r>
          </w:p>
        </w:tc>
      </w:tr>
      <w:tr w:rsidR="00951956" w:rsidRPr="00DA43D6" w:rsidTr="00D35934">
        <w:tc>
          <w:tcPr>
            <w:tcW w:w="915" w:type="dxa"/>
            <w:vAlign w:val="center"/>
          </w:tcPr>
          <w:p w:rsidR="00951956" w:rsidRPr="00DA43D6" w:rsidRDefault="00951956" w:rsidP="00951956">
            <w:pPr>
              <w:widowControl w:val="0"/>
              <w:numPr>
                <w:ilvl w:val="0"/>
                <w:numId w:val="1"/>
              </w:numPr>
              <w:autoSpaceDE w:val="0"/>
              <w:autoSpaceDN w:val="0"/>
              <w:adjustRightInd w:val="0"/>
              <w:jc w:val="right"/>
              <w:rPr>
                <w:sz w:val="28"/>
                <w:szCs w:val="28"/>
                <w:lang w:val="tk-TM"/>
              </w:rPr>
            </w:pPr>
          </w:p>
        </w:tc>
        <w:tc>
          <w:tcPr>
            <w:tcW w:w="7444" w:type="dxa"/>
          </w:tcPr>
          <w:p w:rsidR="00951956" w:rsidRPr="00DA43D6" w:rsidRDefault="00951956" w:rsidP="00B109DA">
            <w:pPr>
              <w:pStyle w:val="af0"/>
              <w:contextualSpacing/>
              <w:jc w:val="center"/>
              <w:rPr>
                <w:b/>
                <w:sz w:val="28"/>
                <w:szCs w:val="28"/>
                <w:lang w:val="tk-TM" w:bidi=""/>
              </w:rPr>
            </w:pPr>
            <w:r w:rsidRPr="00DA43D6">
              <w:rPr>
                <w:b/>
                <w:sz w:val="28"/>
                <w:szCs w:val="28"/>
                <w:lang w:val="tk-TM" w:bidi=""/>
              </w:rPr>
              <w:t>Türkmenistanyň zähmet kodeksiniň önümçiligi guramakdaky orny</w:t>
            </w:r>
          </w:p>
          <w:p w:rsidR="00951956" w:rsidRPr="00DA43D6" w:rsidRDefault="00951956" w:rsidP="00332407">
            <w:pPr>
              <w:pStyle w:val="af0"/>
              <w:contextualSpacing/>
              <w:rPr>
                <w:sz w:val="28"/>
                <w:szCs w:val="28"/>
                <w:lang w:val="tk-TM" w:bidi=""/>
              </w:rPr>
            </w:pPr>
            <w:r w:rsidRPr="00DA43D6">
              <w:rPr>
                <w:color w:val="000000"/>
                <w:sz w:val="28"/>
                <w:szCs w:val="28"/>
                <w:lang w:val="tk-TM"/>
              </w:rPr>
              <w:t xml:space="preserve"> </w:t>
            </w:r>
            <w:r w:rsidRPr="00DA43D6">
              <w:rPr>
                <w:bCs/>
                <w:sz w:val="28"/>
                <w:szCs w:val="28"/>
                <w:lang w:val="tk-TM" w:bidi=""/>
              </w:rPr>
              <w:t>Önümçilik kärhanasynyň hünärmen üpjünçiligi</w:t>
            </w:r>
          </w:p>
          <w:p w:rsidR="00951956" w:rsidRPr="00DA43D6" w:rsidRDefault="00951956" w:rsidP="00332407">
            <w:pPr>
              <w:pStyle w:val="af0"/>
              <w:contextualSpacing/>
              <w:rPr>
                <w:sz w:val="28"/>
                <w:szCs w:val="28"/>
                <w:lang w:val="tk-TM"/>
              </w:rPr>
            </w:pPr>
            <w:r w:rsidRPr="00DA43D6">
              <w:rPr>
                <w:color w:val="000000"/>
                <w:sz w:val="28"/>
                <w:szCs w:val="28"/>
                <w:lang w:val="tk-TM"/>
              </w:rPr>
              <w:t xml:space="preserve"> </w:t>
            </w:r>
            <w:r w:rsidRPr="00DA43D6">
              <w:rPr>
                <w:sz w:val="28"/>
                <w:szCs w:val="28"/>
                <w:lang w:val="tk-TM" w:bidi=""/>
              </w:rPr>
              <w:t>Önümçiligi dolandyrmak</w:t>
            </w:r>
          </w:p>
          <w:p w:rsidR="00951956" w:rsidRPr="00DA43D6" w:rsidRDefault="00951956" w:rsidP="00332407">
            <w:pPr>
              <w:pStyle w:val="af0"/>
              <w:contextualSpacing/>
              <w:rPr>
                <w:bCs/>
                <w:color w:val="000000"/>
                <w:sz w:val="28"/>
                <w:szCs w:val="28"/>
                <w:lang w:val=""/>
              </w:rPr>
            </w:pPr>
            <w:r w:rsidRPr="00DA43D6">
              <w:rPr>
                <w:color w:val="000000"/>
                <w:sz w:val="28"/>
                <w:szCs w:val="28"/>
                <w:lang w:val="tk-TM"/>
              </w:rPr>
              <w:lastRenderedPageBreak/>
              <w:t xml:space="preserve"> </w:t>
            </w:r>
            <w:r w:rsidRPr="00DA43D6">
              <w:rPr>
                <w:bCs/>
                <w:color w:val="000000"/>
                <w:sz w:val="28"/>
                <w:szCs w:val="28"/>
                <w:lang w:val="tk-TM" w:bidi=""/>
              </w:rPr>
              <w:t>Önümçilik kärhanasynda önümçiligi dolandyrmagyň düzümi</w:t>
            </w:r>
          </w:p>
        </w:tc>
        <w:tc>
          <w:tcPr>
            <w:tcW w:w="986" w:type="dxa"/>
            <w:vAlign w:val="center"/>
          </w:tcPr>
          <w:p w:rsidR="00951956" w:rsidRPr="00DA43D6" w:rsidRDefault="00951956" w:rsidP="00332407">
            <w:pPr>
              <w:pStyle w:val="af0"/>
              <w:contextualSpacing/>
              <w:jc w:val="center"/>
              <w:rPr>
                <w:sz w:val="28"/>
                <w:szCs w:val="28"/>
                <w:lang w:val="tk-TM"/>
              </w:rPr>
            </w:pPr>
            <w:r w:rsidRPr="00DA43D6">
              <w:rPr>
                <w:sz w:val="28"/>
                <w:szCs w:val="28"/>
                <w:lang w:val="tk-TM"/>
              </w:rPr>
              <w:lastRenderedPageBreak/>
              <w:t>2</w:t>
            </w:r>
          </w:p>
        </w:tc>
      </w:tr>
      <w:tr w:rsidR="00951956" w:rsidRPr="00DA43D6" w:rsidTr="00D35934">
        <w:tc>
          <w:tcPr>
            <w:tcW w:w="915" w:type="dxa"/>
            <w:vAlign w:val="center"/>
          </w:tcPr>
          <w:p w:rsidR="00951956" w:rsidRPr="00DA43D6" w:rsidRDefault="00951956" w:rsidP="00951956">
            <w:pPr>
              <w:widowControl w:val="0"/>
              <w:numPr>
                <w:ilvl w:val="0"/>
                <w:numId w:val="1"/>
              </w:numPr>
              <w:autoSpaceDE w:val="0"/>
              <w:autoSpaceDN w:val="0"/>
              <w:adjustRightInd w:val="0"/>
              <w:jc w:val="right"/>
              <w:rPr>
                <w:sz w:val="28"/>
                <w:szCs w:val="28"/>
                <w:lang w:val="tk-TM"/>
              </w:rPr>
            </w:pPr>
          </w:p>
        </w:tc>
        <w:tc>
          <w:tcPr>
            <w:tcW w:w="7444" w:type="dxa"/>
          </w:tcPr>
          <w:p w:rsidR="00951956" w:rsidRPr="00DA43D6" w:rsidRDefault="00951956" w:rsidP="00B109DA">
            <w:pPr>
              <w:pStyle w:val="af0"/>
              <w:contextualSpacing/>
              <w:jc w:val="center"/>
              <w:rPr>
                <w:b/>
                <w:sz w:val="28"/>
                <w:szCs w:val="28"/>
                <w:lang w:val="tk-TM"/>
              </w:rPr>
            </w:pPr>
            <w:r w:rsidRPr="00DA43D6">
              <w:rPr>
                <w:b/>
                <w:sz w:val="28"/>
                <w:szCs w:val="28"/>
                <w:lang w:val="tk-TM"/>
              </w:rPr>
              <w:t>Önümçilikde bölümleriň niýetleniş ugry</w:t>
            </w:r>
          </w:p>
          <w:p w:rsidR="00951956" w:rsidRPr="00DA43D6" w:rsidRDefault="00951956" w:rsidP="00332407">
            <w:pPr>
              <w:pStyle w:val="af0"/>
              <w:contextualSpacing/>
              <w:rPr>
                <w:sz w:val="28"/>
                <w:szCs w:val="28"/>
                <w:lang w:val="tk-TM"/>
              </w:rPr>
            </w:pPr>
            <w:r w:rsidRPr="00DA43D6">
              <w:rPr>
                <w:rFonts w:eastAsia="Calibri"/>
                <w:bCs/>
                <w:color w:val="000000"/>
                <w:sz w:val="28"/>
                <w:szCs w:val="28"/>
                <w:lang w:val="" w:eastAsia="" w:bidi=""/>
              </w:rPr>
              <w:t xml:space="preserve"> </w:t>
            </w:r>
            <w:r w:rsidRPr="00DA43D6">
              <w:rPr>
                <w:bCs/>
                <w:sz w:val="28"/>
                <w:szCs w:val="28"/>
                <w:lang w:val="tk-TM" w:bidi=""/>
              </w:rPr>
              <w:t xml:space="preserve">Önümçilikdäki </w:t>
            </w:r>
            <w:r w:rsidR="00AD2F2C">
              <w:rPr>
                <w:bCs/>
                <w:sz w:val="28"/>
                <w:szCs w:val="28"/>
                <w:lang w:val="tk-TM" w:bidi=""/>
              </w:rPr>
              <w:t>emeli so</w:t>
            </w:r>
            <w:r w:rsidRPr="00DA43D6">
              <w:rPr>
                <w:bCs/>
                <w:sz w:val="28"/>
                <w:szCs w:val="28"/>
                <w:lang w:val="tk-TM" w:bidi=""/>
              </w:rPr>
              <w:t>wuklyk ulgamy</w:t>
            </w:r>
          </w:p>
          <w:p w:rsidR="00951956" w:rsidRPr="00DA43D6" w:rsidRDefault="00951956" w:rsidP="00332407">
            <w:pPr>
              <w:pStyle w:val="af0"/>
              <w:contextualSpacing/>
              <w:rPr>
                <w:sz w:val="28"/>
                <w:szCs w:val="28"/>
                <w:lang w:val="tk-TM"/>
              </w:rPr>
            </w:pPr>
            <w:r w:rsidRPr="00DA43D6">
              <w:rPr>
                <w:rFonts w:eastAsia="Calibri"/>
                <w:bCs/>
                <w:color w:val="000000"/>
                <w:sz w:val="28"/>
                <w:szCs w:val="28"/>
                <w:lang w:val="" w:eastAsia="" w:bidi=""/>
              </w:rPr>
              <w:t xml:space="preserve"> </w:t>
            </w:r>
            <w:r w:rsidRPr="00DA43D6">
              <w:rPr>
                <w:bCs/>
                <w:sz w:val="28"/>
                <w:szCs w:val="28"/>
                <w:lang w:val="tk-TM" w:bidi=""/>
              </w:rPr>
              <w:t>Önümçilik kärhanasynda bölümleriň ýerleşişiniň</w:t>
            </w:r>
          </w:p>
          <w:p w:rsidR="00951956" w:rsidRPr="00DA43D6" w:rsidRDefault="00951956" w:rsidP="00332407">
            <w:pPr>
              <w:pStyle w:val="af0"/>
              <w:contextualSpacing/>
              <w:rPr>
                <w:sz w:val="28"/>
                <w:szCs w:val="28"/>
                <w:lang w:val="tk-TM" w:bidi=""/>
              </w:rPr>
            </w:pPr>
            <w:r w:rsidRPr="00DA43D6">
              <w:rPr>
                <w:sz w:val="28"/>
                <w:szCs w:val="28"/>
                <w:lang w:val="tk-TM" w:bidi=""/>
              </w:rPr>
              <w:t>baş meýilnamasy</w:t>
            </w:r>
          </w:p>
          <w:p w:rsidR="00951956" w:rsidRPr="00DA43D6" w:rsidRDefault="00951956" w:rsidP="00332407">
            <w:pPr>
              <w:pStyle w:val="af0"/>
              <w:contextualSpacing/>
              <w:rPr>
                <w:b/>
                <w:bCs/>
                <w:sz w:val="28"/>
                <w:szCs w:val="28"/>
                <w:lang w:val="" w:bidi=""/>
              </w:rPr>
            </w:pPr>
            <w:r w:rsidRPr="00DA43D6">
              <w:rPr>
                <w:b/>
                <w:bCs/>
                <w:color w:val="000000"/>
                <w:sz w:val="28"/>
                <w:szCs w:val="28"/>
                <w:lang w:val="" w:eastAsia="" w:bidi=""/>
              </w:rPr>
              <w:t xml:space="preserve"> </w:t>
            </w:r>
            <w:r w:rsidR="00AD2F2C" w:rsidRPr="00171F44">
              <w:rPr>
                <w:bCs/>
                <w:sz w:val="28"/>
                <w:szCs w:val="28"/>
                <w:lang w:val="tk-TM" w:bidi=""/>
              </w:rPr>
              <w:t>Önümçilik ulgamynyň adaty görnüşleri</w:t>
            </w:r>
          </w:p>
        </w:tc>
        <w:tc>
          <w:tcPr>
            <w:tcW w:w="986" w:type="dxa"/>
            <w:vAlign w:val="center"/>
          </w:tcPr>
          <w:p w:rsidR="00951956" w:rsidRPr="00DA43D6" w:rsidRDefault="00951956" w:rsidP="00332407">
            <w:pPr>
              <w:pStyle w:val="af0"/>
              <w:contextualSpacing/>
              <w:jc w:val="center"/>
              <w:rPr>
                <w:sz w:val="28"/>
                <w:szCs w:val="28"/>
                <w:lang w:val="tk-TM"/>
              </w:rPr>
            </w:pPr>
            <w:r w:rsidRPr="00DA43D6">
              <w:rPr>
                <w:sz w:val="28"/>
                <w:szCs w:val="28"/>
                <w:lang w:val="tk-TM"/>
              </w:rPr>
              <w:t>2</w:t>
            </w:r>
          </w:p>
        </w:tc>
      </w:tr>
      <w:tr w:rsidR="00951956" w:rsidRPr="00DA43D6" w:rsidTr="00D35934">
        <w:tc>
          <w:tcPr>
            <w:tcW w:w="915" w:type="dxa"/>
            <w:vAlign w:val="center"/>
          </w:tcPr>
          <w:p w:rsidR="00951956" w:rsidRPr="00DA43D6" w:rsidRDefault="00951956" w:rsidP="00951956">
            <w:pPr>
              <w:widowControl w:val="0"/>
              <w:numPr>
                <w:ilvl w:val="0"/>
                <w:numId w:val="1"/>
              </w:numPr>
              <w:autoSpaceDE w:val="0"/>
              <w:autoSpaceDN w:val="0"/>
              <w:adjustRightInd w:val="0"/>
              <w:jc w:val="right"/>
              <w:rPr>
                <w:sz w:val="28"/>
                <w:szCs w:val="28"/>
                <w:lang w:val="tk-TM"/>
              </w:rPr>
            </w:pPr>
          </w:p>
        </w:tc>
        <w:tc>
          <w:tcPr>
            <w:tcW w:w="7444" w:type="dxa"/>
          </w:tcPr>
          <w:p w:rsidR="00AD2F2C" w:rsidRPr="00171F44" w:rsidRDefault="00AD2F2C" w:rsidP="00003DD0">
            <w:pPr>
              <w:jc w:val="center"/>
              <w:rPr>
                <w:b/>
                <w:sz w:val="28"/>
                <w:szCs w:val="28"/>
                <w:lang w:val="tk-TM"/>
              </w:rPr>
            </w:pPr>
            <w:r w:rsidRPr="00171F44">
              <w:rPr>
                <w:b/>
                <w:sz w:val="28"/>
                <w:szCs w:val="28"/>
                <w:lang w:val="tk-TM"/>
              </w:rPr>
              <w:t>Önümçiligi guramak we dolandyrmak</w:t>
            </w:r>
          </w:p>
          <w:p w:rsidR="00AD2F2C" w:rsidRPr="00171F44" w:rsidRDefault="00AD2F2C" w:rsidP="00AD2F2C">
            <w:pPr>
              <w:jc w:val="both"/>
              <w:rPr>
                <w:bCs/>
                <w:sz w:val="28"/>
                <w:szCs w:val="28"/>
                <w:lang w:val="tk-TM" w:bidi=""/>
              </w:rPr>
            </w:pPr>
            <w:r w:rsidRPr="00171F44">
              <w:rPr>
                <w:bCs/>
                <w:sz w:val="28"/>
                <w:szCs w:val="28"/>
                <w:lang w:val="tk-TM" w:bidi=""/>
              </w:rPr>
              <w:t xml:space="preserve">Dolandyrmakda guramaçylyk </w:t>
            </w:r>
          </w:p>
          <w:p w:rsidR="00AD2F2C" w:rsidRPr="00171F44" w:rsidRDefault="00AD2F2C" w:rsidP="00AD2F2C">
            <w:pPr>
              <w:jc w:val="both"/>
              <w:rPr>
                <w:bCs/>
                <w:sz w:val="28"/>
                <w:szCs w:val="28"/>
                <w:lang w:val="tk-TM" w:bidi=""/>
              </w:rPr>
            </w:pPr>
            <w:r w:rsidRPr="00171F44">
              <w:rPr>
                <w:bCs/>
                <w:sz w:val="28"/>
                <w:szCs w:val="28"/>
                <w:lang w:val="tk-TM" w:bidi=""/>
              </w:rPr>
              <w:t xml:space="preserve">Ýolbaşçynyň esasy iş sypatlary </w:t>
            </w:r>
          </w:p>
          <w:p w:rsidR="00951956" w:rsidRPr="00AD2F2C" w:rsidRDefault="00AD2F2C" w:rsidP="00AD2F2C">
            <w:pPr>
              <w:jc w:val="both"/>
              <w:rPr>
                <w:bCs/>
                <w:sz w:val="28"/>
                <w:szCs w:val="28"/>
                <w:lang w:val="tk-TM" w:bidi=""/>
              </w:rPr>
            </w:pPr>
            <w:r w:rsidRPr="00171F44">
              <w:rPr>
                <w:bCs/>
                <w:sz w:val="28"/>
                <w:szCs w:val="28"/>
                <w:lang w:val="tk-TM" w:bidi=""/>
              </w:rPr>
              <w:t xml:space="preserve">Çözgütleri kabul etmek </w:t>
            </w:r>
          </w:p>
        </w:tc>
        <w:tc>
          <w:tcPr>
            <w:tcW w:w="986" w:type="dxa"/>
            <w:vAlign w:val="center"/>
          </w:tcPr>
          <w:p w:rsidR="00951956" w:rsidRPr="00DA43D6" w:rsidRDefault="00951956" w:rsidP="00332407">
            <w:pPr>
              <w:pStyle w:val="af0"/>
              <w:contextualSpacing/>
              <w:jc w:val="center"/>
              <w:rPr>
                <w:sz w:val="28"/>
                <w:szCs w:val="28"/>
                <w:lang w:val="tk-TM"/>
              </w:rPr>
            </w:pPr>
            <w:r w:rsidRPr="00DA43D6">
              <w:rPr>
                <w:sz w:val="28"/>
                <w:szCs w:val="28"/>
                <w:lang w:val="tk-TM"/>
              </w:rPr>
              <w:t>2</w:t>
            </w:r>
          </w:p>
        </w:tc>
      </w:tr>
      <w:tr w:rsidR="00951956" w:rsidRPr="00DA43D6" w:rsidTr="00D35934">
        <w:tc>
          <w:tcPr>
            <w:tcW w:w="915" w:type="dxa"/>
            <w:vAlign w:val="center"/>
          </w:tcPr>
          <w:p w:rsidR="00951956" w:rsidRPr="00DA43D6" w:rsidRDefault="00951956" w:rsidP="00951956">
            <w:pPr>
              <w:widowControl w:val="0"/>
              <w:numPr>
                <w:ilvl w:val="0"/>
                <w:numId w:val="1"/>
              </w:numPr>
              <w:autoSpaceDE w:val="0"/>
              <w:autoSpaceDN w:val="0"/>
              <w:adjustRightInd w:val="0"/>
              <w:jc w:val="right"/>
              <w:rPr>
                <w:sz w:val="28"/>
                <w:szCs w:val="28"/>
                <w:lang w:val="tk-TM"/>
              </w:rPr>
            </w:pPr>
          </w:p>
        </w:tc>
        <w:tc>
          <w:tcPr>
            <w:tcW w:w="7444" w:type="dxa"/>
          </w:tcPr>
          <w:p w:rsidR="00AD2F2C" w:rsidRPr="00171F44" w:rsidRDefault="00AD2F2C" w:rsidP="00003DD0">
            <w:pPr>
              <w:jc w:val="center"/>
              <w:rPr>
                <w:b/>
                <w:sz w:val="28"/>
                <w:szCs w:val="28"/>
                <w:u w:val="single"/>
                <w:lang w:val="tk-TM"/>
              </w:rPr>
            </w:pPr>
            <w:r w:rsidRPr="00171F44">
              <w:rPr>
                <w:b/>
                <w:sz w:val="28"/>
                <w:szCs w:val="28"/>
                <w:lang w:val="tk-TM"/>
              </w:rPr>
              <w:t>Önümçilik proseslerini guramak</w:t>
            </w:r>
          </w:p>
          <w:p w:rsidR="00AD2F2C" w:rsidRPr="00171F44" w:rsidRDefault="00AD2F2C" w:rsidP="00AD2F2C">
            <w:pPr>
              <w:jc w:val="both"/>
              <w:rPr>
                <w:sz w:val="28"/>
                <w:szCs w:val="28"/>
                <w:lang w:val="tk-TM"/>
              </w:rPr>
            </w:pPr>
            <w:r w:rsidRPr="00171F44">
              <w:rPr>
                <w:sz w:val="28"/>
                <w:szCs w:val="28"/>
                <w:lang w:val="tk-TM"/>
              </w:rPr>
              <w:t xml:space="preserve">Esasy önümçilik prosesi </w:t>
            </w:r>
          </w:p>
          <w:p w:rsidR="00AD2F2C" w:rsidRPr="00171F44" w:rsidRDefault="00AD2F2C" w:rsidP="00AD2F2C">
            <w:pPr>
              <w:jc w:val="both"/>
              <w:rPr>
                <w:sz w:val="28"/>
                <w:szCs w:val="28"/>
                <w:lang w:val="tk-TM"/>
              </w:rPr>
            </w:pPr>
            <w:r w:rsidRPr="00171F44">
              <w:rPr>
                <w:sz w:val="28"/>
                <w:szCs w:val="28"/>
                <w:lang w:val="tk-TM"/>
              </w:rPr>
              <w:t xml:space="preserve">Önümçilik prosesini guramagyň prinsipleri </w:t>
            </w:r>
          </w:p>
          <w:p w:rsidR="00951956" w:rsidRPr="00AD2F2C" w:rsidRDefault="00AD2F2C" w:rsidP="00AD2F2C">
            <w:pPr>
              <w:jc w:val="both"/>
              <w:rPr>
                <w:sz w:val="28"/>
                <w:szCs w:val="28"/>
                <w:lang w:val="tk-TM"/>
              </w:rPr>
            </w:pPr>
            <w:r w:rsidRPr="00171F44">
              <w:rPr>
                <w:sz w:val="28"/>
                <w:szCs w:val="28"/>
                <w:lang w:val="tk-TM"/>
              </w:rPr>
              <w:t>Gözegçilik</w:t>
            </w:r>
          </w:p>
        </w:tc>
        <w:tc>
          <w:tcPr>
            <w:tcW w:w="986" w:type="dxa"/>
            <w:vAlign w:val="center"/>
          </w:tcPr>
          <w:p w:rsidR="00951956" w:rsidRPr="00DA43D6" w:rsidRDefault="00951956" w:rsidP="00332407">
            <w:pPr>
              <w:pStyle w:val="af0"/>
              <w:contextualSpacing/>
              <w:jc w:val="center"/>
              <w:rPr>
                <w:sz w:val="28"/>
                <w:szCs w:val="28"/>
                <w:lang w:val="tk-TM"/>
              </w:rPr>
            </w:pPr>
            <w:r w:rsidRPr="00DA43D6">
              <w:rPr>
                <w:sz w:val="28"/>
                <w:szCs w:val="28"/>
                <w:lang w:val="tk-TM"/>
              </w:rPr>
              <w:t>2</w:t>
            </w:r>
          </w:p>
        </w:tc>
      </w:tr>
      <w:tr w:rsidR="00951956" w:rsidRPr="00DA43D6" w:rsidTr="00D35934">
        <w:tc>
          <w:tcPr>
            <w:tcW w:w="915" w:type="dxa"/>
            <w:vAlign w:val="center"/>
          </w:tcPr>
          <w:p w:rsidR="00951956" w:rsidRPr="00DA43D6" w:rsidRDefault="00951956" w:rsidP="00951956">
            <w:pPr>
              <w:widowControl w:val="0"/>
              <w:numPr>
                <w:ilvl w:val="0"/>
                <w:numId w:val="1"/>
              </w:numPr>
              <w:autoSpaceDE w:val="0"/>
              <w:autoSpaceDN w:val="0"/>
              <w:adjustRightInd w:val="0"/>
              <w:jc w:val="right"/>
              <w:rPr>
                <w:sz w:val="28"/>
                <w:szCs w:val="28"/>
                <w:lang w:val="tk-TM"/>
              </w:rPr>
            </w:pPr>
          </w:p>
        </w:tc>
        <w:tc>
          <w:tcPr>
            <w:tcW w:w="7444" w:type="dxa"/>
          </w:tcPr>
          <w:p w:rsidR="00951956" w:rsidRPr="00DA43D6" w:rsidRDefault="00951956" w:rsidP="000062FD">
            <w:pPr>
              <w:pStyle w:val="af0"/>
              <w:tabs>
                <w:tab w:val="center" w:pos="3243"/>
              </w:tabs>
              <w:contextualSpacing/>
              <w:jc w:val="center"/>
              <w:rPr>
                <w:b/>
                <w:bCs/>
                <w:sz w:val="28"/>
                <w:szCs w:val="28"/>
                <w:lang w:val=""/>
              </w:rPr>
            </w:pPr>
            <w:r w:rsidRPr="00DA43D6">
              <w:rPr>
                <w:b/>
                <w:bCs/>
                <w:sz w:val="28"/>
                <w:szCs w:val="28"/>
                <w:lang w:val="tk-TM" w:bidi=""/>
              </w:rPr>
              <w:t>Önümiň özüne düşýän gymmatyny kesgitlemek</w:t>
            </w:r>
          </w:p>
          <w:p w:rsidR="00951956" w:rsidRPr="00DA43D6" w:rsidRDefault="00951956" w:rsidP="00332407">
            <w:pPr>
              <w:pStyle w:val="af0"/>
              <w:tabs>
                <w:tab w:val="center" w:pos="3243"/>
              </w:tabs>
              <w:contextualSpacing/>
              <w:rPr>
                <w:b/>
                <w:sz w:val="28"/>
                <w:szCs w:val="28"/>
                <w:lang w:val="tk-TM" w:bidi=""/>
              </w:rPr>
            </w:pPr>
            <w:r w:rsidRPr="00DA43D6">
              <w:rPr>
                <w:b/>
                <w:sz w:val="28"/>
                <w:szCs w:val="28"/>
                <w:lang w:val="tk-TM" w:bidi=""/>
              </w:rPr>
              <w:t>üçin kalkulýasiýanyň düzülişi</w:t>
            </w:r>
          </w:p>
          <w:p w:rsidR="00951956" w:rsidRPr="00DA43D6" w:rsidRDefault="00951956" w:rsidP="00332407">
            <w:pPr>
              <w:pStyle w:val="af0"/>
              <w:tabs>
                <w:tab w:val="center" w:pos="3243"/>
              </w:tabs>
              <w:contextualSpacing/>
              <w:rPr>
                <w:bCs/>
                <w:sz w:val="28"/>
                <w:szCs w:val="28"/>
                <w:lang w:val="" w:bidi=""/>
              </w:rPr>
            </w:pPr>
            <w:r w:rsidRPr="00DA43D6">
              <w:rPr>
                <w:rFonts w:eastAsia="Calibri"/>
                <w:bCs/>
                <w:color w:val="000000"/>
                <w:sz w:val="28"/>
                <w:szCs w:val="28"/>
                <w:lang w:val="" w:eastAsia="" w:bidi=""/>
              </w:rPr>
              <w:t xml:space="preserve"> </w:t>
            </w:r>
            <w:r w:rsidRPr="00DA43D6">
              <w:rPr>
                <w:bCs/>
                <w:sz w:val="28"/>
                <w:szCs w:val="28"/>
                <w:lang w:val="" w:bidi=""/>
              </w:rPr>
              <w:t>Bir birlik önümi öndürmäge çykýan çykdajynyň</w:t>
            </w:r>
          </w:p>
          <w:p w:rsidR="00951956" w:rsidRPr="00DA43D6" w:rsidRDefault="00951956" w:rsidP="00332407">
            <w:pPr>
              <w:pStyle w:val="af0"/>
              <w:tabs>
                <w:tab w:val="center" w:pos="3243"/>
              </w:tabs>
              <w:contextualSpacing/>
              <w:rPr>
                <w:sz w:val="28"/>
                <w:szCs w:val="28"/>
                <w:lang w:val="" w:bidi=""/>
              </w:rPr>
            </w:pPr>
            <w:r w:rsidRPr="00DA43D6">
              <w:rPr>
                <w:sz w:val="28"/>
                <w:szCs w:val="28"/>
                <w:lang w:val="" w:bidi=""/>
              </w:rPr>
              <w:t>gymmatyny kesgitlemek</w:t>
            </w:r>
          </w:p>
          <w:p w:rsidR="00951956" w:rsidRPr="00DA43D6" w:rsidRDefault="00951956" w:rsidP="00332407">
            <w:pPr>
              <w:pStyle w:val="af0"/>
              <w:tabs>
                <w:tab w:val="center" w:pos="3243"/>
              </w:tabs>
              <w:contextualSpacing/>
              <w:rPr>
                <w:bCs/>
                <w:sz w:val="28"/>
                <w:szCs w:val="28"/>
                <w:lang w:val="" w:bidi=""/>
              </w:rPr>
            </w:pPr>
            <w:r w:rsidRPr="00DA43D6">
              <w:rPr>
                <w:rFonts w:eastAsia="Calibri"/>
                <w:b/>
                <w:bCs/>
                <w:color w:val="000000"/>
                <w:sz w:val="28"/>
                <w:szCs w:val="28"/>
                <w:lang w:val="" w:eastAsia="" w:bidi=""/>
              </w:rPr>
              <w:t xml:space="preserve"> </w:t>
            </w:r>
            <w:r w:rsidRPr="00DA43D6">
              <w:rPr>
                <w:bCs/>
                <w:sz w:val="28"/>
                <w:szCs w:val="28"/>
                <w:lang w:val="" w:bidi=""/>
              </w:rPr>
              <w:t>Önümçilikdäki düşewüntlilik we şol düşewüntliligiň</w:t>
            </w:r>
          </w:p>
          <w:p w:rsidR="00951956" w:rsidRPr="00DA43D6" w:rsidRDefault="00951956" w:rsidP="00332407">
            <w:pPr>
              <w:pStyle w:val="af0"/>
              <w:tabs>
                <w:tab w:val="center" w:pos="3243"/>
              </w:tabs>
              <w:contextualSpacing/>
              <w:rPr>
                <w:sz w:val="28"/>
                <w:szCs w:val="28"/>
                <w:lang w:val="" w:bidi=""/>
              </w:rPr>
            </w:pPr>
            <w:r w:rsidRPr="00DA43D6">
              <w:rPr>
                <w:sz w:val="28"/>
                <w:szCs w:val="28"/>
                <w:lang w:val="" w:bidi=""/>
              </w:rPr>
              <w:t>ýola goýluşy</w:t>
            </w:r>
          </w:p>
          <w:p w:rsidR="00951956" w:rsidRPr="00DA43D6" w:rsidRDefault="004F380B" w:rsidP="00332407">
            <w:pPr>
              <w:pStyle w:val="af0"/>
              <w:tabs>
                <w:tab w:val="center" w:pos="3243"/>
              </w:tabs>
              <w:contextualSpacing/>
              <w:rPr>
                <w:b/>
                <w:sz w:val="28"/>
                <w:szCs w:val="28"/>
                <w:lang w:val="tk-TM"/>
              </w:rPr>
            </w:pPr>
            <w:r>
              <w:rPr>
                <w:sz w:val="28"/>
                <w:szCs w:val="28"/>
                <w:lang w:val="tk-TM" w:bidi=""/>
              </w:rPr>
              <w:t xml:space="preserve"> </w:t>
            </w:r>
            <w:r w:rsidR="00951956" w:rsidRPr="00DA43D6">
              <w:rPr>
                <w:sz w:val="28"/>
                <w:szCs w:val="28"/>
                <w:lang w:val="" w:bidi=""/>
              </w:rPr>
              <w:t>Önümçiligi awtomatlaşdyrmak</w:t>
            </w:r>
          </w:p>
        </w:tc>
        <w:tc>
          <w:tcPr>
            <w:tcW w:w="986" w:type="dxa"/>
            <w:vAlign w:val="center"/>
          </w:tcPr>
          <w:p w:rsidR="00951956" w:rsidRPr="00DA43D6" w:rsidRDefault="00951956" w:rsidP="00332407">
            <w:pPr>
              <w:pStyle w:val="af0"/>
              <w:contextualSpacing/>
              <w:jc w:val="center"/>
              <w:rPr>
                <w:sz w:val="28"/>
                <w:szCs w:val="28"/>
                <w:lang w:val="tk-TM"/>
              </w:rPr>
            </w:pPr>
            <w:r w:rsidRPr="00DA43D6">
              <w:rPr>
                <w:sz w:val="28"/>
                <w:szCs w:val="28"/>
                <w:lang w:val="tk-TM"/>
              </w:rPr>
              <w:t>2</w:t>
            </w:r>
          </w:p>
        </w:tc>
      </w:tr>
      <w:tr w:rsidR="00951956" w:rsidRPr="00DA43D6" w:rsidTr="00D35934">
        <w:tc>
          <w:tcPr>
            <w:tcW w:w="915" w:type="dxa"/>
            <w:vAlign w:val="center"/>
          </w:tcPr>
          <w:p w:rsidR="00951956" w:rsidRPr="00DA43D6" w:rsidRDefault="00951956" w:rsidP="00951956">
            <w:pPr>
              <w:widowControl w:val="0"/>
              <w:numPr>
                <w:ilvl w:val="0"/>
                <w:numId w:val="1"/>
              </w:numPr>
              <w:autoSpaceDE w:val="0"/>
              <w:autoSpaceDN w:val="0"/>
              <w:adjustRightInd w:val="0"/>
              <w:jc w:val="right"/>
              <w:rPr>
                <w:sz w:val="28"/>
                <w:szCs w:val="28"/>
                <w:lang w:val="tk-TM"/>
              </w:rPr>
            </w:pPr>
          </w:p>
        </w:tc>
        <w:tc>
          <w:tcPr>
            <w:tcW w:w="7444" w:type="dxa"/>
          </w:tcPr>
          <w:p w:rsidR="00951956" w:rsidRPr="00DA43D6" w:rsidRDefault="00951956" w:rsidP="000062FD">
            <w:pPr>
              <w:pStyle w:val="af0"/>
              <w:contextualSpacing/>
              <w:jc w:val="center"/>
              <w:rPr>
                <w:b/>
                <w:sz w:val="28"/>
                <w:szCs w:val="28"/>
                <w:lang w:val="tk-TM"/>
              </w:rPr>
            </w:pPr>
            <w:r w:rsidRPr="00DA43D6">
              <w:rPr>
                <w:b/>
                <w:sz w:val="28"/>
                <w:szCs w:val="28"/>
                <w:lang w:val="tk-TM"/>
              </w:rPr>
              <w:t>Önümçilikdäki material gymmatlyklar</w:t>
            </w:r>
          </w:p>
          <w:p w:rsidR="00951956" w:rsidRPr="00DA43D6" w:rsidRDefault="00951956" w:rsidP="00332407">
            <w:pPr>
              <w:pStyle w:val="120"/>
              <w:shd w:val="clear" w:color="auto" w:fill="auto"/>
              <w:tabs>
                <w:tab w:val="left" w:pos="486"/>
              </w:tabs>
              <w:spacing w:before="0" w:after="12" w:line="240" w:lineRule="auto"/>
              <w:jc w:val="both"/>
              <w:rPr>
                <w:rFonts w:ascii="Times New Roman" w:hAnsi="Times New Roman" w:cs="Times New Roman"/>
                <w:b w:val="0"/>
                <w:sz w:val="28"/>
                <w:szCs w:val="28"/>
                <w:lang w:val="tk-TM" w:bidi=""/>
              </w:rPr>
            </w:pPr>
            <w:r w:rsidRPr="00DA43D6">
              <w:rPr>
                <w:rFonts w:ascii="Times New Roman" w:eastAsia="Times New Roman" w:hAnsi="Times New Roman" w:cs="Times New Roman"/>
                <w:b w:val="0"/>
                <w:bCs w:val="0"/>
                <w:sz w:val="28"/>
                <w:szCs w:val="28"/>
                <w:lang w:val="tk-TM" w:bidi=""/>
              </w:rPr>
              <w:t xml:space="preserve"> </w:t>
            </w:r>
            <w:r w:rsidRPr="00DA43D6">
              <w:rPr>
                <w:rFonts w:ascii="Times New Roman" w:hAnsi="Times New Roman" w:cs="Times New Roman"/>
                <w:b w:val="0"/>
                <w:sz w:val="28"/>
                <w:szCs w:val="28"/>
                <w:lang w:val="tk-TM"/>
              </w:rPr>
              <w:t>Ö</w:t>
            </w:r>
            <w:r w:rsidRPr="00DA43D6">
              <w:rPr>
                <w:rFonts w:ascii="Times New Roman" w:hAnsi="Times New Roman" w:cs="Times New Roman"/>
                <w:b w:val="0"/>
                <w:sz w:val="28"/>
                <w:szCs w:val="28"/>
                <w:lang w:val="tk-TM" w:bidi=""/>
              </w:rPr>
              <w:t>nümçilik kärhanalarynda taýýar önümiň</w:t>
            </w:r>
          </w:p>
          <w:p w:rsidR="00951956" w:rsidRPr="00DA43D6" w:rsidRDefault="00951956" w:rsidP="00332407">
            <w:pPr>
              <w:pStyle w:val="af0"/>
              <w:contextualSpacing/>
              <w:rPr>
                <w:sz w:val="28"/>
                <w:szCs w:val="28"/>
                <w:lang w:val="tk-TM" w:bidi=""/>
              </w:rPr>
            </w:pPr>
            <w:r w:rsidRPr="00DA43D6">
              <w:rPr>
                <w:sz w:val="28"/>
                <w:szCs w:val="28"/>
                <w:lang w:val="tk-TM" w:bidi=""/>
              </w:rPr>
              <w:t>hasabatynyň ýöredilişi</w:t>
            </w:r>
          </w:p>
          <w:p w:rsidR="00951956" w:rsidRPr="00DA43D6" w:rsidRDefault="00951956" w:rsidP="00332407">
            <w:pPr>
              <w:pStyle w:val="af0"/>
              <w:contextualSpacing/>
              <w:rPr>
                <w:sz w:val="28"/>
                <w:szCs w:val="28"/>
                <w:lang w:val="tk-TM"/>
              </w:rPr>
            </w:pPr>
            <w:r w:rsidRPr="00DA43D6">
              <w:rPr>
                <w:rFonts w:eastAsia="Microsoft Sans Serif"/>
                <w:color w:val="000000"/>
                <w:sz w:val="28"/>
                <w:szCs w:val="28"/>
                <w:lang w:val="" w:eastAsia=""/>
              </w:rPr>
              <w:t xml:space="preserve"> </w:t>
            </w:r>
            <w:r w:rsidRPr="00DA43D6">
              <w:rPr>
                <w:sz w:val="28"/>
                <w:szCs w:val="28"/>
                <w:lang w:val="tk-TM"/>
              </w:rPr>
              <w:t>Önümçilikde taýýar bolan önümleriň ýerleşdirilişi</w:t>
            </w:r>
          </w:p>
          <w:p w:rsidR="00951956" w:rsidRPr="00DA43D6" w:rsidRDefault="00951956" w:rsidP="00332407">
            <w:pPr>
              <w:pStyle w:val="af0"/>
              <w:contextualSpacing/>
              <w:rPr>
                <w:sz w:val="28"/>
                <w:szCs w:val="28"/>
                <w:lang w:val="tk-TM"/>
              </w:rPr>
            </w:pPr>
            <w:r w:rsidRPr="00DA43D6">
              <w:rPr>
                <w:sz w:val="28"/>
                <w:szCs w:val="28"/>
                <w:lang w:val="tk-TM" w:bidi=""/>
              </w:rPr>
              <w:t>Önümçilik kärhanasyndaky material gymmatlyklara</w:t>
            </w:r>
          </w:p>
          <w:p w:rsidR="00951956" w:rsidRPr="00DA43D6" w:rsidRDefault="00951956" w:rsidP="00332407">
            <w:pPr>
              <w:pStyle w:val="af0"/>
              <w:contextualSpacing/>
              <w:rPr>
                <w:b/>
                <w:sz w:val="28"/>
                <w:szCs w:val="28"/>
                <w:lang w:val="tk-TM"/>
              </w:rPr>
            </w:pPr>
            <w:r w:rsidRPr="00DA43D6">
              <w:rPr>
                <w:sz w:val="28"/>
                <w:szCs w:val="28"/>
                <w:lang w:val="tk-TM" w:bidi=""/>
              </w:rPr>
              <w:t>gö</w:t>
            </w:r>
            <w:proofErr w:type="spellStart"/>
            <w:r w:rsidRPr="00DA43D6">
              <w:rPr>
                <w:sz w:val="28"/>
                <w:szCs w:val="28"/>
                <w:lang w:bidi=""/>
              </w:rPr>
              <w:t>zegçiligiň</w:t>
            </w:r>
            <w:proofErr w:type="spellEnd"/>
            <w:r w:rsidRPr="00DA43D6">
              <w:rPr>
                <w:sz w:val="28"/>
                <w:szCs w:val="28"/>
                <w:lang w:bidi=""/>
              </w:rPr>
              <w:t xml:space="preserve"> </w:t>
            </w:r>
            <w:proofErr w:type="spellStart"/>
            <w:r w:rsidRPr="00DA43D6">
              <w:rPr>
                <w:sz w:val="28"/>
                <w:szCs w:val="28"/>
                <w:lang w:bidi=""/>
              </w:rPr>
              <w:t>ýöredilişi</w:t>
            </w:r>
            <w:proofErr w:type="spellEnd"/>
          </w:p>
        </w:tc>
        <w:tc>
          <w:tcPr>
            <w:tcW w:w="986" w:type="dxa"/>
            <w:vAlign w:val="center"/>
          </w:tcPr>
          <w:p w:rsidR="00951956" w:rsidRPr="00DA43D6" w:rsidRDefault="00951956" w:rsidP="00332407">
            <w:pPr>
              <w:pStyle w:val="af0"/>
              <w:contextualSpacing/>
              <w:jc w:val="center"/>
              <w:rPr>
                <w:sz w:val="28"/>
                <w:szCs w:val="28"/>
                <w:lang w:val="tk-TM"/>
              </w:rPr>
            </w:pPr>
            <w:r w:rsidRPr="00DA43D6">
              <w:rPr>
                <w:sz w:val="28"/>
                <w:szCs w:val="28"/>
                <w:lang w:val="tk-TM"/>
              </w:rPr>
              <w:t>2</w:t>
            </w:r>
          </w:p>
        </w:tc>
      </w:tr>
      <w:tr w:rsidR="009868AE" w:rsidRPr="00DA43D6" w:rsidTr="00D35934">
        <w:trPr>
          <w:trHeight w:val="404"/>
        </w:trPr>
        <w:tc>
          <w:tcPr>
            <w:tcW w:w="915" w:type="dxa"/>
            <w:vAlign w:val="center"/>
          </w:tcPr>
          <w:p w:rsidR="009868AE" w:rsidRPr="00DA43D6" w:rsidRDefault="009868AE" w:rsidP="009868AE">
            <w:pPr>
              <w:widowControl w:val="0"/>
              <w:numPr>
                <w:ilvl w:val="0"/>
                <w:numId w:val="1"/>
              </w:numPr>
              <w:autoSpaceDE w:val="0"/>
              <w:autoSpaceDN w:val="0"/>
              <w:adjustRightInd w:val="0"/>
              <w:jc w:val="right"/>
              <w:rPr>
                <w:sz w:val="28"/>
                <w:szCs w:val="28"/>
                <w:lang w:val="tk-TM"/>
              </w:rPr>
            </w:pPr>
          </w:p>
        </w:tc>
        <w:tc>
          <w:tcPr>
            <w:tcW w:w="7444" w:type="dxa"/>
          </w:tcPr>
          <w:p w:rsidR="009868AE" w:rsidRPr="00AD2F2C" w:rsidRDefault="009868AE" w:rsidP="000062FD">
            <w:pPr>
              <w:pStyle w:val="52"/>
              <w:spacing w:line="240" w:lineRule="auto"/>
              <w:jc w:val="center"/>
              <w:rPr>
                <w:b/>
                <w:sz w:val="28"/>
                <w:szCs w:val="28"/>
              </w:rPr>
            </w:pPr>
            <w:r w:rsidRPr="00AD2F2C">
              <w:rPr>
                <w:b/>
                <w:sz w:val="28"/>
                <w:szCs w:val="28"/>
                <w:lang w:bidi=""/>
              </w:rPr>
              <w:t>Önümçilik kärhanalarynda düzgün tertibiň berjaý</w:t>
            </w:r>
          </w:p>
          <w:p w:rsidR="009868AE" w:rsidRPr="00AD2F2C" w:rsidRDefault="009868AE" w:rsidP="00332407">
            <w:pPr>
              <w:pStyle w:val="af0"/>
              <w:contextualSpacing/>
              <w:rPr>
                <w:b/>
                <w:sz w:val="28"/>
                <w:szCs w:val="28"/>
                <w:lang w:val="tk-TM" w:bidi=""/>
              </w:rPr>
            </w:pPr>
            <w:r w:rsidRPr="00AD2F2C">
              <w:rPr>
                <w:b/>
                <w:sz w:val="28"/>
                <w:szCs w:val="28"/>
                <w:lang w:val="tk-TM" w:bidi=""/>
              </w:rPr>
              <w:t>edilişine gözegçiligiň alnyp barlyşy</w:t>
            </w:r>
          </w:p>
          <w:p w:rsidR="009868AE" w:rsidRPr="00AD2F2C" w:rsidRDefault="009868AE" w:rsidP="00332407">
            <w:pPr>
              <w:pStyle w:val="af0"/>
              <w:contextualSpacing/>
              <w:rPr>
                <w:sz w:val="28"/>
                <w:szCs w:val="28"/>
                <w:lang w:val="tk-TM" w:bidi=""/>
              </w:rPr>
            </w:pPr>
            <w:r w:rsidRPr="00AD2F2C">
              <w:rPr>
                <w:sz w:val="28"/>
                <w:szCs w:val="28"/>
                <w:lang w:val="tk-TM" w:bidi=""/>
              </w:rPr>
              <w:t xml:space="preserve"> Önümçilik kärhanalarynyň girdejileriniň hasabyna täze bir önümçiligi ýola goýmakda göz öňünde tutulan maksatlar we çözülmeli meseleler</w:t>
            </w:r>
          </w:p>
          <w:p w:rsidR="009868AE" w:rsidRPr="00AD2F2C" w:rsidRDefault="009868AE" w:rsidP="00332407">
            <w:pPr>
              <w:pStyle w:val="af0"/>
              <w:contextualSpacing/>
              <w:rPr>
                <w:sz w:val="28"/>
                <w:szCs w:val="28"/>
                <w:lang w:val="" w:bidi=""/>
              </w:rPr>
            </w:pPr>
            <w:r w:rsidRPr="00AD2F2C">
              <w:rPr>
                <w:rFonts w:eastAsia="Microsoft Sans Serif"/>
                <w:color w:val="000000"/>
                <w:sz w:val="28"/>
                <w:szCs w:val="28"/>
                <w:lang w:val="" w:eastAsia="" w:bidi=""/>
              </w:rPr>
              <w:t xml:space="preserve"> </w:t>
            </w:r>
            <w:r w:rsidRPr="00AD2F2C">
              <w:rPr>
                <w:sz w:val="28"/>
                <w:szCs w:val="28"/>
                <w:lang w:val="" w:bidi=""/>
              </w:rPr>
              <w:t>Önümçilikde ykdysady netijeler</w:t>
            </w:r>
          </w:p>
          <w:p w:rsidR="009868AE" w:rsidRPr="00DA43D6" w:rsidRDefault="009868AE" w:rsidP="00332407">
            <w:pPr>
              <w:pStyle w:val="af0"/>
              <w:contextualSpacing/>
              <w:rPr>
                <w:sz w:val="28"/>
                <w:szCs w:val="28"/>
                <w:lang w:val="tk-TM"/>
              </w:rPr>
            </w:pPr>
            <w:r w:rsidRPr="00AD2F2C">
              <w:rPr>
                <w:sz w:val="28"/>
                <w:szCs w:val="28"/>
                <w:lang w:val="tk-TM" w:bidi=""/>
              </w:rPr>
              <w:t xml:space="preserve"> Ikinji çäräni amala aşyrmaklyk</w:t>
            </w:r>
            <w:r w:rsidRPr="00AD2F2C">
              <w:rPr>
                <w:sz w:val="28"/>
                <w:szCs w:val="28"/>
                <w:lang w:val="" w:bidi=""/>
              </w:rPr>
              <w:t xml:space="preserve"> üçin</w:t>
            </w:r>
            <w:r w:rsidRPr="00AD2F2C">
              <w:rPr>
                <w:sz w:val="28"/>
                <w:szCs w:val="28"/>
                <w:lang w:val="tk-TM" w:bidi=""/>
              </w:rPr>
              <w:t xml:space="preserve"> </w:t>
            </w:r>
            <w:r w:rsidRPr="00AD2F2C">
              <w:rPr>
                <w:sz w:val="28"/>
                <w:szCs w:val="28"/>
                <w:lang w:val="" w:bidi=""/>
              </w:rPr>
              <w:t>edilmeli işler</w:t>
            </w:r>
          </w:p>
        </w:tc>
        <w:tc>
          <w:tcPr>
            <w:tcW w:w="986" w:type="dxa"/>
            <w:vAlign w:val="center"/>
          </w:tcPr>
          <w:p w:rsidR="009868AE" w:rsidRPr="00DA43D6" w:rsidRDefault="009868AE" w:rsidP="00332407">
            <w:pPr>
              <w:pStyle w:val="af0"/>
              <w:contextualSpacing/>
              <w:jc w:val="center"/>
              <w:rPr>
                <w:sz w:val="28"/>
                <w:szCs w:val="28"/>
                <w:lang w:val="tk-TM"/>
              </w:rPr>
            </w:pPr>
            <w:r w:rsidRPr="00DA43D6">
              <w:rPr>
                <w:sz w:val="28"/>
                <w:szCs w:val="28"/>
                <w:lang w:val="tk-TM"/>
              </w:rPr>
              <w:t>2</w:t>
            </w:r>
          </w:p>
        </w:tc>
      </w:tr>
      <w:tr w:rsidR="009868AE" w:rsidRPr="00DA43D6" w:rsidTr="00D35934">
        <w:trPr>
          <w:trHeight w:val="459"/>
        </w:trPr>
        <w:tc>
          <w:tcPr>
            <w:tcW w:w="915" w:type="dxa"/>
            <w:vAlign w:val="center"/>
          </w:tcPr>
          <w:p w:rsidR="009868AE" w:rsidRPr="00DA43D6" w:rsidRDefault="009868AE" w:rsidP="009868AE">
            <w:pPr>
              <w:widowControl w:val="0"/>
              <w:numPr>
                <w:ilvl w:val="0"/>
                <w:numId w:val="1"/>
              </w:numPr>
              <w:autoSpaceDE w:val="0"/>
              <w:autoSpaceDN w:val="0"/>
              <w:adjustRightInd w:val="0"/>
              <w:jc w:val="right"/>
              <w:rPr>
                <w:sz w:val="28"/>
                <w:szCs w:val="28"/>
                <w:lang w:val="tk-TM"/>
              </w:rPr>
            </w:pPr>
          </w:p>
        </w:tc>
        <w:tc>
          <w:tcPr>
            <w:tcW w:w="7444" w:type="dxa"/>
          </w:tcPr>
          <w:p w:rsidR="009868AE" w:rsidRPr="00DA43D6" w:rsidRDefault="0078273C" w:rsidP="000062FD">
            <w:pPr>
              <w:pStyle w:val="af0"/>
              <w:contextualSpacing/>
              <w:jc w:val="center"/>
              <w:rPr>
                <w:b/>
                <w:sz w:val="28"/>
                <w:szCs w:val="28"/>
                <w:lang w:val="tk-TM"/>
              </w:rPr>
            </w:pPr>
            <w:r>
              <w:rPr>
                <w:b/>
                <w:sz w:val="28"/>
                <w:szCs w:val="28"/>
                <w:lang w:val="tk-TM"/>
              </w:rPr>
              <w:t>Iş şertle</w:t>
            </w:r>
            <w:r w:rsidR="009868AE" w:rsidRPr="00DA43D6">
              <w:rPr>
                <w:b/>
                <w:sz w:val="28"/>
                <w:szCs w:val="28"/>
                <w:lang w:val="tk-TM"/>
              </w:rPr>
              <w:t>ri</w:t>
            </w:r>
          </w:p>
          <w:p w:rsidR="009868AE" w:rsidRPr="00DA43D6" w:rsidRDefault="009868AE" w:rsidP="00332407">
            <w:pPr>
              <w:pStyle w:val="af0"/>
              <w:contextualSpacing/>
              <w:rPr>
                <w:rStyle w:val="54"/>
                <w:b w:val="0"/>
                <w:sz w:val="28"/>
                <w:szCs w:val="28"/>
              </w:rPr>
            </w:pPr>
            <w:bookmarkStart w:id="0" w:name="bookmark46"/>
            <w:r w:rsidRPr="00DA43D6">
              <w:rPr>
                <w:rStyle w:val="54"/>
                <w:b w:val="0"/>
                <w:sz w:val="28"/>
                <w:szCs w:val="28"/>
              </w:rPr>
              <w:t>Zähmete hak tölemek</w:t>
            </w:r>
            <w:bookmarkEnd w:id="0"/>
          </w:p>
          <w:p w:rsidR="009868AE" w:rsidRPr="00DA43D6" w:rsidRDefault="009868AE" w:rsidP="00332407">
            <w:pPr>
              <w:pStyle w:val="af0"/>
              <w:contextualSpacing/>
              <w:rPr>
                <w:bCs/>
                <w:color w:val="000000"/>
                <w:sz w:val="28"/>
                <w:szCs w:val="28"/>
                <w:lang w:val="" w:eastAsia="" w:bidi=""/>
              </w:rPr>
            </w:pPr>
            <w:r w:rsidRPr="00DA43D6">
              <w:rPr>
                <w:rFonts w:eastAsia="Calibri"/>
                <w:bCs/>
                <w:color w:val="000000"/>
                <w:sz w:val="28"/>
                <w:szCs w:val="28"/>
                <w:lang w:val="" w:eastAsia="" w:bidi=""/>
              </w:rPr>
              <w:t xml:space="preserve"> </w:t>
            </w:r>
            <w:r w:rsidRPr="00DA43D6">
              <w:rPr>
                <w:bCs/>
                <w:color w:val="000000"/>
                <w:sz w:val="28"/>
                <w:szCs w:val="28"/>
                <w:lang w:val="" w:eastAsia="" w:bidi=""/>
              </w:rPr>
              <w:t>Önümçilik kärhanalarynda işçi güýjüne iş</w:t>
            </w:r>
          </w:p>
          <w:p w:rsidR="009868AE" w:rsidRPr="00DA43D6" w:rsidRDefault="009868AE" w:rsidP="00332407">
            <w:pPr>
              <w:pStyle w:val="af0"/>
              <w:contextualSpacing/>
              <w:rPr>
                <w:sz w:val="28"/>
                <w:szCs w:val="28"/>
                <w:lang w:val="tk-TM"/>
              </w:rPr>
            </w:pPr>
            <w:r w:rsidRPr="00DA43D6">
              <w:rPr>
                <w:bCs/>
                <w:color w:val="000000"/>
                <w:sz w:val="28"/>
                <w:szCs w:val="28"/>
                <w:lang w:val="" w:eastAsia="" w:bidi=""/>
              </w:rPr>
              <w:t>şertleriniň döredilişi</w:t>
            </w:r>
          </w:p>
          <w:p w:rsidR="009868AE" w:rsidRPr="00DA43D6" w:rsidRDefault="009868AE" w:rsidP="00332407">
            <w:pPr>
              <w:pStyle w:val="af0"/>
              <w:contextualSpacing/>
              <w:rPr>
                <w:sz w:val="28"/>
                <w:szCs w:val="28"/>
                <w:lang w:val="tk-TM"/>
              </w:rPr>
            </w:pPr>
            <w:r w:rsidRPr="00DA43D6">
              <w:rPr>
                <w:sz w:val="28"/>
                <w:szCs w:val="28"/>
                <w:lang w:val="tk-TM" w:bidi=""/>
              </w:rPr>
              <w:t xml:space="preserve"> Işçi güýjüne döredilýän şertleriň görnüşleri</w:t>
            </w:r>
          </w:p>
        </w:tc>
        <w:tc>
          <w:tcPr>
            <w:tcW w:w="986" w:type="dxa"/>
            <w:vAlign w:val="center"/>
          </w:tcPr>
          <w:p w:rsidR="009868AE" w:rsidRPr="00DA43D6" w:rsidRDefault="009868AE" w:rsidP="00332407">
            <w:pPr>
              <w:pStyle w:val="af0"/>
              <w:contextualSpacing/>
              <w:jc w:val="center"/>
              <w:rPr>
                <w:sz w:val="28"/>
                <w:szCs w:val="28"/>
                <w:lang w:val="tk-TM"/>
              </w:rPr>
            </w:pPr>
            <w:r w:rsidRPr="00DA43D6">
              <w:rPr>
                <w:sz w:val="28"/>
                <w:szCs w:val="28"/>
                <w:lang w:val="tk-TM"/>
              </w:rPr>
              <w:t>2</w:t>
            </w:r>
          </w:p>
        </w:tc>
      </w:tr>
      <w:tr w:rsidR="009868AE" w:rsidRPr="00DA43D6" w:rsidTr="00D35934">
        <w:trPr>
          <w:trHeight w:val="459"/>
        </w:trPr>
        <w:tc>
          <w:tcPr>
            <w:tcW w:w="915" w:type="dxa"/>
            <w:vAlign w:val="center"/>
          </w:tcPr>
          <w:p w:rsidR="009868AE" w:rsidRPr="00DA43D6" w:rsidRDefault="009868AE" w:rsidP="009868AE">
            <w:pPr>
              <w:widowControl w:val="0"/>
              <w:numPr>
                <w:ilvl w:val="0"/>
                <w:numId w:val="1"/>
              </w:numPr>
              <w:autoSpaceDE w:val="0"/>
              <w:autoSpaceDN w:val="0"/>
              <w:adjustRightInd w:val="0"/>
              <w:jc w:val="right"/>
              <w:rPr>
                <w:sz w:val="28"/>
                <w:szCs w:val="28"/>
                <w:lang w:val="tk-TM"/>
              </w:rPr>
            </w:pPr>
          </w:p>
        </w:tc>
        <w:tc>
          <w:tcPr>
            <w:tcW w:w="7444" w:type="dxa"/>
          </w:tcPr>
          <w:p w:rsidR="009868AE" w:rsidRPr="00DA43D6" w:rsidRDefault="009868AE" w:rsidP="000062FD">
            <w:pPr>
              <w:widowControl w:val="0"/>
              <w:tabs>
                <w:tab w:val="left" w:pos="1304"/>
              </w:tabs>
              <w:jc w:val="center"/>
              <w:outlineLvl w:val="5"/>
              <w:rPr>
                <w:rStyle w:val="6"/>
                <w:bCs w:val="0"/>
                <w:sz w:val="28"/>
                <w:szCs w:val="28"/>
              </w:rPr>
            </w:pPr>
            <w:bookmarkStart w:id="1" w:name="bookmark48"/>
            <w:r w:rsidRPr="00DA43D6">
              <w:rPr>
                <w:rStyle w:val="6"/>
                <w:sz w:val="28"/>
                <w:szCs w:val="28"/>
              </w:rPr>
              <w:t>Önümçiligi giňeltmegiň ýollary we meseleleri</w:t>
            </w:r>
            <w:bookmarkEnd w:id="1"/>
          </w:p>
          <w:p w:rsidR="009868AE" w:rsidRPr="00AD2F2C" w:rsidRDefault="009868AE" w:rsidP="00332407">
            <w:pPr>
              <w:widowControl w:val="0"/>
              <w:tabs>
                <w:tab w:val="left" w:pos="1758"/>
              </w:tabs>
              <w:jc w:val="both"/>
              <w:outlineLvl w:val="5"/>
              <w:rPr>
                <w:b/>
                <w:sz w:val="28"/>
                <w:szCs w:val="28"/>
                <w:lang w:val=""/>
              </w:rPr>
            </w:pPr>
            <w:bookmarkStart w:id="2" w:name="bookmark49"/>
            <w:r w:rsidRPr="00AD2F2C">
              <w:rPr>
                <w:rStyle w:val="6"/>
                <w:b w:val="0"/>
                <w:sz w:val="28"/>
                <w:szCs w:val="28"/>
              </w:rPr>
              <w:t xml:space="preserve"> Pudagyň kärhananyň öňündäki borjy</w:t>
            </w:r>
            <w:bookmarkEnd w:id="2"/>
          </w:p>
          <w:p w:rsidR="009868AE" w:rsidRPr="00DA43D6" w:rsidRDefault="009868AE" w:rsidP="00332407">
            <w:pPr>
              <w:widowControl w:val="0"/>
              <w:tabs>
                <w:tab w:val="left" w:pos="1304"/>
              </w:tabs>
              <w:outlineLvl w:val="5"/>
              <w:rPr>
                <w:sz w:val="28"/>
                <w:szCs w:val="28"/>
                <w:lang w:val="tk-TM"/>
              </w:rPr>
            </w:pPr>
            <w:r w:rsidRPr="00DA43D6">
              <w:rPr>
                <w:sz w:val="28"/>
                <w:szCs w:val="28"/>
                <w:lang w:val="tk-TM"/>
              </w:rPr>
              <w:t xml:space="preserve"> Edara-kärhanalaryň ýolbaşçylarnyň wezipe borçlaryndan boşadylmagy</w:t>
            </w:r>
          </w:p>
          <w:p w:rsidR="009868AE" w:rsidRPr="00DA43D6" w:rsidRDefault="009868AE" w:rsidP="00332407">
            <w:pPr>
              <w:pStyle w:val="af0"/>
              <w:contextualSpacing/>
              <w:rPr>
                <w:b/>
                <w:sz w:val="28"/>
                <w:szCs w:val="28"/>
                <w:lang w:val="tk-TM"/>
              </w:rPr>
            </w:pPr>
            <w:r w:rsidRPr="00DA43D6">
              <w:rPr>
                <w:sz w:val="28"/>
                <w:szCs w:val="28"/>
                <w:lang w:val="tk-TM" w:bidi=""/>
              </w:rPr>
              <w:t xml:space="preserve"> Edara-kärhanalarda tehniki howpsuzlyk düzgünleriniň berjaý edilmegi</w:t>
            </w:r>
          </w:p>
        </w:tc>
        <w:tc>
          <w:tcPr>
            <w:tcW w:w="986" w:type="dxa"/>
            <w:vAlign w:val="center"/>
          </w:tcPr>
          <w:p w:rsidR="009868AE" w:rsidRPr="00DA43D6" w:rsidRDefault="009868AE" w:rsidP="00332407">
            <w:pPr>
              <w:pStyle w:val="af0"/>
              <w:contextualSpacing/>
              <w:jc w:val="center"/>
              <w:rPr>
                <w:sz w:val="28"/>
                <w:szCs w:val="28"/>
                <w:lang w:val="tk-TM"/>
              </w:rPr>
            </w:pPr>
            <w:r w:rsidRPr="00DA43D6">
              <w:rPr>
                <w:sz w:val="28"/>
                <w:szCs w:val="28"/>
                <w:lang w:val="tk-TM"/>
              </w:rPr>
              <w:t>2</w:t>
            </w:r>
          </w:p>
        </w:tc>
      </w:tr>
      <w:tr w:rsidR="009868AE" w:rsidRPr="00DA43D6" w:rsidTr="00D35934">
        <w:trPr>
          <w:trHeight w:val="459"/>
        </w:trPr>
        <w:tc>
          <w:tcPr>
            <w:tcW w:w="915" w:type="dxa"/>
            <w:vAlign w:val="center"/>
          </w:tcPr>
          <w:p w:rsidR="009868AE" w:rsidRPr="00DA43D6" w:rsidRDefault="009868AE" w:rsidP="009868AE">
            <w:pPr>
              <w:widowControl w:val="0"/>
              <w:numPr>
                <w:ilvl w:val="0"/>
                <w:numId w:val="1"/>
              </w:numPr>
              <w:autoSpaceDE w:val="0"/>
              <w:autoSpaceDN w:val="0"/>
              <w:adjustRightInd w:val="0"/>
              <w:jc w:val="right"/>
              <w:rPr>
                <w:sz w:val="28"/>
                <w:szCs w:val="28"/>
                <w:lang w:val="tk-TM"/>
              </w:rPr>
            </w:pPr>
          </w:p>
        </w:tc>
        <w:tc>
          <w:tcPr>
            <w:tcW w:w="7444" w:type="dxa"/>
          </w:tcPr>
          <w:p w:rsidR="00AD2F2C" w:rsidRPr="00171F44" w:rsidRDefault="00AD2F2C" w:rsidP="000062FD">
            <w:pPr>
              <w:contextualSpacing/>
              <w:jc w:val="center"/>
              <w:rPr>
                <w:rStyle w:val="33"/>
                <w:rFonts w:eastAsiaTheme="minorHAnsi"/>
                <w:sz w:val="28"/>
                <w:szCs w:val="28"/>
                <w:lang w:val="tk-TM"/>
              </w:rPr>
            </w:pPr>
            <w:r w:rsidRPr="00171F44">
              <w:rPr>
                <w:rStyle w:val="33"/>
                <w:rFonts w:eastAsiaTheme="minorHAnsi"/>
                <w:sz w:val="28"/>
                <w:szCs w:val="28"/>
                <w:lang w:val="tk-TM"/>
              </w:rPr>
              <w:t>Önümiň hilini dolandyrmak</w:t>
            </w:r>
          </w:p>
          <w:p w:rsidR="00AD2F2C" w:rsidRPr="00171F44" w:rsidRDefault="00AD2F2C" w:rsidP="00AD2F2C">
            <w:pPr>
              <w:contextualSpacing/>
              <w:jc w:val="both"/>
              <w:rPr>
                <w:rStyle w:val="33"/>
                <w:rFonts w:eastAsiaTheme="minorHAnsi"/>
                <w:b w:val="0"/>
                <w:sz w:val="28"/>
                <w:szCs w:val="28"/>
                <w:lang w:val="tk-TM"/>
              </w:rPr>
            </w:pPr>
            <w:r w:rsidRPr="00171F44">
              <w:rPr>
                <w:rStyle w:val="33"/>
                <w:rFonts w:eastAsiaTheme="minorHAnsi"/>
                <w:b w:val="0"/>
                <w:sz w:val="28"/>
                <w:szCs w:val="28"/>
                <w:lang w:val="tk-TM"/>
              </w:rPr>
              <w:t xml:space="preserve"> Önümiň hili we oňa täsir edýän faktorlar</w:t>
            </w:r>
          </w:p>
          <w:p w:rsidR="00AD2F2C" w:rsidRPr="00171F44" w:rsidRDefault="00AD2F2C" w:rsidP="00AD2F2C">
            <w:pPr>
              <w:contextualSpacing/>
              <w:jc w:val="both"/>
              <w:rPr>
                <w:rStyle w:val="33"/>
                <w:rFonts w:eastAsiaTheme="minorHAnsi"/>
                <w:b w:val="0"/>
                <w:sz w:val="28"/>
                <w:szCs w:val="28"/>
                <w:lang w:val="tk-TM"/>
              </w:rPr>
            </w:pPr>
            <w:r w:rsidRPr="00171F44">
              <w:rPr>
                <w:rStyle w:val="33"/>
                <w:rFonts w:eastAsiaTheme="minorHAnsi"/>
                <w:b w:val="0"/>
                <w:sz w:val="28"/>
                <w:szCs w:val="28"/>
                <w:lang w:val="tk-TM"/>
              </w:rPr>
              <w:t xml:space="preserve"> Kärhana gatnaşyklary </w:t>
            </w:r>
          </w:p>
          <w:p w:rsidR="009868AE" w:rsidRPr="00AD2F2C" w:rsidRDefault="00AD2F2C" w:rsidP="00AD2F2C">
            <w:pPr>
              <w:contextualSpacing/>
              <w:jc w:val="both"/>
              <w:rPr>
                <w:rFonts w:eastAsiaTheme="minorHAnsi"/>
                <w:bCs/>
                <w:color w:val="000000"/>
                <w:sz w:val="28"/>
                <w:szCs w:val="28"/>
                <w:lang w:val="tk-TM" w:eastAsia="" w:bidi=""/>
              </w:rPr>
            </w:pPr>
            <w:r w:rsidRPr="00171F44">
              <w:rPr>
                <w:rStyle w:val="33"/>
                <w:rFonts w:eastAsiaTheme="minorHAnsi"/>
                <w:b w:val="0"/>
                <w:sz w:val="28"/>
                <w:szCs w:val="28"/>
                <w:lang w:val="tk-TM"/>
              </w:rPr>
              <w:t xml:space="preserve"> Kärhananyň bäsdeşlige ukyplylygyny dolandyrmak </w:t>
            </w:r>
          </w:p>
        </w:tc>
        <w:tc>
          <w:tcPr>
            <w:tcW w:w="986" w:type="dxa"/>
            <w:vAlign w:val="center"/>
          </w:tcPr>
          <w:p w:rsidR="009868AE" w:rsidRPr="00DA43D6" w:rsidRDefault="009868AE" w:rsidP="00332407">
            <w:pPr>
              <w:pStyle w:val="af0"/>
              <w:contextualSpacing/>
              <w:jc w:val="center"/>
              <w:rPr>
                <w:sz w:val="28"/>
                <w:szCs w:val="28"/>
                <w:lang w:val="tk-TM"/>
              </w:rPr>
            </w:pPr>
            <w:r w:rsidRPr="00DA43D6">
              <w:rPr>
                <w:sz w:val="28"/>
                <w:szCs w:val="28"/>
                <w:lang w:val="tk-TM"/>
              </w:rPr>
              <w:t>2</w:t>
            </w:r>
          </w:p>
        </w:tc>
      </w:tr>
      <w:tr w:rsidR="009868AE" w:rsidRPr="00DA43D6" w:rsidTr="00D35934">
        <w:trPr>
          <w:trHeight w:val="459"/>
        </w:trPr>
        <w:tc>
          <w:tcPr>
            <w:tcW w:w="915" w:type="dxa"/>
            <w:vAlign w:val="center"/>
          </w:tcPr>
          <w:p w:rsidR="009868AE" w:rsidRPr="00DA43D6" w:rsidRDefault="009868AE" w:rsidP="009868AE">
            <w:pPr>
              <w:widowControl w:val="0"/>
              <w:numPr>
                <w:ilvl w:val="0"/>
                <w:numId w:val="1"/>
              </w:numPr>
              <w:autoSpaceDE w:val="0"/>
              <w:autoSpaceDN w:val="0"/>
              <w:adjustRightInd w:val="0"/>
              <w:jc w:val="right"/>
              <w:rPr>
                <w:sz w:val="28"/>
                <w:szCs w:val="28"/>
                <w:lang w:val="tk-TM"/>
              </w:rPr>
            </w:pPr>
          </w:p>
        </w:tc>
        <w:tc>
          <w:tcPr>
            <w:tcW w:w="7444" w:type="dxa"/>
          </w:tcPr>
          <w:p w:rsidR="009868AE" w:rsidRPr="00DA43D6" w:rsidRDefault="009868AE" w:rsidP="004679AD">
            <w:pPr>
              <w:widowControl w:val="0"/>
              <w:tabs>
                <w:tab w:val="left" w:pos="1227"/>
              </w:tabs>
              <w:ind w:right="380"/>
              <w:jc w:val="center"/>
              <w:outlineLvl w:val="5"/>
              <w:rPr>
                <w:rStyle w:val="6"/>
                <w:bCs w:val="0"/>
                <w:sz w:val="28"/>
                <w:szCs w:val="28"/>
              </w:rPr>
            </w:pPr>
            <w:bookmarkStart w:id="3" w:name="bookmark53"/>
            <w:r w:rsidRPr="00DA43D6">
              <w:rPr>
                <w:rStyle w:val="6"/>
                <w:sz w:val="28"/>
                <w:szCs w:val="28"/>
              </w:rPr>
              <w:t>Önümçilik kärhanasynda abatlaýyş-bejeriş işieriniň zerurlygy</w:t>
            </w:r>
            <w:bookmarkEnd w:id="3"/>
          </w:p>
          <w:p w:rsidR="009868AE" w:rsidRPr="00DA43D6" w:rsidRDefault="009868AE" w:rsidP="00332407">
            <w:pPr>
              <w:widowControl w:val="0"/>
              <w:tabs>
                <w:tab w:val="left" w:pos="1227"/>
              </w:tabs>
              <w:ind w:right="380"/>
              <w:outlineLvl w:val="5"/>
              <w:rPr>
                <w:rStyle w:val="6"/>
                <w:b w:val="0"/>
                <w:sz w:val="28"/>
                <w:szCs w:val="28"/>
                <w:lang w:val="tk-TM"/>
              </w:rPr>
            </w:pPr>
            <w:r w:rsidRPr="00DA43D6">
              <w:rPr>
                <w:rStyle w:val="6"/>
                <w:b w:val="0"/>
                <w:sz w:val="28"/>
                <w:szCs w:val="28"/>
                <w:lang w:val="tk-TM"/>
              </w:rPr>
              <w:t>Ýurdumyzyň senagat kärhanalarynda ulanylýan tehnologiýalar</w:t>
            </w:r>
          </w:p>
          <w:p w:rsidR="009868AE" w:rsidRPr="00DA43D6" w:rsidRDefault="009868AE" w:rsidP="00332407">
            <w:pPr>
              <w:widowControl w:val="0"/>
              <w:tabs>
                <w:tab w:val="left" w:pos="1227"/>
              </w:tabs>
              <w:ind w:right="380"/>
              <w:outlineLvl w:val="5"/>
              <w:rPr>
                <w:rStyle w:val="6"/>
                <w:b w:val="0"/>
                <w:sz w:val="28"/>
                <w:szCs w:val="28"/>
                <w:lang w:val="tk-TM"/>
              </w:rPr>
            </w:pPr>
            <w:r w:rsidRPr="00DA43D6">
              <w:rPr>
                <w:rStyle w:val="6"/>
                <w:b w:val="0"/>
                <w:sz w:val="28"/>
                <w:szCs w:val="28"/>
                <w:lang w:val="tk-TM"/>
              </w:rPr>
              <w:t>Ýurdumyzdaky hereket edýän abatlaýyş edara-kärhanalar</w:t>
            </w:r>
          </w:p>
          <w:p w:rsidR="009868AE" w:rsidRPr="00DA43D6" w:rsidRDefault="009868AE" w:rsidP="00332407">
            <w:pPr>
              <w:widowControl w:val="0"/>
              <w:tabs>
                <w:tab w:val="left" w:pos="1227"/>
              </w:tabs>
              <w:ind w:right="380"/>
              <w:outlineLvl w:val="5"/>
              <w:rPr>
                <w:b/>
                <w:color w:val="000000"/>
                <w:sz w:val="28"/>
                <w:szCs w:val="28"/>
                <w:lang w:val="tk-TM" w:eastAsia="" w:bidi=""/>
              </w:rPr>
            </w:pPr>
            <w:r w:rsidRPr="00DA43D6">
              <w:rPr>
                <w:rStyle w:val="6"/>
                <w:b w:val="0"/>
                <w:sz w:val="28"/>
                <w:szCs w:val="28"/>
                <w:lang w:val="tk-TM"/>
              </w:rPr>
              <w:t>Önümçilikdäki kömekçi edaralar</w:t>
            </w:r>
          </w:p>
        </w:tc>
        <w:tc>
          <w:tcPr>
            <w:tcW w:w="986" w:type="dxa"/>
            <w:vAlign w:val="center"/>
          </w:tcPr>
          <w:p w:rsidR="009868AE" w:rsidRPr="00DA43D6" w:rsidRDefault="009868AE" w:rsidP="00332407">
            <w:pPr>
              <w:pStyle w:val="af0"/>
              <w:contextualSpacing/>
              <w:jc w:val="center"/>
              <w:rPr>
                <w:sz w:val="28"/>
                <w:szCs w:val="28"/>
                <w:lang w:val="tk-TM"/>
              </w:rPr>
            </w:pPr>
            <w:r w:rsidRPr="00DA43D6">
              <w:rPr>
                <w:sz w:val="28"/>
                <w:szCs w:val="28"/>
                <w:lang w:val="tk-TM"/>
              </w:rPr>
              <w:t>2</w:t>
            </w:r>
          </w:p>
        </w:tc>
      </w:tr>
      <w:tr w:rsidR="009868AE" w:rsidRPr="00DA43D6" w:rsidTr="00D35934">
        <w:trPr>
          <w:trHeight w:val="85"/>
        </w:trPr>
        <w:tc>
          <w:tcPr>
            <w:tcW w:w="915" w:type="dxa"/>
            <w:vAlign w:val="center"/>
          </w:tcPr>
          <w:p w:rsidR="009868AE" w:rsidRPr="00DA43D6" w:rsidRDefault="009868AE" w:rsidP="009868AE">
            <w:pPr>
              <w:widowControl w:val="0"/>
              <w:numPr>
                <w:ilvl w:val="0"/>
                <w:numId w:val="1"/>
              </w:numPr>
              <w:autoSpaceDE w:val="0"/>
              <w:autoSpaceDN w:val="0"/>
              <w:adjustRightInd w:val="0"/>
              <w:jc w:val="right"/>
              <w:rPr>
                <w:sz w:val="28"/>
                <w:szCs w:val="28"/>
                <w:lang w:val="tk-TM"/>
              </w:rPr>
            </w:pPr>
          </w:p>
        </w:tc>
        <w:tc>
          <w:tcPr>
            <w:tcW w:w="7444" w:type="dxa"/>
          </w:tcPr>
          <w:p w:rsidR="009868AE" w:rsidRPr="00DA43D6" w:rsidRDefault="009868AE" w:rsidP="004679AD">
            <w:pPr>
              <w:jc w:val="center"/>
              <w:rPr>
                <w:sz w:val="28"/>
                <w:szCs w:val="28"/>
              </w:rPr>
            </w:pPr>
            <w:r w:rsidRPr="00DA43D6">
              <w:rPr>
                <w:rStyle w:val="33"/>
                <w:sz w:val="28"/>
                <w:szCs w:val="28"/>
              </w:rPr>
              <w:t>Gaz kärhanalary</w:t>
            </w:r>
          </w:p>
          <w:p w:rsidR="009868AE" w:rsidRPr="00DA43D6" w:rsidRDefault="009868AE" w:rsidP="00332407">
            <w:pPr>
              <w:pStyle w:val="af0"/>
              <w:contextualSpacing/>
              <w:rPr>
                <w:bCs/>
                <w:sz w:val="28"/>
                <w:szCs w:val="28"/>
                <w:lang w:val=""/>
              </w:rPr>
            </w:pPr>
            <w:r w:rsidRPr="00DA43D6">
              <w:rPr>
                <w:bCs/>
                <w:sz w:val="28"/>
                <w:szCs w:val="28"/>
                <w:lang w:val="tk-TM" w:bidi=""/>
              </w:rPr>
              <w:t>1.</w:t>
            </w:r>
            <w:proofErr w:type="spellStart"/>
            <w:r w:rsidRPr="00DA43D6">
              <w:rPr>
                <w:bCs/>
                <w:sz w:val="28"/>
                <w:szCs w:val="28"/>
                <w:lang w:val="en-US" w:bidi=""/>
              </w:rPr>
              <w:t>Gaz</w:t>
            </w:r>
            <w:proofErr w:type="spellEnd"/>
            <w:r w:rsidRPr="00DA43D6">
              <w:rPr>
                <w:bCs/>
                <w:sz w:val="28"/>
                <w:szCs w:val="28"/>
                <w:lang w:val="en-US" w:bidi=""/>
              </w:rPr>
              <w:t xml:space="preserve"> </w:t>
            </w:r>
            <w:proofErr w:type="spellStart"/>
            <w:r w:rsidRPr="00DA43D6">
              <w:rPr>
                <w:bCs/>
                <w:sz w:val="28"/>
                <w:szCs w:val="28"/>
                <w:lang w:val="en-US" w:bidi=""/>
              </w:rPr>
              <w:t>üpjünçilik</w:t>
            </w:r>
            <w:proofErr w:type="spellEnd"/>
            <w:r w:rsidRPr="00DA43D6">
              <w:rPr>
                <w:bCs/>
                <w:sz w:val="28"/>
                <w:szCs w:val="28"/>
                <w:lang w:val="en-US" w:bidi=""/>
              </w:rPr>
              <w:t xml:space="preserve"> </w:t>
            </w:r>
            <w:proofErr w:type="spellStart"/>
            <w:r w:rsidRPr="00DA43D6">
              <w:rPr>
                <w:bCs/>
                <w:sz w:val="28"/>
                <w:szCs w:val="28"/>
                <w:lang w:val="en-US" w:bidi=""/>
              </w:rPr>
              <w:t>kärhanasynyň</w:t>
            </w:r>
            <w:proofErr w:type="spellEnd"/>
            <w:r w:rsidRPr="00DA43D6">
              <w:rPr>
                <w:bCs/>
                <w:sz w:val="28"/>
                <w:szCs w:val="28"/>
                <w:lang w:val="en-US" w:bidi=""/>
              </w:rPr>
              <w:t xml:space="preserve"> </w:t>
            </w:r>
            <w:proofErr w:type="spellStart"/>
            <w:r w:rsidRPr="00DA43D6">
              <w:rPr>
                <w:bCs/>
                <w:sz w:val="28"/>
                <w:szCs w:val="28"/>
                <w:lang w:val="en-US" w:bidi=""/>
              </w:rPr>
              <w:t>wezipeleri</w:t>
            </w:r>
            <w:proofErr w:type="spellEnd"/>
            <w:r w:rsidRPr="00DA43D6">
              <w:rPr>
                <w:bCs/>
                <w:sz w:val="28"/>
                <w:szCs w:val="28"/>
                <w:lang w:val="en-US" w:bidi=""/>
              </w:rPr>
              <w:t xml:space="preserve"> we</w:t>
            </w:r>
          </w:p>
          <w:p w:rsidR="009868AE" w:rsidRPr="00DA43D6" w:rsidRDefault="005E437C" w:rsidP="00332407">
            <w:pPr>
              <w:pStyle w:val="af0"/>
              <w:contextualSpacing/>
              <w:rPr>
                <w:sz w:val="28"/>
                <w:szCs w:val="28"/>
                <w:lang w:val="en-US" w:bidi=""/>
              </w:rPr>
            </w:pPr>
            <w:proofErr w:type="spellStart"/>
            <w:r>
              <w:rPr>
                <w:sz w:val="28"/>
                <w:szCs w:val="28"/>
                <w:lang w:val="en-US" w:bidi=""/>
              </w:rPr>
              <w:t>j</w:t>
            </w:r>
            <w:r w:rsidR="009868AE" w:rsidRPr="00DA43D6">
              <w:rPr>
                <w:sz w:val="28"/>
                <w:szCs w:val="28"/>
                <w:lang w:val="en-US" w:bidi=""/>
              </w:rPr>
              <w:t>ogapkärçiligi</w:t>
            </w:r>
            <w:proofErr w:type="spellEnd"/>
          </w:p>
          <w:p w:rsidR="009868AE" w:rsidRPr="00DA43D6" w:rsidRDefault="009868AE" w:rsidP="00332407">
            <w:pPr>
              <w:pStyle w:val="af0"/>
              <w:contextualSpacing/>
              <w:rPr>
                <w:sz w:val="28"/>
                <w:szCs w:val="28"/>
                <w:lang w:val="tk-TM" w:bidi=""/>
              </w:rPr>
            </w:pPr>
            <w:r w:rsidRPr="00DA43D6">
              <w:rPr>
                <w:sz w:val="28"/>
                <w:szCs w:val="28"/>
                <w:lang w:val="tk-TM" w:bidi=""/>
              </w:rPr>
              <w:t>2.Gaz üpjünçilik ulgamynda işleriň ýola goýulyşy</w:t>
            </w:r>
          </w:p>
          <w:p w:rsidR="009868AE" w:rsidRPr="00DA43D6" w:rsidRDefault="009868AE" w:rsidP="00332407">
            <w:pPr>
              <w:pStyle w:val="af0"/>
              <w:contextualSpacing/>
              <w:rPr>
                <w:sz w:val="28"/>
                <w:szCs w:val="28"/>
                <w:lang w:val="tk-TM"/>
              </w:rPr>
            </w:pPr>
            <w:r w:rsidRPr="00DA43D6">
              <w:rPr>
                <w:sz w:val="28"/>
                <w:szCs w:val="28"/>
                <w:lang w:val="tk-TM" w:bidi=""/>
              </w:rPr>
              <w:t>3.Ýurduň gaz üpjünçiliginiň ähli umumy ähmiýeti</w:t>
            </w:r>
          </w:p>
        </w:tc>
        <w:tc>
          <w:tcPr>
            <w:tcW w:w="986" w:type="dxa"/>
            <w:vAlign w:val="center"/>
          </w:tcPr>
          <w:p w:rsidR="009868AE" w:rsidRPr="00DA43D6" w:rsidRDefault="009868AE" w:rsidP="00332407">
            <w:pPr>
              <w:pStyle w:val="af0"/>
              <w:contextualSpacing/>
              <w:jc w:val="center"/>
              <w:rPr>
                <w:sz w:val="28"/>
                <w:szCs w:val="28"/>
                <w:lang w:val="tk-TM"/>
              </w:rPr>
            </w:pPr>
            <w:r w:rsidRPr="00DA43D6">
              <w:rPr>
                <w:sz w:val="28"/>
                <w:szCs w:val="28"/>
                <w:lang w:val="tk-TM"/>
              </w:rPr>
              <w:t>2</w:t>
            </w:r>
          </w:p>
        </w:tc>
      </w:tr>
      <w:tr w:rsidR="009868AE" w:rsidRPr="00DA43D6" w:rsidTr="00D35934">
        <w:trPr>
          <w:trHeight w:val="459"/>
        </w:trPr>
        <w:tc>
          <w:tcPr>
            <w:tcW w:w="915" w:type="dxa"/>
            <w:vAlign w:val="center"/>
          </w:tcPr>
          <w:p w:rsidR="009868AE" w:rsidRPr="00DA43D6" w:rsidRDefault="009868AE" w:rsidP="009868AE">
            <w:pPr>
              <w:widowControl w:val="0"/>
              <w:numPr>
                <w:ilvl w:val="0"/>
                <w:numId w:val="1"/>
              </w:numPr>
              <w:autoSpaceDE w:val="0"/>
              <w:autoSpaceDN w:val="0"/>
              <w:adjustRightInd w:val="0"/>
              <w:jc w:val="right"/>
              <w:rPr>
                <w:sz w:val="28"/>
                <w:szCs w:val="28"/>
                <w:lang w:val="tk-TM"/>
              </w:rPr>
            </w:pPr>
          </w:p>
        </w:tc>
        <w:tc>
          <w:tcPr>
            <w:tcW w:w="7444" w:type="dxa"/>
          </w:tcPr>
          <w:p w:rsidR="00AD2F2C" w:rsidRPr="00171F44" w:rsidRDefault="00AD2F2C" w:rsidP="004679AD">
            <w:pPr>
              <w:pStyle w:val="af0"/>
              <w:contextualSpacing/>
              <w:jc w:val="center"/>
              <w:rPr>
                <w:rStyle w:val="6"/>
                <w:sz w:val="28"/>
                <w:szCs w:val="28"/>
                <w:lang w:val="tk-TM"/>
              </w:rPr>
            </w:pPr>
            <w:r w:rsidRPr="00171F44">
              <w:rPr>
                <w:rStyle w:val="6"/>
                <w:sz w:val="28"/>
                <w:szCs w:val="28"/>
                <w:lang w:val="tk-TM"/>
              </w:rPr>
              <w:t>Hojalyk hasaplaşygy we ony guramak</w:t>
            </w:r>
          </w:p>
          <w:p w:rsidR="00AD2F2C" w:rsidRPr="00AD2F2C" w:rsidRDefault="00AD2F2C" w:rsidP="00AD2F2C">
            <w:pPr>
              <w:pStyle w:val="af0"/>
              <w:contextualSpacing/>
              <w:jc w:val="both"/>
              <w:rPr>
                <w:rStyle w:val="6"/>
                <w:b w:val="0"/>
                <w:sz w:val="28"/>
                <w:szCs w:val="28"/>
                <w:lang w:val="tk-TM"/>
              </w:rPr>
            </w:pPr>
            <w:r w:rsidRPr="00AD2F2C">
              <w:rPr>
                <w:rStyle w:val="6"/>
                <w:b w:val="0"/>
                <w:sz w:val="28"/>
                <w:szCs w:val="28"/>
                <w:lang w:val="tk-TM"/>
              </w:rPr>
              <w:t xml:space="preserve"> Hojalyk hasaplaşygy barada umumy düşünjeler </w:t>
            </w:r>
          </w:p>
          <w:p w:rsidR="00AD2F2C" w:rsidRPr="00AD2F2C" w:rsidRDefault="00AD2F2C" w:rsidP="00AD2F2C">
            <w:pPr>
              <w:pStyle w:val="af0"/>
              <w:contextualSpacing/>
              <w:jc w:val="both"/>
              <w:rPr>
                <w:rStyle w:val="6"/>
                <w:b w:val="0"/>
                <w:sz w:val="28"/>
                <w:szCs w:val="28"/>
                <w:lang w:val="tk-TM"/>
              </w:rPr>
            </w:pPr>
            <w:r w:rsidRPr="00AD2F2C">
              <w:rPr>
                <w:rStyle w:val="6"/>
                <w:b w:val="0"/>
                <w:sz w:val="28"/>
                <w:szCs w:val="28"/>
                <w:lang w:val="tk-TM"/>
              </w:rPr>
              <w:t xml:space="preserve"> Hojalyk hasaplaşygynyň esaslary</w:t>
            </w:r>
          </w:p>
          <w:p w:rsidR="009868AE" w:rsidRPr="00AD2F2C" w:rsidRDefault="004F380B" w:rsidP="00AD2F2C">
            <w:pPr>
              <w:pStyle w:val="af0"/>
              <w:contextualSpacing/>
              <w:jc w:val="both"/>
              <w:rPr>
                <w:bCs/>
                <w:color w:val="000000"/>
                <w:sz w:val="28"/>
                <w:szCs w:val="28"/>
                <w:lang w:val="tk-TM" w:eastAsia="" w:bidi=""/>
              </w:rPr>
            </w:pPr>
            <w:r>
              <w:rPr>
                <w:rStyle w:val="6"/>
                <w:b w:val="0"/>
                <w:sz w:val="28"/>
                <w:szCs w:val="28"/>
                <w:lang w:val="en-US"/>
              </w:rPr>
              <w:t xml:space="preserve"> </w:t>
            </w:r>
            <w:r w:rsidR="00AD2F2C" w:rsidRPr="00AD2F2C">
              <w:rPr>
                <w:rStyle w:val="6"/>
                <w:b w:val="0"/>
                <w:sz w:val="28"/>
                <w:szCs w:val="28"/>
                <w:lang w:val="tk-TM"/>
              </w:rPr>
              <w:t>Içki hojalyk hasaplaşygy</w:t>
            </w:r>
          </w:p>
        </w:tc>
        <w:tc>
          <w:tcPr>
            <w:tcW w:w="986" w:type="dxa"/>
            <w:vAlign w:val="center"/>
          </w:tcPr>
          <w:p w:rsidR="009868AE" w:rsidRPr="00DA43D6" w:rsidRDefault="009868AE" w:rsidP="00332407">
            <w:pPr>
              <w:pStyle w:val="af0"/>
              <w:contextualSpacing/>
              <w:jc w:val="center"/>
              <w:rPr>
                <w:sz w:val="28"/>
                <w:szCs w:val="28"/>
                <w:lang w:val="tk-TM"/>
              </w:rPr>
            </w:pPr>
            <w:r w:rsidRPr="00DA43D6">
              <w:rPr>
                <w:sz w:val="28"/>
                <w:szCs w:val="28"/>
                <w:lang w:val="tk-TM"/>
              </w:rPr>
              <w:t>2</w:t>
            </w:r>
          </w:p>
        </w:tc>
      </w:tr>
      <w:tr w:rsidR="009868AE" w:rsidRPr="00DA43D6" w:rsidTr="00D35934">
        <w:trPr>
          <w:trHeight w:val="459"/>
        </w:trPr>
        <w:tc>
          <w:tcPr>
            <w:tcW w:w="915" w:type="dxa"/>
            <w:vAlign w:val="center"/>
          </w:tcPr>
          <w:p w:rsidR="009868AE" w:rsidRPr="00DA43D6" w:rsidRDefault="009868AE" w:rsidP="009868AE">
            <w:pPr>
              <w:widowControl w:val="0"/>
              <w:numPr>
                <w:ilvl w:val="0"/>
                <w:numId w:val="1"/>
              </w:numPr>
              <w:autoSpaceDE w:val="0"/>
              <w:autoSpaceDN w:val="0"/>
              <w:adjustRightInd w:val="0"/>
              <w:jc w:val="right"/>
              <w:rPr>
                <w:sz w:val="28"/>
                <w:szCs w:val="28"/>
                <w:lang w:val="tk-TM"/>
              </w:rPr>
            </w:pPr>
          </w:p>
        </w:tc>
        <w:tc>
          <w:tcPr>
            <w:tcW w:w="7444" w:type="dxa"/>
          </w:tcPr>
          <w:p w:rsidR="00AD2F2C" w:rsidRPr="00171F44" w:rsidRDefault="00AD2F2C" w:rsidP="004679AD">
            <w:pPr>
              <w:pStyle w:val="af0"/>
              <w:contextualSpacing/>
              <w:jc w:val="center"/>
              <w:rPr>
                <w:b/>
                <w:bCs/>
                <w:sz w:val="28"/>
                <w:szCs w:val="28"/>
                <w:lang w:val="tk-TM"/>
              </w:rPr>
            </w:pPr>
            <w:r w:rsidRPr="00171F44">
              <w:rPr>
                <w:b/>
                <w:bCs/>
                <w:sz w:val="28"/>
                <w:szCs w:val="28"/>
                <w:lang w:val="tk-TM"/>
              </w:rPr>
              <w:t>Kärhanalary dolandyrmagyň awtomatlaşdyrylan ulgamy</w:t>
            </w:r>
          </w:p>
          <w:p w:rsidR="00AD2F2C" w:rsidRPr="00171F44" w:rsidRDefault="00AD2F2C" w:rsidP="00AD2F2C">
            <w:pPr>
              <w:pStyle w:val="af0"/>
              <w:contextualSpacing/>
              <w:jc w:val="both"/>
              <w:rPr>
                <w:bCs/>
                <w:sz w:val="28"/>
                <w:szCs w:val="28"/>
                <w:lang w:val="tk-TM"/>
              </w:rPr>
            </w:pPr>
            <w:r w:rsidRPr="00171F44">
              <w:rPr>
                <w:bCs/>
                <w:sz w:val="28"/>
                <w:szCs w:val="28"/>
                <w:lang w:val="tk-TM"/>
              </w:rPr>
              <w:t xml:space="preserve"> Esasy kesgitlemeler</w:t>
            </w:r>
          </w:p>
          <w:p w:rsidR="00AD2F2C" w:rsidRPr="00171F44" w:rsidRDefault="00AD2F2C" w:rsidP="00AD2F2C">
            <w:pPr>
              <w:pStyle w:val="af0"/>
              <w:contextualSpacing/>
              <w:jc w:val="both"/>
              <w:rPr>
                <w:bCs/>
                <w:sz w:val="28"/>
                <w:szCs w:val="28"/>
                <w:lang w:val="tk-TM"/>
              </w:rPr>
            </w:pPr>
            <w:r w:rsidRPr="00171F44">
              <w:rPr>
                <w:bCs/>
                <w:sz w:val="28"/>
                <w:szCs w:val="28"/>
                <w:lang w:val="tk-TM"/>
              </w:rPr>
              <w:t xml:space="preserve">Dolandyrmagyň awtomatlaşdyrylan ulgamynyň toparlary we niýetlenilşi </w:t>
            </w:r>
          </w:p>
          <w:p w:rsidR="009868AE" w:rsidRPr="004679AD" w:rsidRDefault="00AD2F2C" w:rsidP="004679AD">
            <w:pPr>
              <w:pStyle w:val="af0"/>
              <w:contextualSpacing/>
              <w:jc w:val="both"/>
              <w:rPr>
                <w:b/>
                <w:bCs/>
                <w:sz w:val="28"/>
                <w:szCs w:val="28"/>
                <w:lang w:val="tk-TM"/>
              </w:rPr>
            </w:pPr>
            <w:r w:rsidRPr="00171F44">
              <w:rPr>
                <w:bCs/>
                <w:sz w:val="28"/>
                <w:szCs w:val="28"/>
                <w:lang w:val="tk-TM"/>
              </w:rPr>
              <w:t xml:space="preserve">Kärhanalary dolandyrmagyň awtomatlaşdyrylan ulgamyny ornaşdyrmak prosesi </w:t>
            </w:r>
            <w:r w:rsidRPr="00171F44">
              <w:rPr>
                <w:b/>
                <w:bCs/>
                <w:sz w:val="28"/>
                <w:szCs w:val="28"/>
                <w:lang w:val="tk-TM"/>
              </w:rPr>
              <w:t xml:space="preserve"> </w:t>
            </w:r>
          </w:p>
        </w:tc>
        <w:tc>
          <w:tcPr>
            <w:tcW w:w="986" w:type="dxa"/>
            <w:vAlign w:val="center"/>
          </w:tcPr>
          <w:p w:rsidR="009868AE" w:rsidRPr="00DA43D6" w:rsidRDefault="009868AE" w:rsidP="00332407">
            <w:pPr>
              <w:pStyle w:val="af0"/>
              <w:contextualSpacing/>
              <w:jc w:val="center"/>
              <w:rPr>
                <w:sz w:val="28"/>
                <w:szCs w:val="28"/>
                <w:lang w:val="tk-TM"/>
              </w:rPr>
            </w:pPr>
            <w:r w:rsidRPr="00DA43D6">
              <w:rPr>
                <w:sz w:val="28"/>
                <w:szCs w:val="28"/>
                <w:lang w:val="tk-TM"/>
              </w:rPr>
              <w:t>2</w:t>
            </w:r>
          </w:p>
        </w:tc>
      </w:tr>
      <w:tr w:rsidR="009868AE" w:rsidRPr="00DA43D6" w:rsidTr="00D35934">
        <w:trPr>
          <w:trHeight w:val="459"/>
        </w:trPr>
        <w:tc>
          <w:tcPr>
            <w:tcW w:w="915" w:type="dxa"/>
            <w:vAlign w:val="center"/>
          </w:tcPr>
          <w:p w:rsidR="009868AE" w:rsidRPr="00DA43D6" w:rsidRDefault="009868AE" w:rsidP="009868AE">
            <w:pPr>
              <w:widowControl w:val="0"/>
              <w:numPr>
                <w:ilvl w:val="0"/>
                <w:numId w:val="1"/>
              </w:numPr>
              <w:autoSpaceDE w:val="0"/>
              <w:autoSpaceDN w:val="0"/>
              <w:adjustRightInd w:val="0"/>
              <w:jc w:val="right"/>
              <w:rPr>
                <w:sz w:val="28"/>
                <w:szCs w:val="28"/>
                <w:lang w:val="tk-TM"/>
              </w:rPr>
            </w:pPr>
          </w:p>
        </w:tc>
        <w:tc>
          <w:tcPr>
            <w:tcW w:w="7444" w:type="dxa"/>
          </w:tcPr>
          <w:p w:rsidR="00AD2F2C" w:rsidRPr="00171F44" w:rsidRDefault="00AD2F2C" w:rsidP="00010FFD">
            <w:pPr>
              <w:pStyle w:val="af0"/>
              <w:contextualSpacing/>
              <w:jc w:val="center"/>
              <w:rPr>
                <w:bCs/>
                <w:sz w:val="28"/>
                <w:szCs w:val="28"/>
                <w:lang w:val="tk-TM"/>
              </w:rPr>
            </w:pPr>
            <w:r w:rsidRPr="00171F44">
              <w:rPr>
                <w:rStyle w:val="6"/>
                <w:rFonts w:eastAsiaTheme="minorHAnsi"/>
                <w:sz w:val="28"/>
                <w:szCs w:val="28"/>
                <w:lang w:val="tk-TM"/>
              </w:rPr>
              <w:t>Önümçiligi dolandyrmagyň ugurlary</w:t>
            </w:r>
          </w:p>
          <w:p w:rsidR="00AD2F2C" w:rsidRPr="00171F44" w:rsidRDefault="00AD2F2C" w:rsidP="00AD2F2C">
            <w:pPr>
              <w:jc w:val="both"/>
              <w:rPr>
                <w:sz w:val="28"/>
                <w:szCs w:val="28"/>
                <w:lang w:val="tk-TM" w:bidi=""/>
              </w:rPr>
            </w:pPr>
            <w:r w:rsidRPr="00171F44">
              <w:rPr>
                <w:sz w:val="28"/>
                <w:szCs w:val="28"/>
                <w:lang w:val="tk-TM" w:bidi=""/>
              </w:rPr>
              <w:t>Dolandyrmagyň netijeliligi</w:t>
            </w:r>
          </w:p>
          <w:p w:rsidR="00AD2F2C" w:rsidRPr="00171F44" w:rsidRDefault="00AD2F2C" w:rsidP="00AD2F2C">
            <w:pPr>
              <w:jc w:val="both"/>
              <w:rPr>
                <w:sz w:val="28"/>
                <w:szCs w:val="28"/>
                <w:lang w:val="tk-TM" w:bidi=""/>
              </w:rPr>
            </w:pPr>
            <w:r w:rsidRPr="00171F44">
              <w:rPr>
                <w:sz w:val="28"/>
                <w:szCs w:val="28"/>
                <w:lang w:val="tk-TM" w:bidi=""/>
              </w:rPr>
              <w:t>Dolandyrmagyň täze ugurlary</w:t>
            </w:r>
          </w:p>
          <w:p w:rsidR="009868AE" w:rsidRPr="00DA43D6" w:rsidRDefault="00AD2F2C" w:rsidP="00AD2F2C">
            <w:pPr>
              <w:jc w:val="both"/>
              <w:rPr>
                <w:sz w:val="28"/>
                <w:szCs w:val="28"/>
                <w:lang w:val="tk-TM" w:bidi=""/>
              </w:rPr>
            </w:pPr>
            <w:r w:rsidRPr="00171F44">
              <w:rPr>
                <w:lang w:val="tk-TM"/>
              </w:rPr>
              <w:t xml:space="preserve"> </w:t>
            </w:r>
            <w:r w:rsidRPr="00171F44">
              <w:rPr>
                <w:sz w:val="28"/>
                <w:szCs w:val="28"/>
                <w:lang w:val="tk-TM" w:bidi=""/>
              </w:rPr>
              <w:t>Häzirki zaman hil menejment ulgamlary</w:t>
            </w:r>
          </w:p>
        </w:tc>
        <w:tc>
          <w:tcPr>
            <w:tcW w:w="986" w:type="dxa"/>
            <w:vAlign w:val="center"/>
          </w:tcPr>
          <w:p w:rsidR="009868AE" w:rsidRPr="00DA43D6" w:rsidRDefault="009868AE" w:rsidP="00332407">
            <w:pPr>
              <w:pStyle w:val="af0"/>
              <w:contextualSpacing/>
              <w:jc w:val="center"/>
              <w:rPr>
                <w:sz w:val="28"/>
                <w:szCs w:val="28"/>
                <w:lang w:val="tk-TM"/>
              </w:rPr>
            </w:pPr>
            <w:r w:rsidRPr="00DA43D6">
              <w:rPr>
                <w:sz w:val="28"/>
                <w:szCs w:val="28"/>
                <w:lang w:val="tk-TM"/>
              </w:rPr>
              <w:t>2</w:t>
            </w:r>
          </w:p>
        </w:tc>
      </w:tr>
      <w:tr w:rsidR="00EE0E2B" w:rsidRPr="00DA43D6" w:rsidTr="00D35934">
        <w:trPr>
          <w:trHeight w:val="459"/>
        </w:trPr>
        <w:tc>
          <w:tcPr>
            <w:tcW w:w="915" w:type="dxa"/>
            <w:vAlign w:val="center"/>
          </w:tcPr>
          <w:p w:rsidR="00EE0E2B" w:rsidRPr="00DA43D6" w:rsidRDefault="00EE0E2B" w:rsidP="00EE0E2B">
            <w:pPr>
              <w:widowControl w:val="0"/>
              <w:numPr>
                <w:ilvl w:val="0"/>
                <w:numId w:val="1"/>
              </w:numPr>
              <w:autoSpaceDE w:val="0"/>
              <w:autoSpaceDN w:val="0"/>
              <w:adjustRightInd w:val="0"/>
              <w:jc w:val="right"/>
              <w:rPr>
                <w:sz w:val="28"/>
                <w:szCs w:val="28"/>
                <w:lang w:val="tk-TM"/>
              </w:rPr>
            </w:pPr>
          </w:p>
        </w:tc>
        <w:tc>
          <w:tcPr>
            <w:tcW w:w="7444" w:type="dxa"/>
          </w:tcPr>
          <w:p w:rsidR="00EE0E2B" w:rsidRPr="00EE0E2B" w:rsidRDefault="00EE0E2B" w:rsidP="00010FFD">
            <w:pPr>
              <w:pStyle w:val="af0"/>
              <w:contextualSpacing/>
              <w:jc w:val="center"/>
              <w:rPr>
                <w:b/>
                <w:bCs/>
                <w:sz w:val="28"/>
                <w:szCs w:val="28"/>
                <w:lang w:val="tk-TM"/>
              </w:rPr>
            </w:pPr>
            <w:r w:rsidRPr="00EE0E2B">
              <w:rPr>
                <w:b/>
                <w:bCs/>
                <w:sz w:val="28"/>
                <w:szCs w:val="28"/>
                <w:lang w:val="tk-TM"/>
              </w:rPr>
              <w:t>K</w:t>
            </w:r>
            <w:r w:rsidRPr="00EE0E2B">
              <w:rPr>
                <w:rFonts w:hint="eastAsia"/>
                <w:b/>
                <w:bCs/>
                <w:sz w:val="28"/>
                <w:szCs w:val="28"/>
                <w:lang w:val="tk-TM"/>
              </w:rPr>
              <w:t>ä</w:t>
            </w:r>
            <w:r w:rsidRPr="00EE0E2B">
              <w:rPr>
                <w:b/>
                <w:bCs/>
                <w:sz w:val="28"/>
                <w:szCs w:val="28"/>
                <w:lang w:val="tk-TM"/>
              </w:rPr>
              <w:t>rhana tehniki-ykdysady baha bermek</w:t>
            </w:r>
          </w:p>
          <w:p w:rsidR="00EE0E2B" w:rsidRPr="00EE0E2B" w:rsidRDefault="00EE0E2B" w:rsidP="00EE0E2B">
            <w:pPr>
              <w:pStyle w:val="af0"/>
              <w:contextualSpacing/>
              <w:rPr>
                <w:sz w:val="28"/>
                <w:szCs w:val="28"/>
                <w:lang w:val="tk-TM"/>
              </w:rPr>
            </w:pPr>
            <w:r w:rsidRPr="00EE0E2B">
              <w:rPr>
                <w:sz w:val="28"/>
                <w:szCs w:val="28"/>
                <w:lang w:val="tk-TM"/>
              </w:rPr>
              <w:t>Tehniki-ykdysady görkezijileri</w:t>
            </w:r>
          </w:p>
          <w:p w:rsidR="00EE0E2B" w:rsidRPr="00EE0E2B" w:rsidRDefault="00EE0E2B" w:rsidP="00EE0E2B">
            <w:pPr>
              <w:pStyle w:val="af0"/>
              <w:contextualSpacing/>
              <w:rPr>
                <w:sz w:val="28"/>
                <w:szCs w:val="28"/>
                <w:lang w:val="tk-TM"/>
              </w:rPr>
            </w:pPr>
            <w:r w:rsidRPr="00EE0E2B">
              <w:rPr>
                <w:lang w:val="tk-TM"/>
              </w:rPr>
              <w:t xml:space="preserve"> </w:t>
            </w:r>
            <w:r w:rsidRPr="00EE0E2B">
              <w:rPr>
                <w:sz w:val="28"/>
                <w:szCs w:val="28"/>
                <w:lang w:val="tk-TM"/>
              </w:rPr>
              <w:t>Maşynlaryň we enjamlaryň bejerilişiniň ykdysady</w:t>
            </w:r>
          </w:p>
          <w:p w:rsidR="00EE0E2B" w:rsidRPr="00EE0E2B" w:rsidRDefault="00EE0E2B" w:rsidP="00EE0E2B">
            <w:pPr>
              <w:pStyle w:val="af0"/>
              <w:contextualSpacing/>
              <w:rPr>
                <w:sz w:val="28"/>
                <w:szCs w:val="28"/>
                <w:lang w:val="tk-TM"/>
              </w:rPr>
            </w:pPr>
            <w:r w:rsidRPr="00EE0E2B">
              <w:rPr>
                <w:sz w:val="28"/>
                <w:szCs w:val="28"/>
                <w:lang w:val="tk-TM"/>
              </w:rPr>
              <w:t>netijeliligini ýokarlandyrmak</w:t>
            </w:r>
          </w:p>
          <w:p w:rsidR="00EE0E2B" w:rsidRPr="00DA43D6" w:rsidRDefault="00EE0E2B" w:rsidP="00EE0E2B">
            <w:pPr>
              <w:pStyle w:val="af0"/>
              <w:contextualSpacing/>
              <w:rPr>
                <w:b/>
                <w:sz w:val="28"/>
                <w:szCs w:val="28"/>
                <w:lang w:val="tk-TM"/>
              </w:rPr>
            </w:pPr>
            <w:r w:rsidRPr="00EE0E2B">
              <w:rPr>
                <w:lang w:val="tk-TM"/>
              </w:rPr>
              <w:t xml:space="preserve"> </w:t>
            </w:r>
            <w:r w:rsidRPr="00EE0E2B">
              <w:rPr>
                <w:sz w:val="28"/>
                <w:szCs w:val="28"/>
                <w:lang w:val="tk-TM"/>
              </w:rPr>
              <w:t>Maşynlaryň bejerilişine edilýän çykdaýjylary azaltmagyň</w:t>
            </w:r>
            <w:r w:rsidRPr="00DA43D6">
              <w:rPr>
                <w:sz w:val="28"/>
                <w:szCs w:val="28"/>
                <w:lang w:val="tk-TM"/>
              </w:rPr>
              <w:t xml:space="preserve"> </w:t>
            </w:r>
            <w:r w:rsidRPr="00EE0E2B">
              <w:rPr>
                <w:sz w:val="28"/>
                <w:szCs w:val="28"/>
                <w:lang w:val="tk-TM"/>
              </w:rPr>
              <w:t>esasy ýollary</w:t>
            </w:r>
          </w:p>
        </w:tc>
        <w:tc>
          <w:tcPr>
            <w:tcW w:w="986" w:type="dxa"/>
            <w:vAlign w:val="center"/>
          </w:tcPr>
          <w:p w:rsidR="00EE0E2B" w:rsidRDefault="00EE0E2B" w:rsidP="00EE0E2B">
            <w:pPr>
              <w:jc w:val="center"/>
            </w:pPr>
            <w:r w:rsidRPr="007F4B5A">
              <w:rPr>
                <w:sz w:val="28"/>
                <w:szCs w:val="28"/>
                <w:lang w:val="tk-TM"/>
              </w:rPr>
              <w:t>2</w:t>
            </w:r>
          </w:p>
        </w:tc>
      </w:tr>
      <w:tr w:rsidR="00EE0E2B" w:rsidRPr="00DA43D6" w:rsidTr="00D35934">
        <w:trPr>
          <w:trHeight w:val="459"/>
        </w:trPr>
        <w:tc>
          <w:tcPr>
            <w:tcW w:w="915" w:type="dxa"/>
            <w:vAlign w:val="center"/>
          </w:tcPr>
          <w:p w:rsidR="00EE0E2B" w:rsidRPr="00DA43D6" w:rsidRDefault="00EE0E2B" w:rsidP="00EE0E2B">
            <w:pPr>
              <w:widowControl w:val="0"/>
              <w:numPr>
                <w:ilvl w:val="0"/>
                <w:numId w:val="1"/>
              </w:numPr>
              <w:autoSpaceDE w:val="0"/>
              <w:autoSpaceDN w:val="0"/>
              <w:adjustRightInd w:val="0"/>
              <w:jc w:val="right"/>
              <w:rPr>
                <w:sz w:val="28"/>
                <w:szCs w:val="28"/>
                <w:lang w:val="tk-TM"/>
              </w:rPr>
            </w:pPr>
          </w:p>
        </w:tc>
        <w:tc>
          <w:tcPr>
            <w:tcW w:w="7444" w:type="dxa"/>
          </w:tcPr>
          <w:p w:rsidR="00EE0E2B" w:rsidRPr="00EE0E2B" w:rsidRDefault="00EE0E2B" w:rsidP="00B14F9A">
            <w:pPr>
              <w:pStyle w:val="af0"/>
              <w:contextualSpacing/>
              <w:jc w:val="center"/>
              <w:rPr>
                <w:b/>
                <w:bCs/>
                <w:sz w:val="28"/>
                <w:szCs w:val="28"/>
                <w:lang w:val="tk-TM"/>
              </w:rPr>
            </w:pPr>
            <w:r w:rsidRPr="00EE0E2B">
              <w:rPr>
                <w:b/>
                <w:bCs/>
                <w:sz w:val="28"/>
                <w:szCs w:val="28"/>
                <w:lang w:val="tk-TM"/>
              </w:rPr>
              <w:t>Kärhanalarda meýilnamalaşdyryş</w:t>
            </w:r>
          </w:p>
          <w:p w:rsidR="00EE0E2B" w:rsidRPr="00EE0E2B" w:rsidRDefault="00EE0E2B" w:rsidP="00EE0E2B">
            <w:pPr>
              <w:pStyle w:val="af0"/>
              <w:contextualSpacing/>
              <w:rPr>
                <w:sz w:val="28"/>
                <w:szCs w:val="28"/>
                <w:lang w:val="tk-TM"/>
              </w:rPr>
            </w:pPr>
            <w:r w:rsidRPr="00EE0E2B">
              <w:rPr>
                <w:sz w:val="28"/>
                <w:szCs w:val="28"/>
                <w:lang w:val="tk-TM"/>
              </w:rPr>
              <w:t>Kärhanalarda meýilnamalaşdyryşyň wezipeleri we</w:t>
            </w:r>
          </w:p>
          <w:p w:rsidR="00EE0E2B" w:rsidRPr="00EE0E2B" w:rsidRDefault="00EE0E2B" w:rsidP="00EE0E2B">
            <w:pPr>
              <w:pStyle w:val="af0"/>
              <w:contextualSpacing/>
              <w:rPr>
                <w:sz w:val="28"/>
                <w:szCs w:val="28"/>
                <w:lang w:val="tk-TM"/>
              </w:rPr>
            </w:pPr>
            <w:proofErr w:type="spellStart"/>
            <w:r w:rsidRPr="00EE0E2B">
              <w:rPr>
                <w:sz w:val="28"/>
                <w:szCs w:val="28"/>
                <w:lang w:val="en-US"/>
              </w:rPr>
              <w:t>görnüşleri</w:t>
            </w:r>
            <w:proofErr w:type="spellEnd"/>
          </w:p>
          <w:p w:rsidR="00EE0E2B" w:rsidRPr="00EE0E2B" w:rsidRDefault="00EE0E2B" w:rsidP="00EE0E2B">
            <w:pPr>
              <w:pStyle w:val="af0"/>
              <w:contextualSpacing/>
              <w:rPr>
                <w:sz w:val="28"/>
                <w:szCs w:val="28"/>
                <w:lang w:val="en-US"/>
              </w:rPr>
            </w:pPr>
            <w:r w:rsidRPr="00EE0E2B">
              <w:rPr>
                <w:sz w:val="28"/>
                <w:szCs w:val="28"/>
                <w:lang w:val="en-US"/>
              </w:rPr>
              <w:t xml:space="preserve"> </w:t>
            </w:r>
            <w:proofErr w:type="spellStart"/>
            <w:r w:rsidRPr="00EE0E2B">
              <w:rPr>
                <w:sz w:val="28"/>
                <w:szCs w:val="28"/>
                <w:lang w:val="en-US"/>
              </w:rPr>
              <w:t>Tehniki</w:t>
            </w:r>
            <w:proofErr w:type="spellEnd"/>
            <w:r w:rsidRPr="00EE0E2B">
              <w:rPr>
                <w:sz w:val="28"/>
                <w:szCs w:val="28"/>
                <w:lang w:val="en-US"/>
              </w:rPr>
              <w:t xml:space="preserve"> – </w:t>
            </w:r>
            <w:proofErr w:type="spellStart"/>
            <w:r w:rsidRPr="00EE0E2B">
              <w:rPr>
                <w:sz w:val="28"/>
                <w:szCs w:val="28"/>
                <w:lang w:val="en-US"/>
              </w:rPr>
              <w:t>senagat</w:t>
            </w:r>
            <w:proofErr w:type="spellEnd"/>
            <w:r w:rsidRPr="00EE0E2B">
              <w:rPr>
                <w:sz w:val="28"/>
                <w:szCs w:val="28"/>
                <w:lang w:val="en-US"/>
              </w:rPr>
              <w:t xml:space="preserve">- </w:t>
            </w:r>
            <w:proofErr w:type="spellStart"/>
            <w:r w:rsidRPr="00EE0E2B">
              <w:rPr>
                <w:sz w:val="28"/>
                <w:szCs w:val="28"/>
                <w:lang w:val="en-US"/>
              </w:rPr>
              <w:t>maliýe</w:t>
            </w:r>
            <w:proofErr w:type="spellEnd"/>
            <w:r w:rsidRPr="00EE0E2B">
              <w:rPr>
                <w:sz w:val="28"/>
                <w:szCs w:val="28"/>
                <w:lang w:val="en-US"/>
              </w:rPr>
              <w:t xml:space="preserve">, </w:t>
            </w:r>
            <w:proofErr w:type="spellStart"/>
            <w:r w:rsidRPr="00EE0E2B">
              <w:rPr>
                <w:sz w:val="28"/>
                <w:szCs w:val="28"/>
                <w:lang w:val="en-US"/>
              </w:rPr>
              <w:t>operatiw</w:t>
            </w:r>
            <w:proofErr w:type="spellEnd"/>
            <w:r w:rsidRPr="00EE0E2B">
              <w:rPr>
                <w:sz w:val="28"/>
                <w:szCs w:val="28"/>
                <w:lang w:val="en-US"/>
              </w:rPr>
              <w:t xml:space="preserve"> – </w:t>
            </w:r>
            <w:proofErr w:type="spellStart"/>
            <w:r w:rsidRPr="00EE0E2B">
              <w:rPr>
                <w:sz w:val="28"/>
                <w:szCs w:val="28"/>
                <w:lang w:val="en-US"/>
              </w:rPr>
              <w:t>önümçilik</w:t>
            </w:r>
            <w:proofErr w:type="spellEnd"/>
          </w:p>
          <w:p w:rsidR="00EE0E2B" w:rsidRPr="00EE0E2B" w:rsidRDefault="00EE0E2B" w:rsidP="00EE0E2B">
            <w:pPr>
              <w:pStyle w:val="af0"/>
              <w:contextualSpacing/>
              <w:rPr>
                <w:sz w:val="28"/>
                <w:szCs w:val="28"/>
              </w:rPr>
            </w:pPr>
            <w:r w:rsidRPr="00EE0E2B">
              <w:rPr>
                <w:sz w:val="28"/>
                <w:szCs w:val="28"/>
                <w:lang w:val="tk-TM"/>
              </w:rPr>
              <w:t>m</w:t>
            </w:r>
            <w:proofErr w:type="spellStart"/>
            <w:r w:rsidRPr="00EE0E2B">
              <w:rPr>
                <w:sz w:val="28"/>
                <w:szCs w:val="28"/>
              </w:rPr>
              <w:t>eýilnamasy</w:t>
            </w:r>
            <w:proofErr w:type="spellEnd"/>
          </w:p>
          <w:p w:rsidR="00EE0E2B" w:rsidRPr="00DA43D6" w:rsidRDefault="00EE0E2B" w:rsidP="00EE0E2B">
            <w:pPr>
              <w:pStyle w:val="52"/>
            </w:pPr>
            <w:r w:rsidRPr="00EE0E2B">
              <w:rPr>
                <w:sz w:val="28"/>
                <w:szCs w:val="28"/>
              </w:rPr>
              <w:t>Operatiw- önümçilik meýilnamalaşdyryş</w:t>
            </w:r>
          </w:p>
        </w:tc>
        <w:tc>
          <w:tcPr>
            <w:tcW w:w="986" w:type="dxa"/>
            <w:vAlign w:val="center"/>
          </w:tcPr>
          <w:p w:rsidR="00EE0E2B" w:rsidRDefault="00EE0E2B" w:rsidP="00EE0E2B">
            <w:pPr>
              <w:jc w:val="center"/>
            </w:pPr>
            <w:r w:rsidRPr="007F4B5A">
              <w:rPr>
                <w:sz w:val="28"/>
                <w:szCs w:val="28"/>
                <w:lang w:val="tk-TM"/>
              </w:rPr>
              <w:t>2</w:t>
            </w:r>
          </w:p>
        </w:tc>
      </w:tr>
      <w:tr w:rsidR="00EE0E2B" w:rsidRPr="00DA43D6" w:rsidTr="00D35934">
        <w:trPr>
          <w:trHeight w:val="459"/>
        </w:trPr>
        <w:tc>
          <w:tcPr>
            <w:tcW w:w="915" w:type="dxa"/>
            <w:vAlign w:val="center"/>
          </w:tcPr>
          <w:p w:rsidR="00EE0E2B" w:rsidRPr="00DA43D6" w:rsidRDefault="00EE0E2B" w:rsidP="00EE0E2B">
            <w:pPr>
              <w:widowControl w:val="0"/>
              <w:numPr>
                <w:ilvl w:val="0"/>
                <w:numId w:val="1"/>
              </w:numPr>
              <w:autoSpaceDE w:val="0"/>
              <w:autoSpaceDN w:val="0"/>
              <w:adjustRightInd w:val="0"/>
              <w:jc w:val="right"/>
              <w:rPr>
                <w:sz w:val="28"/>
                <w:szCs w:val="28"/>
                <w:lang w:val="tk-TM"/>
              </w:rPr>
            </w:pPr>
          </w:p>
        </w:tc>
        <w:tc>
          <w:tcPr>
            <w:tcW w:w="7444" w:type="dxa"/>
          </w:tcPr>
          <w:p w:rsidR="00EE0E2B" w:rsidRPr="00DA43D6" w:rsidRDefault="00EE0E2B" w:rsidP="00B14F9A">
            <w:pPr>
              <w:pStyle w:val="af0"/>
              <w:contextualSpacing/>
              <w:jc w:val="center"/>
              <w:rPr>
                <w:b/>
                <w:sz w:val="28"/>
                <w:szCs w:val="28"/>
                <w:lang w:val="tk-TM"/>
              </w:rPr>
            </w:pPr>
            <w:r w:rsidRPr="00DA43D6">
              <w:rPr>
                <w:b/>
                <w:sz w:val="28"/>
                <w:szCs w:val="28"/>
                <w:lang w:val="tk-TM"/>
              </w:rPr>
              <w:t>Zähmeti goramak we tehniki howpsuzlyk düzgünleri</w:t>
            </w:r>
          </w:p>
          <w:p w:rsidR="00EE0E2B" w:rsidRPr="00DA43D6" w:rsidRDefault="00EE0E2B" w:rsidP="00EE0E2B">
            <w:pPr>
              <w:pStyle w:val="af0"/>
              <w:contextualSpacing/>
              <w:rPr>
                <w:sz w:val="28"/>
                <w:szCs w:val="28"/>
                <w:lang w:val="tk-TM"/>
              </w:rPr>
            </w:pPr>
            <w:r w:rsidRPr="00DA43D6">
              <w:rPr>
                <w:sz w:val="28"/>
                <w:szCs w:val="28"/>
                <w:lang w:val="tk-TM"/>
              </w:rPr>
              <w:t>Howply önümçilikler</w:t>
            </w:r>
          </w:p>
          <w:p w:rsidR="00EE0E2B" w:rsidRPr="00DA43D6" w:rsidRDefault="00EE0E2B" w:rsidP="00EE0E2B">
            <w:pPr>
              <w:pStyle w:val="af0"/>
              <w:contextualSpacing/>
              <w:rPr>
                <w:sz w:val="28"/>
                <w:szCs w:val="28"/>
                <w:lang w:val="tk-TM"/>
              </w:rPr>
            </w:pPr>
            <w:r w:rsidRPr="00DA43D6">
              <w:rPr>
                <w:sz w:val="28"/>
                <w:szCs w:val="28"/>
                <w:lang w:val="tk-TM"/>
              </w:rPr>
              <w:t>Önümçilik kärhanalarynda elektrik energiýasyny ulanmakda tehniki howpsuzlyk düzgünleri</w:t>
            </w:r>
          </w:p>
          <w:p w:rsidR="00EE0E2B" w:rsidRPr="00DA43D6" w:rsidRDefault="00EE0E2B" w:rsidP="00EE0E2B">
            <w:pPr>
              <w:pStyle w:val="af0"/>
              <w:contextualSpacing/>
              <w:rPr>
                <w:b/>
                <w:sz w:val="28"/>
                <w:szCs w:val="28"/>
                <w:lang w:val="tk-TM"/>
              </w:rPr>
            </w:pPr>
            <w:r w:rsidRPr="00DA43D6">
              <w:rPr>
                <w:sz w:val="28"/>
                <w:szCs w:val="28"/>
                <w:lang w:val="tk-TM"/>
              </w:rPr>
              <w:lastRenderedPageBreak/>
              <w:t>Ýylylyk gaz üpjünçiligi ulgamynda tehniki howpsuzlyk düzgünleri</w:t>
            </w:r>
          </w:p>
        </w:tc>
        <w:tc>
          <w:tcPr>
            <w:tcW w:w="986" w:type="dxa"/>
            <w:vAlign w:val="center"/>
          </w:tcPr>
          <w:p w:rsidR="00EE0E2B" w:rsidRDefault="00EE0E2B" w:rsidP="00EE0E2B">
            <w:pPr>
              <w:jc w:val="center"/>
            </w:pPr>
            <w:r w:rsidRPr="007F4B5A">
              <w:rPr>
                <w:sz w:val="28"/>
                <w:szCs w:val="28"/>
                <w:lang w:val="tk-TM"/>
              </w:rPr>
              <w:lastRenderedPageBreak/>
              <w:t>2</w:t>
            </w:r>
          </w:p>
        </w:tc>
      </w:tr>
      <w:tr w:rsidR="00EE0E2B" w:rsidRPr="00DA43D6" w:rsidTr="00D35934">
        <w:trPr>
          <w:trHeight w:val="459"/>
        </w:trPr>
        <w:tc>
          <w:tcPr>
            <w:tcW w:w="915" w:type="dxa"/>
            <w:vAlign w:val="center"/>
          </w:tcPr>
          <w:p w:rsidR="00EE0E2B" w:rsidRPr="00DA43D6" w:rsidRDefault="00EE0E2B" w:rsidP="00EE0E2B">
            <w:pPr>
              <w:widowControl w:val="0"/>
              <w:numPr>
                <w:ilvl w:val="0"/>
                <w:numId w:val="1"/>
              </w:numPr>
              <w:autoSpaceDE w:val="0"/>
              <w:autoSpaceDN w:val="0"/>
              <w:adjustRightInd w:val="0"/>
              <w:jc w:val="right"/>
              <w:rPr>
                <w:sz w:val="28"/>
                <w:szCs w:val="28"/>
                <w:lang w:val="tk-TM"/>
              </w:rPr>
            </w:pPr>
          </w:p>
        </w:tc>
        <w:tc>
          <w:tcPr>
            <w:tcW w:w="7444" w:type="dxa"/>
          </w:tcPr>
          <w:p w:rsidR="00EE0E2B" w:rsidRPr="00DA43D6" w:rsidRDefault="00EE0E2B" w:rsidP="00B14F9A">
            <w:pPr>
              <w:pStyle w:val="af0"/>
              <w:contextualSpacing/>
              <w:jc w:val="center"/>
              <w:rPr>
                <w:b/>
                <w:bCs/>
                <w:sz w:val="28"/>
                <w:szCs w:val="28"/>
                <w:lang w:val="tk-TM"/>
              </w:rPr>
            </w:pPr>
            <w:r w:rsidRPr="00DA43D6">
              <w:rPr>
                <w:b/>
                <w:bCs/>
                <w:sz w:val="28"/>
                <w:szCs w:val="28"/>
                <w:lang w:val="tk-TM"/>
              </w:rPr>
              <w:t>K</w:t>
            </w:r>
            <w:r w:rsidRPr="00DA43D6">
              <w:rPr>
                <w:rFonts w:hint="eastAsia"/>
                <w:b/>
                <w:bCs/>
                <w:sz w:val="28"/>
                <w:szCs w:val="28"/>
                <w:lang w:val="tk-TM"/>
              </w:rPr>
              <w:t>ä</w:t>
            </w:r>
            <w:r w:rsidRPr="00DA43D6">
              <w:rPr>
                <w:b/>
                <w:bCs/>
                <w:sz w:val="28"/>
                <w:szCs w:val="28"/>
                <w:lang w:val="tk-TM"/>
              </w:rPr>
              <w:t>rhana tehniki-ykdysady baha bermek</w:t>
            </w:r>
          </w:p>
          <w:p w:rsidR="00EE0E2B" w:rsidRPr="00DA43D6" w:rsidRDefault="00EE0E2B" w:rsidP="00EE0E2B">
            <w:pPr>
              <w:pStyle w:val="af0"/>
              <w:contextualSpacing/>
              <w:rPr>
                <w:sz w:val="28"/>
                <w:szCs w:val="28"/>
                <w:lang w:val="tk-TM"/>
              </w:rPr>
            </w:pPr>
            <w:r w:rsidRPr="00DA43D6">
              <w:rPr>
                <w:szCs w:val="24"/>
                <w:lang w:val="tk-TM"/>
              </w:rPr>
              <w:t xml:space="preserve"> </w:t>
            </w:r>
            <w:r w:rsidRPr="00DA43D6">
              <w:rPr>
                <w:sz w:val="28"/>
                <w:szCs w:val="28"/>
                <w:lang w:val="tk-TM"/>
              </w:rPr>
              <w:t>Tehniki-ykdysady görkezijileri</w:t>
            </w:r>
          </w:p>
          <w:p w:rsidR="00EE0E2B" w:rsidRPr="00DA43D6" w:rsidRDefault="00EE0E2B" w:rsidP="00EE0E2B">
            <w:pPr>
              <w:pStyle w:val="af0"/>
              <w:contextualSpacing/>
              <w:rPr>
                <w:sz w:val="28"/>
                <w:szCs w:val="28"/>
                <w:lang w:val="tk-TM"/>
              </w:rPr>
            </w:pPr>
            <w:r w:rsidRPr="00DA43D6">
              <w:rPr>
                <w:sz w:val="28"/>
                <w:szCs w:val="28"/>
                <w:lang w:val="tk-TM"/>
              </w:rPr>
              <w:t>Maşynlaryň we enjamlaryň bejerilişiniň ykdysady</w:t>
            </w:r>
          </w:p>
          <w:p w:rsidR="00EE0E2B" w:rsidRPr="00DA43D6" w:rsidRDefault="00EE0E2B" w:rsidP="00EE0E2B">
            <w:pPr>
              <w:pStyle w:val="af0"/>
              <w:contextualSpacing/>
              <w:rPr>
                <w:sz w:val="28"/>
                <w:szCs w:val="28"/>
                <w:lang w:val="tk-TM"/>
              </w:rPr>
            </w:pPr>
            <w:r w:rsidRPr="00DA43D6">
              <w:rPr>
                <w:sz w:val="28"/>
                <w:szCs w:val="28"/>
                <w:lang w:val="tk-TM"/>
              </w:rPr>
              <w:t>netijeliligini ýokarlandyrmak</w:t>
            </w:r>
          </w:p>
          <w:p w:rsidR="00EE0E2B" w:rsidRPr="00DA43D6" w:rsidRDefault="00EE0E2B" w:rsidP="00EE0E2B">
            <w:pPr>
              <w:pStyle w:val="af0"/>
              <w:contextualSpacing/>
              <w:rPr>
                <w:b/>
                <w:sz w:val="28"/>
                <w:szCs w:val="28"/>
                <w:lang w:val="tk-TM"/>
              </w:rPr>
            </w:pPr>
            <w:r w:rsidRPr="00DA43D6">
              <w:rPr>
                <w:lang w:val="tk-TM"/>
              </w:rPr>
              <w:t xml:space="preserve"> </w:t>
            </w:r>
            <w:r w:rsidRPr="00DA43D6">
              <w:rPr>
                <w:sz w:val="28"/>
                <w:szCs w:val="28"/>
                <w:lang w:val="tk-TM"/>
              </w:rPr>
              <w:t>Maşynlaryň bejerilişine edilýän çykdaýjylary azaltmagyň esasy ýollary</w:t>
            </w:r>
          </w:p>
        </w:tc>
        <w:tc>
          <w:tcPr>
            <w:tcW w:w="986" w:type="dxa"/>
            <w:vAlign w:val="center"/>
          </w:tcPr>
          <w:p w:rsidR="00EE0E2B" w:rsidRDefault="00EE0E2B" w:rsidP="00EE0E2B">
            <w:pPr>
              <w:jc w:val="center"/>
            </w:pPr>
            <w:r w:rsidRPr="007F4B5A">
              <w:rPr>
                <w:sz w:val="28"/>
                <w:szCs w:val="28"/>
                <w:lang w:val="tk-TM"/>
              </w:rPr>
              <w:t>2</w:t>
            </w:r>
          </w:p>
        </w:tc>
      </w:tr>
      <w:tr w:rsidR="00E549B2" w:rsidRPr="00EE0E2B" w:rsidTr="00D35934">
        <w:trPr>
          <w:trHeight w:val="459"/>
        </w:trPr>
        <w:tc>
          <w:tcPr>
            <w:tcW w:w="915" w:type="dxa"/>
            <w:vAlign w:val="center"/>
          </w:tcPr>
          <w:p w:rsidR="00E549B2" w:rsidRPr="00DA43D6" w:rsidRDefault="00E549B2" w:rsidP="00E549B2">
            <w:pPr>
              <w:widowControl w:val="0"/>
              <w:numPr>
                <w:ilvl w:val="0"/>
                <w:numId w:val="1"/>
              </w:numPr>
              <w:autoSpaceDE w:val="0"/>
              <w:autoSpaceDN w:val="0"/>
              <w:adjustRightInd w:val="0"/>
              <w:jc w:val="right"/>
              <w:rPr>
                <w:sz w:val="28"/>
                <w:szCs w:val="28"/>
                <w:lang w:val="tk-TM"/>
              </w:rPr>
            </w:pPr>
          </w:p>
        </w:tc>
        <w:tc>
          <w:tcPr>
            <w:tcW w:w="7444" w:type="dxa"/>
          </w:tcPr>
          <w:p w:rsidR="00E549B2" w:rsidRPr="00DA43D6" w:rsidRDefault="00E549B2" w:rsidP="00B14F9A">
            <w:pPr>
              <w:pStyle w:val="af0"/>
              <w:contextualSpacing/>
              <w:jc w:val="center"/>
              <w:rPr>
                <w:b/>
                <w:sz w:val="28"/>
                <w:szCs w:val="28"/>
                <w:lang w:val="tk-TM" w:bidi=""/>
              </w:rPr>
            </w:pPr>
            <w:r w:rsidRPr="00DA43D6">
              <w:rPr>
                <w:b/>
                <w:sz w:val="28"/>
                <w:szCs w:val="28"/>
                <w:lang w:val="tk-TM" w:bidi=""/>
              </w:rPr>
              <w:t>Zähmeti goramak we tehniki howpsuzlyk düzgünleri</w:t>
            </w:r>
          </w:p>
          <w:p w:rsidR="00E549B2" w:rsidRPr="00DA43D6" w:rsidRDefault="00E549B2" w:rsidP="00E549B2">
            <w:pPr>
              <w:pStyle w:val="af0"/>
              <w:contextualSpacing/>
              <w:rPr>
                <w:sz w:val="28"/>
                <w:szCs w:val="28"/>
                <w:lang w:val="tk-TM" w:bidi=""/>
              </w:rPr>
            </w:pPr>
            <w:r w:rsidRPr="00DA43D6">
              <w:rPr>
                <w:sz w:val="28"/>
                <w:szCs w:val="28"/>
                <w:lang w:val="tk-TM" w:bidi=""/>
              </w:rPr>
              <w:t>Howply önümçilikler</w:t>
            </w:r>
          </w:p>
          <w:p w:rsidR="00E549B2" w:rsidRPr="00DA43D6" w:rsidRDefault="00E549B2" w:rsidP="00E549B2">
            <w:pPr>
              <w:pStyle w:val="52"/>
              <w:rPr>
                <w:sz w:val="28"/>
                <w:szCs w:val="28"/>
              </w:rPr>
            </w:pPr>
            <w:r w:rsidRPr="00DA43D6">
              <w:rPr>
                <w:sz w:val="28"/>
                <w:szCs w:val="28"/>
                <w:lang w:bidi=""/>
              </w:rPr>
              <w:t>Önümçilik kärhanalaryndaky elektrik energiýasyny ulanmakda tehniki howpsuzlyk düzgünleri</w:t>
            </w:r>
          </w:p>
          <w:p w:rsidR="00E549B2" w:rsidRPr="00DA43D6" w:rsidRDefault="00E549B2" w:rsidP="00E549B2">
            <w:pPr>
              <w:pStyle w:val="af0"/>
              <w:contextualSpacing/>
              <w:rPr>
                <w:b/>
                <w:sz w:val="28"/>
                <w:szCs w:val="28"/>
                <w:lang w:val="tk-TM"/>
              </w:rPr>
            </w:pPr>
            <w:r w:rsidRPr="00DA43D6">
              <w:rPr>
                <w:sz w:val="28"/>
                <w:szCs w:val="28"/>
                <w:lang w:val="tk-TM" w:bidi=""/>
              </w:rPr>
              <w:t>Ýylylyk gaz üpjünçilik ulgamynda tehniki howpsuzlyk</w:t>
            </w:r>
            <w:r w:rsidRPr="00DA43D6">
              <w:rPr>
                <w:b/>
                <w:sz w:val="28"/>
                <w:szCs w:val="28"/>
                <w:lang w:val="tk-TM" w:bidi=""/>
              </w:rPr>
              <w:t xml:space="preserve"> </w:t>
            </w:r>
            <w:r w:rsidRPr="00DA43D6">
              <w:rPr>
                <w:sz w:val="28"/>
                <w:szCs w:val="28"/>
                <w:lang w:val="tk-TM" w:bidi=""/>
              </w:rPr>
              <w:t>düzgünleri</w:t>
            </w:r>
          </w:p>
        </w:tc>
        <w:tc>
          <w:tcPr>
            <w:tcW w:w="986" w:type="dxa"/>
            <w:vAlign w:val="center"/>
          </w:tcPr>
          <w:p w:rsidR="00E549B2" w:rsidRDefault="00E549B2" w:rsidP="00E549B2">
            <w:pPr>
              <w:jc w:val="center"/>
            </w:pPr>
            <w:r w:rsidRPr="00B94F07">
              <w:rPr>
                <w:sz w:val="28"/>
                <w:szCs w:val="28"/>
                <w:lang w:val="tk-TM"/>
              </w:rPr>
              <w:t>2</w:t>
            </w:r>
          </w:p>
        </w:tc>
      </w:tr>
      <w:tr w:rsidR="00E549B2" w:rsidRPr="00EE0E2B" w:rsidTr="00D35934">
        <w:trPr>
          <w:trHeight w:val="459"/>
        </w:trPr>
        <w:tc>
          <w:tcPr>
            <w:tcW w:w="915" w:type="dxa"/>
            <w:vAlign w:val="center"/>
          </w:tcPr>
          <w:p w:rsidR="00E549B2" w:rsidRPr="00DA43D6" w:rsidRDefault="00E549B2" w:rsidP="00E549B2">
            <w:pPr>
              <w:widowControl w:val="0"/>
              <w:numPr>
                <w:ilvl w:val="0"/>
                <w:numId w:val="1"/>
              </w:numPr>
              <w:autoSpaceDE w:val="0"/>
              <w:autoSpaceDN w:val="0"/>
              <w:adjustRightInd w:val="0"/>
              <w:jc w:val="right"/>
              <w:rPr>
                <w:sz w:val="28"/>
                <w:szCs w:val="28"/>
                <w:lang w:val="tk-TM"/>
              </w:rPr>
            </w:pPr>
          </w:p>
        </w:tc>
        <w:tc>
          <w:tcPr>
            <w:tcW w:w="7444" w:type="dxa"/>
          </w:tcPr>
          <w:p w:rsidR="00E549B2" w:rsidRPr="002F6D5B" w:rsidRDefault="00E549B2" w:rsidP="002C6DBA">
            <w:pPr>
              <w:pStyle w:val="af0"/>
              <w:contextualSpacing/>
              <w:jc w:val="center"/>
              <w:rPr>
                <w:b/>
                <w:bCs/>
                <w:sz w:val="28"/>
                <w:szCs w:val="28"/>
                <w:lang w:val="tk-TM"/>
              </w:rPr>
            </w:pPr>
            <w:r w:rsidRPr="002F6D5B">
              <w:rPr>
                <w:b/>
                <w:bCs/>
                <w:sz w:val="28"/>
                <w:szCs w:val="28"/>
                <w:lang w:val="tk-TM"/>
              </w:rPr>
              <w:t>K</w:t>
            </w:r>
            <w:r w:rsidRPr="002F6D5B">
              <w:rPr>
                <w:rFonts w:hint="eastAsia"/>
                <w:b/>
                <w:bCs/>
                <w:sz w:val="28"/>
                <w:szCs w:val="28"/>
                <w:lang w:val="tk-TM"/>
              </w:rPr>
              <w:t>ä</w:t>
            </w:r>
            <w:r w:rsidRPr="002F6D5B">
              <w:rPr>
                <w:b/>
                <w:bCs/>
                <w:sz w:val="28"/>
                <w:szCs w:val="28"/>
                <w:lang w:val="tk-TM"/>
              </w:rPr>
              <w:t>rhana tehniki-ykdysady baha bermek</w:t>
            </w:r>
          </w:p>
          <w:p w:rsidR="00E549B2" w:rsidRPr="002F6D5B" w:rsidRDefault="00E549B2" w:rsidP="00E549B2">
            <w:pPr>
              <w:pStyle w:val="af0"/>
              <w:contextualSpacing/>
              <w:rPr>
                <w:sz w:val="28"/>
                <w:szCs w:val="28"/>
                <w:lang w:val="tk-TM"/>
              </w:rPr>
            </w:pPr>
            <w:r w:rsidRPr="002F6D5B">
              <w:rPr>
                <w:szCs w:val="24"/>
                <w:lang w:val="tk-TM"/>
              </w:rPr>
              <w:t xml:space="preserve"> </w:t>
            </w:r>
            <w:r w:rsidRPr="002F6D5B">
              <w:rPr>
                <w:sz w:val="28"/>
                <w:szCs w:val="28"/>
                <w:lang w:val="tk-TM"/>
              </w:rPr>
              <w:t>Tehniki-ykdysady görkezijileri</w:t>
            </w:r>
          </w:p>
          <w:p w:rsidR="00E549B2" w:rsidRPr="002F6D5B" w:rsidRDefault="00E549B2" w:rsidP="00E549B2">
            <w:pPr>
              <w:pStyle w:val="af0"/>
              <w:contextualSpacing/>
              <w:rPr>
                <w:sz w:val="28"/>
                <w:szCs w:val="28"/>
                <w:lang w:val="tk-TM"/>
              </w:rPr>
            </w:pPr>
            <w:r w:rsidRPr="002F6D5B">
              <w:rPr>
                <w:lang w:val="tk-TM"/>
              </w:rPr>
              <w:t xml:space="preserve"> </w:t>
            </w:r>
            <w:r w:rsidRPr="002F6D5B">
              <w:rPr>
                <w:sz w:val="28"/>
                <w:szCs w:val="28"/>
                <w:lang w:val="tk-TM"/>
              </w:rPr>
              <w:t>Maşynlaryň we enjamlaryň bejerilişiniň ykdysady</w:t>
            </w:r>
          </w:p>
          <w:p w:rsidR="00E549B2" w:rsidRPr="002F6D5B" w:rsidRDefault="00E549B2" w:rsidP="00E549B2">
            <w:pPr>
              <w:pStyle w:val="af0"/>
              <w:contextualSpacing/>
              <w:rPr>
                <w:sz w:val="28"/>
                <w:szCs w:val="28"/>
                <w:lang w:val="tk-TM"/>
              </w:rPr>
            </w:pPr>
            <w:r w:rsidRPr="002F6D5B">
              <w:rPr>
                <w:sz w:val="28"/>
                <w:szCs w:val="28"/>
                <w:lang w:val="tk-TM"/>
              </w:rPr>
              <w:t>netijeliligini ýokarlandyrmak</w:t>
            </w:r>
          </w:p>
          <w:p w:rsidR="00E549B2" w:rsidRPr="00DA43D6" w:rsidRDefault="00E549B2" w:rsidP="00E549B2">
            <w:pPr>
              <w:pStyle w:val="af0"/>
              <w:contextualSpacing/>
              <w:rPr>
                <w:b/>
                <w:sz w:val="28"/>
                <w:szCs w:val="28"/>
                <w:lang w:val="tk-TM"/>
              </w:rPr>
            </w:pPr>
            <w:r w:rsidRPr="002F6D5B">
              <w:rPr>
                <w:lang w:val="tk-TM"/>
              </w:rPr>
              <w:t xml:space="preserve"> </w:t>
            </w:r>
            <w:r w:rsidRPr="002F6D5B">
              <w:rPr>
                <w:sz w:val="28"/>
                <w:szCs w:val="28"/>
                <w:lang w:val="tk-TM"/>
              </w:rPr>
              <w:t>Maşynlaryň bejerilişine edilýän çykdaýjylary azaltmagyň</w:t>
            </w:r>
            <w:r w:rsidRPr="00DA43D6">
              <w:rPr>
                <w:sz w:val="28"/>
                <w:szCs w:val="28"/>
                <w:lang w:val="tk-TM"/>
              </w:rPr>
              <w:t xml:space="preserve"> </w:t>
            </w:r>
            <w:r w:rsidRPr="002F6D5B">
              <w:rPr>
                <w:sz w:val="28"/>
                <w:szCs w:val="28"/>
                <w:lang w:val="tk-TM"/>
              </w:rPr>
              <w:t>esasy ýollary</w:t>
            </w:r>
          </w:p>
        </w:tc>
        <w:tc>
          <w:tcPr>
            <w:tcW w:w="986" w:type="dxa"/>
            <w:vAlign w:val="center"/>
          </w:tcPr>
          <w:p w:rsidR="00E549B2" w:rsidRDefault="00E549B2" w:rsidP="00E549B2">
            <w:pPr>
              <w:jc w:val="center"/>
            </w:pPr>
            <w:r w:rsidRPr="00B94F07">
              <w:rPr>
                <w:sz w:val="28"/>
                <w:szCs w:val="28"/>
                <w:lang w:val="tk-TM"/>
              </w:rPr>
              <w:t>2</w:t>
            </w:r>
          </w:p>
        </w:tc>
      </w:tr>
      <w:tr w:rsidR="00E549B2" w:rsidRPr="00EE0E2B" w:rsidTr="00D35934">
        <w:trPr>
          <w:trHeight w:val="459"/>
        </w:trPr>
        <w:tc>
          <w:tcPr>
            <w:tcW w:w="915" w:type="dxa"/>
            <w:vAlign w:val="center"/>
          </w:tcPr>
          <w:p w:rsidR="00E549B2" w:rsidRPr="00DA43D6" w:rsidRDefault="00E549B2" w:rsidP="00E549B2">
            <w:pPr>
              <w:widowControl w:val="0"/>
              <w:numPr>
                <w:ilvl w:val="0"/>
                <w:numId w:val="1"/>
              </w:numPr>
              <w:autoSpaceDE w:val="0"/>
              <w:autoSpaceDN w:val="0"/>
              <w:adjustRightInd w:val="0"/>
              <w:jc w:val="right"/>
              <w:rPr>
                <w:sz w:val="28"/>
                <w:szCs w:val="28"/>
                <w:lang w:val="tk-TM"/>
              </w:rPr>
            </w:pPr>
          </w:p>
        </w:tc>
        <w:tc>
          <w:tcPr>
            <w:tcW w:w="7444" w:type="dxa"/>
          </w:tcPr>
          <w:p w:rsidR="00E549B2" w:rsidRPr="00DA43D6" w:rsidRDefault="00E549B2" w:rsidP="002C6DBA">
            <w:pPr>
              <w:pStyle w:val="af0"/>
              <w:contextualSpacing/>
              <w:jc w:val="center"/>
              <w:rPr>
                <w:b/>
                <w:bCs/>
                <w:sz w:val="28"/>
                <w:szCs w:val="28"/>
                <w:lang w:val="tk-TM"/>
              </w:rPr>
            </w:pPr>
            <w:r w:rsidRPr="00DA43D6">
              <w:rPr>
                <w:b/>
                <w:bCs/>
                <w:sz w:val="28"/>
                <w:szCs w:val="28"/>
                <w:lang w:val="tk-TM"/>
              </w:rPr>
              <w:t>Kärhanalarda meýilnamalaşdyryş</w:t>
            </w:r>
          </w:p>
          <w:p w:rsidR="00E549B2" w:rsidRPr="00DA43D6" w:rsidRDefault="00E549B2" w:rsidP="00E549B2">
            <w:pPr>
              <w:pStyle w:val="af0"/>
              <w:contextualSpacing/>
              <w:rPr>
                <w:sz w:val="28"/>
                <w:szCs w:val="28"/>
                <w:lang w:val="tk-TM"/>
              </w:rPr>
            </w:pPr>
            <w:r w:rsidRPr="00DA43D6">
              <w:rPr>
                <w:sz w:val="28"/>
                <w:szCs w:val="28"/>
                <w:lang w:val="tk-TM"/>
              </w:rPr>
              <w:t xml:space="preserve"> Kärhanalarda meýilnamalaşdyryşyň wezipeleri we</w:t>
            </w:r>
          </w:p>
          <w:p w:rsidR="00E549B2" w:rsidRPr="00DA43D6" w:rsidRDefault="00E549B2" w:rsidP="00E549B2">
            <w:pPr>
              <w:pStyle w:val="af0"/>
              <w:contextualSpacing/>
              <w:rPr>
                <w:sz w:val="28"/>
                <w:szCs w:val="28"/>
                <w:lang w:val="tk-TM"/>
              </w:rPr>
            </w:pPr>
            <w:proofErr w:type="spellStart"/>
            <w:r w:rsidRPr="00DA43D6">
              <w:rPr>
                <w:sz w:val="28"/>
                <w:szCs w:val="28"/>
                <w:lang w:val="en-US"/>
              </w:rPr>
              <w:t>görnüşleri</w:t>
            </w:r>
            <w:proofErr w:type="spellEnd"/>
          </w:p>
          <w:p w:rsidR="00E549B2" w:rsidRPr="002F6D5B" w:rsidRDefault="00E549B2" w:rsidP="00E549B2">
            <w:pPr>
              <w:pStyle w:val="af0"/>
              <w:contextualSpacing/>
              <w:rPr>
                <w:sz w:val="28"/>
                <w:szCs w:val="28"/>
                <w:lang w:val="en-US"/>
              </w:rPr>
            </w:pPr>
            <w:r w:rsidRPr="00DA43D6">
              <w:rPr>
                <w:sz w:val="28"/>
                <w:szCs w:val="28"/>
                <w:lang w:val="en-US"/>
              </w:rPr>
              <w:t xml:space="preserve"> </w:t>
            </w:r>
            <w:proofErr w:type="spellStart"/>
            <w:r w:rsidRPr="002F6D5B">
              <w:rPr>
                <w:sz w:val="28"/>
                <w:szCs w:val="28"/>
                <w:lang w:val="en-US"/>
              </w:rPr>
              <w:t>Tehniki</w:t>
            </w:r>
            <w:proofErr w:type="spellEnd"/>
            <w:r w:rsidRPr="002F6D5B">
              <w:rPr>
                <w:sz w:val="28"/>
                <w:szCs w:val="28"/>
                <w:lang w:val="en-US"/>
              </w:rPr>
              <w:t xml:space="preserve"> – </w:t>
            </w:r>
            <w:proofErr w:type="spellStart"/>
            <w:r w:rsidRPr="002F6D5B">
              <w:rPr>
                <w:sz w:val="28"/>
                <w:szCs w:val="28"/>
                <w:lang w:val="en-US"/>
              </w:rPr>
              <w:t>senagat</w:t>
            </w:r>
            <w:proofErr w:type="spellEnd"/>
            <w:r w:rsidRPr="002F6D5B">
              <w:rPr>
                <w:sz w:val="28"/>
                <w:szCs w:val="28"/>
                <w:lang w:val="en-US"/>
              </w:rPr>
              <w:t xml:space="preserve">- </w:t>
            </w:r>
            <w:proofErr w:type="spellStart"/>
            <w:r w:rsidRPr="002F6D5B">
              <w:rPr>
                <w:sz w:val="28"/>
                <w:szCs w:val="28"/>
                <w:lang w:val="en-US"/>
              </w:rPr>
              <w:t>maliýe</w:t>
            </w:r>
            <w:proofErr w:type="spellEnd"/>
            <w:r w:rsidRPr="002F6D5B">
              <w:rPr>
                <w:sz w:val="28"/>
                <w:szCs w:val="28"/>
                <w:lang w:val="en-US"/>
              </w:rPr>
              <w:t xml:space="preserve">, </w:t>
            </w:r>
            <w:proofErr w:type="spellStart"/>
            <w:r w:rsidRPr="002F6D5B">
              <w:rPr>
                <w:sz w:val="28"/>
                <w:szCs w:val="28"/>
                <w:lang w:val="en-US"/>
              </w:rPr>
              <w:t>operatiw</w:t>
            </w:r>
            <w:proofErr w:type="spellEnd"/>
            <w:r w:rsidRPr="002F6D5B">
              <w:rPr>
                <w:sz w:val="28"/>
                <w:szCs w:val="28"/>
                <w:lang w:val="en-US"/>
              </w:rPr>
              <w:t xml:space="preserve"> – </w:t>
            </w:r>
            <w:proofErr w:type="spellStart"/>
            <w:r w:rsidRPr="002F6D5B">
              <w:rPr>
                <w:sz w:val="28"/>
                <w:szCs w:val="28"/>
                <w:lang w:val="en-US"/>
              </w:rPr>
              <w:t>önümçilik</w:t>
            </w:r>
            <w:proofErr w:type="spellEnd"/>
          </w:p>
          <w:p w:rsidR="00E549B2" w:rsidRPr="002F6D5B" w:rsidRDefault="00E549B2" w:rsidP="00E549B2">
            <w:pPr>
              <w:pStyle w:val="af0"/>
              <w:contextualSpacing/>
              <w:rPr>
                <w:sz w:val="28"/>
                <w:szCs w:val="28"/>
              </w:rPr>
            </w:pPr>
            <w:r w:rsidRPr="002F6D5B">
              <w:rPr>
                <w:sz w:val="28"/>
                <w:szCs w:val="28"/>
                <w:lang w:val="tk-TM"/>
              </w:rPr>
              <w:t>m</w:t>
            </w:r>
            <w:proofErr w:type="spellStart"/>
            <w:r w:rsidRPr="002F6D5B">
              <w:rPr>
                <w:sz w:val="28"/>
                <w:szCs w:val="28"/>
              </w:rPr>
              <w:t>eýilnamasy</w:t>
            </w:r>
            <w:proofErr w:type="spellEnd"/>
          </w:p>
          <w:p w:rsidR="00E549B2" w:rsidRPr="00DA43D6" w:rsidRDefault="00E549B2" w:rsidP="00E549B2">
            <w:pPr>
              <w:pStyle w:val="52"/>
            </w:pPr>
            <w:r w:rsidRPr="002F6D5B">
              <w:rPr>
                <w:sz w:val="28"/>
                <w:szCs w:val="28"/>
              </w:rPr>
              <w:t xml:space="preserve"> Operatiw- önümçilik meýilnamalaşdyryş</w:t>
            </w:r>
          </w:p>
        </w:tc>
        <w:tc>
          <w:tcPr>
            <w:tcW w:w="986" w:type="dxa"/>
            <w:vAlign w:val="center"/>
          </w:tcPr>
          <w:p w:rsidR="00E549B2" w:rsidRDefault="00E549B2" w:rsidP="00E549B2">
            <w:pPr>
              <w:jc w:val="center"/>
            </w:pPr>
            <w:r w:rsidRPr="00B94F07">
              <w:rPr>
                <w:sz w:val="28"/>
                <w:szCs w:val="28"/>
                <w:lang w:val="tk-TM"/>
              </w:rPr>
              <w:t>2</w:t>
            </w:r>
          </w:p>
        </w:tc>
      </w:tr>
      <w:tr w:rsidR="00E549B2" w:rsidRPr="00EE0E2B" w:rsidTr="00D35934">
        <w:trPr>
          <w:trHeight w:val="459"/>
        </w:trPr>
        <w:tc>
          <w:tcPr>
            <w:tcW w:w="915" w:type="dxa"/>
            <w:vAlign w:val="center"/>
          </w:tcPr>
          <w:p w:rsidR="00E549B2" w:rsidRPr="00DA43D6" w:rsidRDefault="00E549B2" w:rsidP="00E549B2">
            <w:pPr>
              <w:widowControl w:val="0"/>
              <w:numPr>
                <w:ilvl w:val="0"/>
                <w:numId w:val="1"/>
              </w:numPr>
              <w:autoSpaceDE w:val="0"/>
              <w:autoSpaceDN w:val="0"/>
              <w:adjustRightInd w:val="0"/>
              <w:jc w:val="right"/>
              <w:rPr>
                <w:sz w:val="28"/>
                <w:szCs w:val="28"/>
                <w:lang w:val="tk-TM"/>
              </w:rPr>
            </w:pPr>
          </w:p>
        </w:tc>
        <w:tc>
          <w:tcPr>
            <w:tcW w:w="7444" w:type="dxa"/>
          </w:tcPr>
          <w:p w:rsidR="00E549B2" w:rsidRPr="00DA43D6" w:rsidRDefault="00E549B2" w:rsidP="001C40A4">
            <w:pPr>
              <w:pStyle w:val="af0"/>
              <w:contextualSpacing/>
              <w:jc w:val="center"/>
              <w:rPr>
                <w:b/>
                <w:sz w:val="28"/>
                <w:szCs w:val="28"/>
                <w:lang w:val="tk-TM"/>
              </w:rPr>
            </w:pPr>
            <w:r w:rsidRPr="00DA43D6">
              <w:rPr>
                <w:b/>
                <w:sz w:val="28"/>
                <w:szCs w:val="28"/>
                <w:lang w:val="tk-TM"/>
              </w:rPr>
              <w:t>Zähmeti goramak we tehniki howpsuzlyk düzgünleri</w:t>
            </w:r>
          </w:p>
          <w:p w:rsidR="00E549B2" w:rsidRPr="00DA43D6" w:rsidRDefault="00E549B2" w:rsidP="00E549B2">
            <w:pPr>
              <w:pStyle w:val="af0"/>
              <w:contextualSpacing/>
              <w:rPr>
                <w:sz w:val="28"/>
                <w:szCs w:val="28"/>
                <w:lang w:val="tk-TM"/>
              </w:rPr>
            </w:pPr>
            <w:r w:rsidRPr="00DA43D6">
              <w:rPr>
                <w:sz w:val="28"/>
                <w:szCs w:val="28"/>
                <w:lang w:val="tk-TM"/>
              </w:rPr>
              <w:t>Howply önümçilikler</w:t>
            </w:r>
          </w:p>
          <w:p w:rsidR="00E549B2" w:rsidRPr="00DA43D6" w:rsidRDefault="00E549B2" w:rsidP="00E549B2">
            <w:pPr>
              <w:pStyle w:val="af0"/>
              <w:contextualSpacing/>
              <w:rPr>
                <w:sz w:val="28"/>
                <w:szCs w:val="28"/>
                <w:lang w:val="tk-TM"/>
              </w:rPr>
            </w:pPr>
            <w:r w:rsidRPr="00DA43D6">
              <w:rPr>
                <w:sz w:val="28"/>
                <w:szCs w:val="28"/>
                <w:lang w:val="tk-TM"/>
              </w:rPr>
              <w:t>Önümçilik kärhanalarynda elektrik energiýasyny ulanmakda tehniki howpsuzlyk düzgünleri</w:t>
            </w:r>
          </w:p>
          <w:p w:rsidR="00E549B2" w:rsidRPr="00DA43D6" w:rsidRDefault="00E549B2" w:rsidP="00E549B2">
            <w:pPr>
              <w:pStyle w:val="af0"/>
              <w:contextualSpacing/>
              <w:rPr>
                <w:b/>
                <w:sz w:val="28"/>
                <w:szCs w:val="28"/>
                <w:lang w:val="tk-TM"/>
              </w:rPr>
            </w:pPr>
            <w:r w:rsidRPr="00DA43D6">
              <w:rPr>
                <w:sz w:val="28"/>
                <w:szCs w:val="28"/>
                <w:lang w:val="tk-TM"/>
              </w:rPr>
              <w:t>Ýylylyk gaz üpjünçiligi ulgamynda tehniki howpsuzlyk düzgünleri</w:t>
            </w:r>
          </w:p>
        </w:tc>
        <w:tc>
          <w:tcPr>
            <w:tcW w:w="986" w:type="dxa"/>
            <w:vAlign w:val="center"/>
          </w:tcPr>
          <w:p w:rsidR="00E549B2" w:rsidRDefault="00E549B2" w:rsidP="00E549B2">
            <w:pPr>
              <w:jc w:val="center"/>
            </w:pPr>
            <w:r w:rsidRPr="00B94F07">
              <w:rPr>
                <w:sz w:val="28"/>
                <w:szCs w:val="28"/>
                <w:lang w:val="tk-TM"/>
              </w:rPr>
              <w:t>2</w:t>
            </w:r>
          </w:p>
        </w:tc>
      </w:tr>
      <w:tr w:rsidR="00E549B2" w:rsidRPr="00EE0E2B" w:rsidTr="00D35934">
        <w:trPr>
          <w:trHeight w:val="459"/>
        </w:trPr>
        <w:tc>
          <w:tcPr>
            <w:tcW w:w="915" w:type="dxa"/>
            <w:vAlign w:val="center"/>
          </w:tcPr>
          <w:p w:rsidR="00E549B2" w:rsidRPr="00DA43D6" w:rsidRDefault="00E549B2" w:rsidP="00E549B2">
            <w:pPr>
              <w:widowControl w:val="0"/>
              <w:numPr>
                <w:ilvl w:val="0"/>
                <w:numId w:val="1"/>
              </w:numPr>
              <w:autoSpaceDE w:val="0"/>
              <w:autoSpaceDN w:val="0"/>
              <w:adjustRightInd w:val="0"/>
              <w:jc w:val="right"/>
              <w:rPr>
                <w:sz w:val="28"/>
                <w:szCs w:val="28"/>
                <w:lang w:val="tk-TM"/>
              </w:rPr>
            </w:pPr>
          </w:p>
        </w:tc>
        <w:tc>
          <w:tcPr>
            <w:tcW w:w="7444" w:type="dxa"/>
          </w:tcPr>
          <w:p w:rsidR="00E549B2" w:rsidRPr="00DA43D6" w:rsidRDefault="00E549B2" w:rsidP="001C40A4">
            <w:pPr>
              <w:pStyle w:val="af0"/>
              <w:contextualSpacing/>
              <w:jc w:val="center"/>
              <w:rPr>
                <w:b/>
                <w:bCs/>
                <w:sz w:val="28"/>
                <w:szCs w:val="28"/>
                <w:lang w:val="tk-TM"/>
              </w:rPr>
            </w:pPr>
            <w:r w:rsidRPr="00DA43D6">
              <w:rPr>
                <w:b/>
                <w:bCs/>
                <w:sz w:val="28"/>
                <w:szCs w:val="28"/>
                <w:lang w:val="tk-TM"/>
              </w:rPr>
              <w:t>K</w:t>
            </w:r>
            <w:r w:rsidRPr="00DA43D6">
              <w:rPr>
                <w:rFonts w:hint="eastAsia"/>
                <w:b/>
                <w:bCs/>
                <w:sz w:val="28"/>
                <w:szCs w:val="28"/>
                <w:lang w:val="tk-TM"/>
              </w:rPr>
              <w:t>ä</w:t>
            </w:r>
            <w:r w:rsidRPr="00DA43D6">
              <w:rPr>
                <w:b/>
                <w:bCs/>
                <w:sz w:val="28"/>
                <w:szCs w:val="28"/>
                <w:lang w:val="tk-TM"/>
              </w:rPr>
              <w:t>rhana tehniki-ykdysady baha bermek</w:t>
            </w:r>
          </w:p>
          <w:p w:rsidR="00E549B2" w:rsidRPr="00DA43D6" w:rsidRDefault="00E549B2" w:rsidP="00E549B2">
            <w:pPr>
              <w:pStyle w:val="af0"/>
              <w:contextualSpacing/>
              <w:rPr>
                <w:sz w:val="28"/>
                <w:szCs w:val="28"/>
                <w:lang w:val="tk-TM"/>
              </w:rPr>
            </w:pPr>
            <w:r w:rsidRPr="00DA43D6">
              <w:rPr>
                <w:szCs w:val="24"/>
                <w:lang w:val="tk-TM"/>
              </w:rPr>
              <w:t xml:space="preserve"> </w:t>
            </w:r>
            <w:r w:rsidRPr="00DA43D6">
              <w:rPr>
                <w:sz w:val="28"/>
                <w:szCs w:val="28"/>
                <w:lang w:val="tk-TM"/>
              </w:rPr>
              <w:t>Tehniki-ykdysady görkezijileri</w:t>
            </w:r>
          </w:p>
          <w:p w:rsidR="00E549B2" w:rsidRPr="00DA43D6" w:rsidRDefault="00E549B2" w:rsidP="00E549B2">
            <w:pPr>
              <w:pStyle w:val="af0"/>
              <w:contextualSpacing/>
              <w:rPr>
                <w:sz w:val="28"/>
                <w:szCs w:val="28"/>
                <w:lang w:val="tk-TM"/>
              </w:rPr>
            </w:pPr>
            <w:r w:rsidRPr="00DA43D6">
              <w:rPr>
                <w:sz w:val="28"/>
                <w:szCs w:val="28"/>
                <w:lang w:val="tk-TM"/>
              </w:rPr>
              <w:t>Maşynlaryň we enjamlaryň bejerilişiniň ykdysady</w:t>
            </w:r>
          </w:p>
          <w:p w:rsidR="00E549B2" w:rsidRPr="00DA43D6" w:rsidRDefault="00E549B2" w:rsidP="00E549B2">
            <w:pPr>
              <w:pStyle w:val="af0"/>
              <w:contextualSpacing/>
              <w:rPr>
                <w:sz w:val="28"/>
                <w:szCs w:val="28"/>
                <w:lang w:val="tk-TM"/>
              </w:rPr>
            </w:pPr>
            <w:r w:rsidRPr="00DA43D6">
              <w:rPr>
                <w:sz w:val="28"/>
                <w:szCs w:val="28"/>
                <w:lang w:val="tk-TM"/>
              </w:rPr>
              <w:t>netijeliligini ýokarlandyrmak</w:t>
            </w:r>
          </w:p>
          <w:p w:rsidR="00E549B2" w:rsidRPr="00DA43D6" w:rsidRDefault="00E549B2" w:rsidP="00E549B2">
            <w:pPr>
              <w:pStyle w:val="af0"/>
              <w:contextualSpacing/>
              <w:rPr>
                <w:b/>
                <w:sz w:val="28"/>
                <w:szCs w:val="28"/>
                <w:lang w:val="tk-TM"/>
              </w:rPr>
            </w:pPr>
            <w:r w:rsidRPr="00DA43D6">
              <w:rPr>
                <w:lang w:val="tk-TM"/>
              </w:rPr>
              <w:t xml:space="preserve"> </w:t>
            </w:r>
            <w:r w:rsidRPr="00DA43D6">
              <w:rPr>
                <w:sz w:val="28"/>
                <w:szCs w:val="28"/>
                <w:lang w:val="tk-TM"/>
              </w:rPr>
              <w:t>Maşynlaryň bejerilişine edilýän çykdaýjylary azaltmagyň esasy ýollary</w:t>
            </w:r>
          </w:p>
        </w:tc>
        <w:tc>
          <w:tcPr>
            <w:tcW w:w="986" w:type="dxa"/>
            <w:vAlign w:val="center"/>
          </w:tcPr>
          <w:p w:rsidR="00E549B2" w:rsidRDefault="00E549B2" w:rsidP="00E549B2">
            <w:pPr>
              <w:jc w:val="center"/>
            </w:pPr>
            <w:r w:rsidRPr="00B94F07">
              <w:rPr>
                <w:sz w:val="28"/>
                <w:szCs w:val="28"/>
                <w:lang w:val="tk-TM"/>
              </w:rPr>
              <w:t>2</w:t>
            </w:r>
          </w:p>
        </w:tc>
      </w:tr>
      <w:tr w:rsidR="00E549B2" w:rsidRPr="00EE0E2B" w:rsidTr="00D35934">
        <w:trPr>
          <w:trHeight w:val="459"/>
        </w:trPr>
        <w:tc>
          <w:tcPr>
            <w:tcW w:w="915" w:type="dxa"/>
            <w:vAlign w:val="center"/>
          </w:tcPr>
          <w:p w:rsidR="00E549B2" w:rsidRPr="00DA43D6" w:rsidRDefault="00E549B2" w:rsidP="00E549B2">
            <w:pPr>
              <w:widowControl w:val="0"/>
              <w:numPr>
                <w:ilvl w:val="0"/>
                <w:numId w:val="1"/>
              </w:numPr>
              <w:autoSpaceDE w:val="0"/>
              <w:autoSpaceDN w:val="0"/>
              <w:adjustRightInd w:val="0"/>
              <w:jc w:val="right"/>
              <w:rPr>
                <w:sz w:val="28"/>
                <w:szCs w:val="28"/>
                <w:lang w:val="tk-TM"/>
              </w:rPr>
            </w:pPr>
          </w:p>
        </w:tc>
        <w:tc>
          <w:tcPr>
            <w:tcW w:w="7444" w:type="dxa"/>
          </w:tcPr>
          <w:p w:rsidR="00E549B2" w:rsidRPr="00DA43D6" w:rsidRDefault="00E549B2" w:rsidP="001C40A4">
            <w:pPr>
              <w:pStyle w:val="af0"/>
              <w:contextualSpacing/>
              <w:jc w:val="center"/>
              <w:rPr>
                <w:b/>
                <w:sz w:val="28"/>
                <w:szCs w:val="28"/>
                <w:lang w:val="tk-TM" w:bidi=""/>
              </w:rPr>
            </w:pPr>
            <w:r w:rsidRPr="00DA43D6">
              <w:rPr>
                <w:b/>
                <w:sz w:val="28"/>
                <w:szCs w:val="28"/>
                <w:lang w:val="tk-TM" w:bidi=""/>
              </w:rPr>
              <w:t>Zähmeti goramak we tehniki howpsuzlyk düzgünleri</w:t>
            </w:r>
          </w:p>
          <w:p w:rsidR="00E549B2" w:rsidRPr="00DA43D6" w:rsidRDefault="00E549B2" w:rsidP="00E549B2">
            <w:pPr>
              <w:pStyle w:val="af0"/>
              <w:contextualSpacing/>
              <w:rPr>
                <w:sz w:val="28"/>
                <w:szCs w:val="28"/>
                <w:lang w:val="tk-TM" w:bidi=""/>
              </w:rPr>
            </w:pPr>
            <w:r w:rsidRPr="00DA43D6">
              <w:rPr>
                <w:sz w:val="28"/>
                <w:szCs w:val="28"/>
                <w:lang w:val="tk-TM" w:bidi=""/>
              </w:rPr>
              <w:t>Howply önümçilikler</w:t>
            </w:r>
          </w:p>
          <w:p w:rsidR="00E549B2" w:rsidRPr="00DA43D6" w:rsidRDefault="00E549B2" w:rsidP="00E549B2">
            <w:pPr>
              <w:pStyle w:val="52"/>
              <w:rPr>
                <w:sz w:val="28"/>
                <w:szCs w:val="28"/>
              </w:rPr>
            </w:pPr>
            <w:r w:rsidRPr="00DA43D6">
              <w:rPr>
                <w:sz w:val="28"/>
                <w:szCs w:val="28"/>
                <w:lang w:bidi=""/>
              </w:rPr>
              <w:t>Önümçilik kärhanalaryndaky elektrik energiýasyny ulanmakda tehniki howpsuzlyk düzgünleri</w:t>
            </w:r>
          </w:p>
          <w:p w:rsidR="00E549B2" w:rsidRPr="00DA43D6" w:rsidRDefault="00E549B2" w:rsidP="00E549B2">
            <w:pPr>
              <w:pStyle w:val="af0"/>
              <w:contextualSpacing/>
              <w:rPr>
                <w:b/>
                <w:sz w:val="28"/>
                <w:szCs w:val="28"/>
                <w:lang w:val="tk-TM"/>
              </w:rPr>
            </w:pPr>
            <w:r w:rsidRPr="00DA43D6">
              <w:rPr>
                <w:sz w:val="28"/>
                <w:szCs w:val="28"/>
                <w:lang w:val="tk-TM" w:bidi=""/>
              </w:rPr>
              <w:t>Ýylylyk gaz üpjünçilik ulgamynda tehniki howpsuzlyk</w:t>
            </w:r>
            <w:r w:rsidRPr="00DA43D6">
              <w:rPr>
                <w:b/>
                <w:sz w:val="28"/>
                <w:szCs w:val="28"/>
                <w:lang w:val="tk-TM" w:bidi=""/>
              </w:rPr>
              <w:t xml:space="preserve"> </w:t>
            </w:r>
            <w:r w:rsidRPr="00DA43D6">
              <w:rPr>
                <w:sz w:val="28"/>
                <w:szCs w:val="28"/>
                <w:lang w:val="tk-TM" w:bidi=""/>
              </w:rPr>
              <w:t>düzgünleri</w:t>
            </w:r>
          </w:p>
        </w:tc>
        <w:tc>
          <w:tcPr>
            <w:tcW w:w="986" w:type="dxa"/>
            <w:vAlign w:val="center"/>
          </w:tcPr>
          <w:p w:rsidR="00E549B2" w:rsidRDefault="00E549B2" w:rsidP="00E549B2">
            <w:pPr>
              <w:jc w:val="center"/>
            </w:pPr>
            <w:r w:rsidRPr="00B94F07">
              <w:rPr>
                <w:sz w:val="28"/>
                <w:szCs w:val="28"/>
                <w:lang w:val="tk-TM"/>
              </w:rPr>
              <w:t>2</w:t>
            </w:r>
          </w:p>
        </w:tc>
      </w:tr>
      <w:tr w:rsidR="00E549B2" w:rsidRPr="00EE0E2B" w:rsidTr="00D35934">
        <w:trPr>
          <w:trHeight w:val="459"/>
        </w:trPr>
        <w:tc>
          <w:tcPr>
            <w:tcW w:w="915" w:type="dxa"/>
            <w:vAlign w:val="center"/>
          </w:tcPr>
          <w:p w:rsidR="00E549B2" w:rsidRPr="00DA43D6" w:rsidRDefault="00E549B2" w:rsidP="00E549B2">
            <w:pPr>
              <w:widowControl w:val="0"/>
              <w:numPr>
                <w:ilvl w:val="0"/>
                <w:numId w:val="1"/>
              </w:numPr>
              <w:autoSpaceDE w:val="0"/>
              <w:autoSpaceDN w:val="0"/>
              <w:adjustRightInd w:val="0"/>
              <w:jc w:val="right"/>
              <w:rPr>
                <w:sz w:val="28"/>
                <w:szCs w:val="28"/>
                <w:lang w:val="tk-TM"/>
              </w:rPr>
            </w:pPr>
          </w:p>
        </w:tc>
        <w:tc>
          <w:tcPr>
            <w:tcW w:w="7444" w:type="dxa"/>
          </w:tcPr>
          <w:p w:rsidR="00E549B2" w:rsidRPr="00DA43D6" w:rsidRDefault="00E549B2" w:rsidP="00414E04">
            <w:pPr>
              <w:pStyle w:val="af0"/>
              <w:contextualSpacing/>
              <w:jc w:val="center"/>
              <w:rPr>
                <w:rStyle w:val="6"/>
                <w:bCs w:val="0"/>
                <w:sz w:val="28"/>
                <w:szCs w:val="28"/>
                <w:lang w:val="tk-TM"/>
              </w:rPr>
            </w:pPr>
            <w:r w:rsidRPr="00DA43D6">
              <w:rPr>
                <w:rStyle w:val="6"/>
                <w:sz w:val="28"/>
                <w:szCs w:val="28"/>
              </w:rPr>
              <w:t>Magistral gaz geçiriji ulgam</w:t>
            </w:r>
            <w:r w:rsidRPr="00DA43D6">
              <w:rPr>
                <w:rStyle w:val="6"/>
                <w:sz w:val="28"/>
                <w:szCs w:val="28"/>
                <w:lang w:val="tk-TM"/>
              </w:rPr>
              <w:t>y</w:t>
            </w:r>
          </w:p>
          <w:p w:rsidR="00E549B2" w:rsidRPr="00DA43D6" w:rsidRDefault="00E549B2" w:rsidP="00E549B2">
            <w:pPr>
              <w:pStyle w:val="af0"/>
              <w:contextualSpacing/>
              <w:rPr>
                <w:rStyle w:val="6"/>
                <w:rFonts w:eastAsia="Calibri"/>
                <w:b w:val="0"/>
                <w:bCs w:val="0"/>
                <w:sz w:val="28"/>
                <w:szCs w:val="28"/>
              </w:rPr>
            </w:pPr>
            <w:r w:rsidRPr="00DA43D6">
              <w:rPr>
                <w:rStyle w:val="6"/>
                <w:rFonts w:eastAsia="Calibri"/>
                <w:b w:val="0"/>
                <w:sz w:val="28"/>
                <w:szCs w:val="28"/>
              </w:rPr>
              <w:t xml:space="preserve">Magistral gaz geçiriji ulgamda işleriň ýola goýluşyna bildirilýän </w:t>
            </w:r>
            <w:r w:rsidRPr="00DA43D6">
              <w:rPr>
                <w:rStyle w:val="6"/>
                <w:rFonts w:eastAsia="Calibri"/>
                <w:b w:val="0"/>
                <w:sz w:val="28"/>
                <w:szCs w:val="28"/>
                <w:lang w:val="tk-TM"/>
              </w:rPr>
              <w:lastRenderedPageBreak/>
              <w:t>t</w:t>
            </w:r>
            <w:r w:rsidRPr="00DA43D6">
              <w:rPr>
                <w:rStyle w:val="6"/>
                <w:rFonts w:eastAsia="Calibri"/>
                <w:b w:val="0"/>
                <w:sz w:val="28"/>
                <w:szCs w:val="28"/>
              </w:rPr>
              <w:t>alaplar</w:t>
            </w:r>
          </w:p>
          <w:p w:rsidR="004F380B" w:rsidRDefault="00E549B2" w:rsidP="004F380B">
            <w:pPr>
              <w:widowControl w:val="0"/>
              <w:tabs>
                <w:tab w:val="left" w:pos="1187"/>
              </w:tabs>
              <w:spacing w:after="74"/>
              <w:contextualSpacing/>
              <w:outlineLvl w:val="5"/>
              <w:rPr>
                <w:rStyle w:val="6"/>
                <w:b w:val="0"/>
                <w:sz w:val="28"/>
                <w:szCs w:val="28"/>
              </w:rPr>
            </w:pPr>
            <w:r w:rsidRPr="00DA43D6">
              <w:rPr>
                <w:rStyle w:val="6"/>
                <w:b w:val="0"/>
                <w:sz w:val="28"/>
                <w:szCs w:val="28"/>
              </w:rPr>
              <w:t xml:space="preserve"> Gaz paýlaýjy merkezlerde abatlaýyş-bejeriş işleriniň ýerine ýetirilişi</w:t>
            </w:r>
          </w:p>
          <w:p w:rsidR="00E549B2" w:rsidRPr="004F380B" w:rsidRDefault="00E549B2" w:rsidP="004F380B">
            <w:pPr>
              <w:widowControl w:val="0"/>
              <w:tabs>
                <w:tab w:val="left" w:pos="1187"/>
              </w:tabs>
              <w:spacing w:after="74"/>
              <w:contextualSpacing/>
              <w:outlineLvl w:val="5"/>
              <w:rPr>
                <w:rStyle w:val="6"/>
                <w:b w:val="0"/>
                <w:bCs w:val="0"/>
                <w:sz w:val="28"/>
                <w:szCs w:val="28"/>
              </w:rPr>
            </w:pPr>
            <w:r w:rsidRPr="004F380B">
              <w:rPr>
                <w:color w:val="000000"/>
                <w:sz w:val="28"/>
                <w:szCs w:val="28"/>
                <w:lang w:val="" w:eastAsia="" w:bidi=""/>
              </w:rPr>
              <w:t>Gözegçilik gullugy</w:t>
            </w:r>
          </w:p>
        </w:tc>
        <w:tc>
          <w:tcPr>
            <w:tcW w:w="986" w:type="dxa"/>
            <w:vAlign w:val="center"/>
          </w:tcPr>
          <w:p w:rsidR="00E549B2" w:rsidRDefault="00E549B2" w:rsidP="00E549B2">
            <w:pPr>
              <w:jc w:val="center"/>
            </w:pPr>
            <w:r w:rsidRPr="00B94F07">
              <w:rPr>
                <w:sz w:val="28"/>
                <w:szCs w:val="28"/>
                <w:lang w:val="tk-TM"/>
              </w:rPr>
              <w:lastRenderedPageBreak/>
              <w:t>2</w:t>
            </w:r>
          </w:p>
        </w:tc>
      </w:tr>
      <w:tr w:rsidR="002F6D5B" w:rsidRPr="00DA43D6" w:rsidTr="00D35934">
        <w:tc>
          <w:tcPr>
            <w:tcW w:w="8359" w:type="dxa"/>
            <w:gridSpan w:val="2"/>
          </w:tcPr>
          <w:p w:rsidR="002F6D5B" w:rsidRPr="00DA43D6" w:rsidRDefault="002F6D5B" w:rsidP="00D35934">
            <w:pPr>
              <w:autoSpaceDE w:val="0"/>
              <w:autoSpaceDN w:val="0"/>
              <w:adjustRightInd w:val="0"/>
              <w:jc w:val="center"/>
              <w:rPr>
                <w:b/>
                <w:bCs/>
                <w:sz w:val="28"/>
                <w:szCs w:val="28"/>
                <w:lang w:val="tk-TM"/>
              </w:rPr>
            </w:pPr>
            <w:r w:rsidRPr="00DA43D6">
              <w:rPr>
                <w:b/>
                <w:bCs/>
                <w:sz w:val="28"/>
                <w:szCs w:val="28"/>
                <w:lang w:val="tk-TM"/>
              </w:rPr>
              <w:lastRenderedPageBreak/>
              <w:t>Jemi:</w:t>
            </w:r>
          </w:p>
        </w:tc>
        <w:tc>
          <w:tcPr>
            <w:tcW w:w="986" w:type="dxa"/>
            <w:vAlign w:val="center"/>
          </w:tcPr>
          <w:p w:rsidR="002F6D5B" w:rsidRPr="00DA43D6" w:rsidRDefault="002F6D5B" w:rsidP="002F6D5B">
            <w:pPr>
              <w:jc w:val="center"/>
              <w:rPr>
                <w:b/>
                <w:bCs/>
                <w:sz w:val="28"/>
                <w:szCs w:val="28"/>
                <w:lang w:val="tk-TM"/>
              </w:rPr>
            </w:pPr>
            <w:r>
              <w:rPr>
                <w:b/>
                <w:bCs/>
                <w:sz w:val="28"/>
                <w:szCs w:val="28"/>
                <w:lang w:val="tk-TM"/>
              </w:rPr>
              <w:t>54</w:t>
            </w:r>
          </w:p>
        </w:tc>
      </w:tr>
    </w:tbl>
    <w:p w:rsidR="0042232F" w:rsidRPr="00DA43D6" w:rsidRDefault="0042232F" w:rsidP="0042232F">
      <w:pPr>
        <w:rPr>
          <w:lang w:val="tk-TM"/>
        </w:rPr>
      </w:pPr>
    </w:p>
    <w:p w:rsidR="0042232F" w:rsidRPr="00DA43D6" w:rsidRDefault="003958D7" w:rsidP="003958D7">
      <w:pPr>
        <w:tabs>
          <w:tab w:val="left" w:pos="6658"/>
        </w:tabs>
        <w:rPr>
          <w:lang w:val="tk-TM"/>
        </w:rPr>
      </w:pPr>
      <w:r w:rsidRPr="00DA43D6">
        <w:rPr>
          <w:lang w:val="tk-TM"/>
        </w:rPr>
        <w:tab/>
      </w:r>
    </w:p>
    <w:p w:rsidR="00382968" w:rsidRPr="00DA43D6" w:rsidRDefault="004F380B" w:rsidP="00382968">
      <w:pPr>
        <w:pStyle w:val="21"/>
        <w:tabs>
          <w:tab w:val="left" w:pos="1565"/>
          <w:tab w:val="center" w:pos="4890"/>
        </w:tabs>
        <w:spacing w:line="240" w:lineRule="auto"/>
        <w:contextualSpacing/>
        <w:jc w:val="center"/>
        <w:rPr>
          <w:b/>
          <w:sz w:val="28"/>
          <w:lang w:val="en-US"/>
        </w:rPr>
      </w:pPr>
      <w:r>
        <w:rPr>
          <w:b/>
          <w:bCs/>
          <w:sz w:val="28"/>
          <w:szCs w:val="28"/>
          <w:lang w:val="tk-TM"/>
        </w:rPr>
        <w:t>2.2. Amaly sapaklaryň mazmuny</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7423"/>
        <w:gridCol w:w="992"/>
      </w:tblGrid>
      <w:tr w:rsidR="00776F84" w:rsidRPr="00DA43D6" w:rsidTr="004F380B">
        <w:trPr>
          <w:trHeight w:val="536"/>
        </w:trPr>
        <w:tc>
          <w:tcPr>
            <w:tcW w:w="936" w:type="dxa"/>
            <w:tcBorders>
              <w:top w:val="single" w:sz="4" w:space="0" w:color="000000"/>
              <w:left w:val="single" w:sz="4" w:space="0" w:color="000000"/>
              <w:bottom w:val="single" w:sz="4" w:space="0" w:color="000000"/>
              <w:right w:val="single" w:sz="4" w:space="0" w:color="000000"/>
            </w:tcBorders>
          </w:tcPr>
          <w:p w:rsidR="0042232F" w:rsidRPr="00DA43D6" w:rsidRDefault="0042232F" w:rsidP="00232D31">
            <w:pPr>
              <w:widowControl w:val="0"/>
              <w:autoSpaceDE w:val="0"/>
              <w:autoSpaceDN w:val="0"/>
              <w:adjustRightInd w:val="0"/>
              <w:jc w:val="center"/>
              <w:rPr>
                <w:b/>
                <w:bCs/>
                <w:sz w:val="28"/>
                <w:szCs w:val="28"/>
                <w:lang w:val="tk-TM"/>
              </w:rPr>
            </w:pPr>
            <w:r w:rsidRPr="00DA43D6">
              <w:rPr>
                <w:b/>
                <w:bCs/>
                <w:sz w:val="28"/>
                <w:szCs w:val="28"/>
                <w:lang w:val="tk-TM"/>
              </w:rPr>
              <w:t>T/b</w:t>
            </w:r>
          </w:p>
        </w:tc>
        <w:tc>
          <w:tcPr>
            <w:tcW w:w="7423" w:type="dxa"/>
            <w:tcBorders>
              <w:top w:val="single" w:sz="4" w:space="0" w:color="000000"/>
              <w:left w:val="single" w:sz="4" w:space="0" w:color="000000"/>
              <w:bottom w:val="single" w:sz="4" w:space="0" w:color="000000"/>
              <w:right w:val="single" w:sz="4" w:space="0" w:color="000000"/>
            </w:tcBorders>
            <w:vAlign w:val="center"/>
          </w:tcPr>
          <w:p w:rsidR="0042232F" w:rsidRPr="00DA43D6" w:rsidRDefault="004F380B" w:rsidP="005D2288">
            <w:pPr>
              <w:widowControl w:val="0"/>
              <w:autoSpaceDE w:val="0"/>
              <w:autoSpaceDN w:val="0"/>
              <w:adjustRightInd w:val="0"/>
              <w:jc w:val="center"/>
              <w:rPr>
                <w:b/>
                <w:bCs/>
                <w:sz w:val="28"/>
                <w:szCs w:val="28"/>
                <w:lang w:val="tk-TM"/>
              </w:rPr>
            </w:pPr>
            <w:proofErr w:type="spellStart"/>
            <w:r w:rsidRPr="004F380B">
              <w:rPr>
                <w:b/>
                <w:bCs/>
                <w:sz w:val="28"/>
                <w:szCs w:val="28"/>
              </w:rPr>
              <w:t>Temalar</w:t>
            </w:r>
            <w:proofErr w:type="spellEnd"/>
            <w:r w:rsidRPr="004F380B">
              <w:rPr>
                <w:b/>
                <w:bCs/>
                <w:sz w:val="28"/>
                <w:szCs w:val="28"/>
              </w:rPr>
              <w:t xml:space="preserve"> </w:t>
            </w:r>
            <w:proofErr w:type="spellStart"/>
            <w:r w:rsidRPr="004F380B">
              <w:rPr>
                <w:b/>
                <w:bCs/>
                <w:sz w:val="28"/>
                <w:szCs w:val="28"/>
              </w:rPr>
              <w:t>we</w:t>
            </w:r>
            <w:proofErr w:type="spellEnd"/>
            <w:r w:rsidRPr="004F380B">
              <w:rPr>
                <w:b/>
                <w:bCs/>
                <w:sz w:val="28"/>
                <w:szCs w:val="28"/>
              </w:rPr>
              <w:t xml:space="preserve"> </w:t>
            </w:r>
            <w:proofErr w:type="spellStart"/>
            <w:r w:rsidRPr="004F380B">
              <w:rPr>
                <w:b/>
                <w:bCs/>
                <w:sz w:val="28"/>
                <w:szCs w:val="28"/>
              </w:rPr>
              <w:t>olaryň</w:t>
            </w:r>
            <w:proofErr w:type="spellEnd"/>
            <w:r w:rsidRPr="004F380B">
              <w:rPr>
                <w:b/>
                <w:bCs/>
                <w:sz w:val="28"/>
                <w:szCs w:val="28"/>
              </w:rPr>
              <w:t xml:space="preserve"> </w:t>
            </w:r>
            <w:proofErr w:type="spellStart"/>
            <w:r w:rsidRPr="004F380B">
              <w:rPr>
                <w:b/>
                <w:bCs/>
                <w:sz w:val="28"/>
                <w:szCs w:val="28"/>
              </w:rPr>
              <w:t>mazmuny</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42232F" w:rsidRPr="00DA43D6" w:rsidRDefault="0042232F" w:rsidP="005D2288">
            <w:pPr>
              <w:widowControl w:val="0"/>
              <w:autoSpaceDE w:val="0"/>
              <w:autoSpaceDN w:val="0"/>
              <w:adjustRightInd w:val="0"/>
              <w:jc w:val="center"/>
              <w:rPr>
                <w:b/>
                <w:bCs/>
                <w:sz w:val="28"/>
                <w:szCs w:val="28"/>
                <w:lang w:val="tk-TM"/>
              </w:rPr>
            </w:pPr>
            <w:r w:rsidRPr="00DA43D6">
              <w:rPr>
                <w:b/>
                <w:bCs/>
                <w:sz w:val="28"/>
                <w:szCs w:val="28"/>
                <w:lang w:val="tk-TM"/>
              </w:rPr>
              <w:t>Sagat sany</w:t>
            </w:r>
          </w:p>
        </w:tc>
      </w:tr>
      <w:tr w:rsidR="004B0E40" w:rsidRPr="00DA43D6" w:rsidTr="004F380B">
        <w:tc>
          <w:tcPr>
            <w:tcW w:w="936" w:type="dxa"/>
            <w:tcBorders>
              <w:top w:val="single" w:sz="4" w:space="0" w:color="000000"/>
              <w:left w:val="single" w:sz="4" w:space="0" w:color="000000"/>
              <w:bottom w:val="single" w:sz="4" w:space="0" w:color="000000"/>
              <w:right w:val="single" w:sz="4" w:space="0" w:color="000000"/>
            </w:tcBorders>
          </w:tcPr>
          <w:p w:rsidR="004B0E40" w:rsidRPr="00DA43D6" w:rsidRDefault="004B0E40" w:rsidP="00232D31">
            <w:pPr>
              <w:widowControl w:val="0"/>
              <w:autoSpaceDE w:val="0"/>
              <w:autoSpaceDN w:val="0"/>
              <w:adjustRightInd w:val="0"/>
              <w:jc w:val="center"/>
              <w:rPr>
                <w:b/>
                <w:bCs/>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vAlign w:val="center"/>
          </w:tcPr>
          <w:p w:rsidR="004B0E40" w:rsidRPr="00DA43D6" w:rsidRDefault="004F380B" w:rsidP="00D35934">
            <w:pPr>
              <w:widowControl w:val="0"/>
              <w:autoSpaceDE w:val="0"/>
              <w:autoSpaceDN w:val="0"/>
              <w:adjustRightInd w:val="0"/>
              <w:jc w:val="center"/>
              <w:rPr>
                <w:b/>
                <w:bCs/>
                <w:sz w:val="28"/>
                <w:szCs w:val="28"/>
                <w:lang w:val="tk-TM"/>
              </w:rPr>
            </w:pPr>
            <w:r>
              <w:rPr>
                <w:b/>
                <w:bCs/>
                <w:sz w:val="28"/>
                <w:szCs w:val="28"/>
                <w:lang w:val="en-US"/>
              </w:rPr>
              <w:t>IX</w:t>
            </w:r>
            <w:r w:rsidRPr="00DA43D6">
              <w:rPr>
                <w:b/>
                <w:bCs/>
                <w:sz w:val="28"/>
                <w:szCs w:val="28"/>
                <w:lang w:val="tk-TM"/>
              </w:rPr>
              <w:t xml:space="preserve"> ýarymýyyllyk</w:t>
            </w:r>
            <w:r>
              <w:rPr>
                <w:b/>
                <w:bCs/>
                <w:sz w:val="28"/>
                <w:szCs w:val="28"/>
                <w:lang w:val="tk-TM"/>
              </w:rPr>
              <w:t xml:space="preserve"> </w:t>
            </w:r>
            <w:r w:rsidR="0031558B">
              <w:rPr>
                <w:b/>
                <w:sz w:val="28"/>
                <w:lang w:eastAsia="en-US"/>
              </w:rPr>
              <w:t>36</w:t>
            </w:r>
            <w:r w:rsidR="005D2288" w:rsidRPr="00DA43D6">
              <w:rPr>
                <w:b/>
                <w:sz w:val="28"/>
                <w:lang w:eastAsia="en-US"/>
              </w:rPr>
              <w:t xml:space="preserve"> </w:t>
            </w:r>
            <w:proofErr w:type="spellStart"/>
            <w:r w:rsidR="005D2288" w:rsidRPr="00DA43D6">
              <w:rPr>
                <w:b/>
                <w:sz w:val="28"/>
                <w:lang w:eastAsia="en-US"/>
              </w:rPr>
              <w:t>sagat</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4B0E40" w:rsidRPr="00DA43D6" w:rsidRDefault="004B0E40" w:rsidP="00232D31">
            <w:pPr>
              <w:widowControl w:val="0"/>
              <w:autoSpaceDE w:val="0"/>
              <w:autoSpaceDN w:val="0"/>
              <w:adjustRightInd w:val="0"/>
              <w:jc w:val="center"/>
              <w:rPr>
                <w:b/>
                <w:bCs/>
                <w:sz w:val="28"/>
                <w:szCs w:val="28"/>
                <w:lang w:val="tk-TM"/>
              </w:rPr>
            </w:pPr>
          </w:p>
        </w:tc>
      </w:tr>
      <w:tr w:rsidR="00543EF6" w:rsidRPr="00DA43D6" w:rsidTr="004F380B">
        <w:tc>
          <w:tcPr>
            <w:tcW w:w="936" w:type="dxa"/>
            <w:tcBorders>
              <w:top w:val="single" w:sz="4" w:space="0" w:color="000000"/>
              <w:left w:val="single" w:sz="4" w:space="0" w:color="000000"/>
              <w:bottom w:val="single" w:sz="4" w:space="0" w:color="000000"/>
              <w:right w:val="single" w:sz="4" w:space="0" w:color="000000"/>
            </w:tcBorders>
            <w:vAlign w:val="center"/>
          </w:tcPr>
          <w:p w:rsidR="00543EF6" w:rsidRPr="00DA43D6" w:rsidRDefault="00543EF6" w:rsidP="00543EF6">
            <w:pPr>
              <w:widowControl w:val="0"/>
              <w:numPr>
                <w:ilvl w:val="0"/>
                <w:numId w:val="2"/>
              </w:numPr>
              <w:autoSpaceDE w:val="0"/>
              <w:autoSpaceDN w:val="0"/>
              <w:adjustRightInd w:val="0"/>
              <w:jc w:val="right"/>
              <w:rPr>
                <w:bCs/>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FF6BBE" w:rsidRPr="00DA43D6" w:rsidRDefault="00FF6BBE" w:rsidP="00602A3E">
            <w:pPr>
              <w:pStyle w:val="af0"/>
              <w:contextualSpacing/>
              <w:jc w:val="center"/>
              <w:rPr>
                <w:b/>
                <w:bCs/>
                <w:sz w:val="28"/>
                <w:szCs w:val="28"/>
                <w:lang w:val=""/>
              </w:rPr>
            </w:pPr>
            <w:r w:rsidRPr="00DA43D6">
              <w:rPr>
                <w:b/>
                <w:sz w:val="28"/>
                <w:szCs w:val="28"/>
                <w:lang w:val="tk-TM"/>
              </w:rPr>
              <w:t>Giriş.</w:t>
            </w:r>
            <w:r w:rsidRPr="00DA43D6">
              <w:rPr>
                <w:sz w:val="28"/>
                <w:szCs w:val="28"/>
                <w:lang w:val="tk-TM"/>
              </w:rPr>
              <w:t xml:space="preserve"> </w:t>
            </w:r>
            <w:r w:rsidRPr="00DA43D6">
              <w:rPr>
                <w:b/>
                <w:bCs/>
                <w:sz w:val="28"/>
                <w:szCs w:val="28"/>
                <w:lang w:val="tk-TM" w:bidi=""/>
              </w:rPr>
              <w:t>Önümçilik barada düşünje</w:t>
            </w:r>
          </w:p>
          <w:p w:rsidR="00FF6BBE" w:rsidRPr="00DA43D6" w:rsidRDefault="00FF6BBE" w:rsidP="00FF6BBE">
            <w:pPr>
              <w:pStyle w:val="af0"/>
              <w:contextualSpacing/>
              <w:jc w:val="both"/>
              <w:rPr>
                <w:sz w:val="28"/>
                <w:szCs w:val="28"/>
                <w:lang w:val="tk-TM"/>
              </w:rPr>
            </w:pPr>
            <w:r w:rsidRPr="00DA43D6">
              <w:rPr>
                <w:sz w:val="28"/>
                <w:szCs w:val="28"/>
                <w:lang w:val="tk-TM"/>
              </w:rPr>
              <w:t>1. Önümçiligi guramak.</w:t>
            </w:r>
          </w:p>
          <w:p w:rsidR="00FF6BBE" w:rsidRPr="00DA43D6" w:rsidRDefault="00FF6BBE" w:rsidP="00FF6BBE">
            <w:pPr>
              <w:autoSpaceDE w:val="0"/>
              <w:autoSpaceDN w:val="0"/>
              <w:adjustRightInd w:val="0"/>
              <w:jc w:val="both"/>
              <w:rPr>
                <w:sz w:val="28"/>
                <w:szCs w:val="28"/>
                <w:lang w:val="tk-TM"/>
              </w:rPr>
            </w:pPr>
            <w:r w:rsidRPr="00DA43D6">
              <w:rPr>
                <w:sz w:val="28"/>
                <w:szCs w:val="28"/>
                <w:lang w:val="tk-TM"/>
              </w:rPr>
              <w:t>2.</w:t>
            </w:r>
            <w:r w:rsidRPr="00DA43D6">
              <w:rPr>
                <w:color w:val="000000"/>
                <w:sz w:val="28"/>
                <w:szCs w:val="28"/>
                <w:lang w:val="tk-TM"/>
              </w:rPr>
              <w:t xml:space="preserve"> </w:t>
            </w:r>
            <w:r w:rsidRPr="00DA43D6">
              <w:rPr>
                <w:sz w:val="28"/>
                <w:szCs w:val="28"/>
                <w:lang w:val="tk-TM"/>
              </w:rPr>
              <w:t>Önümçiligi ösdürmegiň ähmiýeti</w:t>
            </w:r>
          </w:p>
          <w:p w:rsidR="00543EF6" w:rsidRDefault="00FF6BBE" w:rsidP="00FF6BBE">
            <w:pPr>
              <w:pStyle w:val="af0"/>
              <w:contextualSpacing/>
              <w:jc w:val="both"/>
              <w:rPr>
                <w:sz w:val="28"/>
                <w:szCs w:val="28"/>
                <w:lang w:val="tk-TM" w:bidi=""/>
              </w:rPr>
            </w:pPr>
            <w:r w:rsidRPr="00DA43D6">
              <w:rPr>
                <w:sz w:val="28"/>
                <w:szCs w:val="28"/>
                <w:lang w:val="tk-TM"/>
              </w:rPr>
              <w:t>3.</w:t>
            </w:r>
            <w:r w:rsidRPr="00DA43D6">
              <w:rPr>
                <w:rFonts w:eastAsia="Microsoft Sans Serif"/>
                <w:color w:val="000000"/>
                <w:sz w:val="28"/>
                <w:szCs w:val="28"/>
                <w:lang w:val="" w:eastAsia="" w:bidi=""/>
              </w:rPr>
              <w:t xml:space="preserve"> </w:t>
            </w:r>
            <w:r w:rsidRPr="00DA43D6">
              <w:rPr>
                <w:sz w:val="28"/>
                <w:szCs w:val="28"/>
                <w:lang w:val="tk-TM" w:bidi=""/>
              </w:rPr>
              <w:t>Önümçilik pudagynyň üpjünçiliginiň möhüm ulgamlary</w:t>
            </w:r>
          </w:p>
          <w:p w:rsidR="004F380B" w:rsidRDefault="004F380B" w:rsidP="004F380B">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4F380B" w:rsidRPr="004F380B" w:rsidRDefault="004F380B" w:rsidP="004F380B">
            <w:pPr>
              <w:pStyle w:val="ab"/>
              <w:numPr>
                <w:ilvl w:val="0"/>
                <w:numId w:val="13"/>
              </w:numPr>
              <w:tabs>
                <w:tab w:val="left" w:pos="284"/>
              </w:tabs>
              <w:spacing w:after="0" w:line="240" w:lineRule="auto"/>
              <w:ind w:right="-108"/>
              <w:rPr>
                <w:rFonts w:ascii="Times New Roman" w:hAnsi="Times New Roman"/>
                <w:sz w:val="24"/>
                <w:szCs w:val="24"/>
                <w:lang w:val="tk-TM"/>
              </w:rPr>
            </w:pPr>
            <w:r w:rsidRPr="004F380B">
              <w:rPr>
                <w:rFonts w:ascii="Times New Roman" w:hAnsi="Times New Roman"/>
                <w:sz w:val="24"/>
                <w:szCs w:val="24"/>
                <w:lang w:val="tk-TM"/>
              </w:rPr>
              <w:t>Gurbanguly Berdimuhamedow. Türkmenistanyň durmuş – ykdysady ösüşiniň döwlet kadalaşdyrylyşy. Ýokary okuw mekdepleriniň talyplary üçin okuw gollanmasy. 1 tom – A.: TDNG, 2010.</w:t>
            </w:r>
          </w:p>
          <w:p w:rsidR="004F380B" w:rsidRPr="004F380B" w:rsidRDefault="004F380B" w:rsidP="004F380B">
            <w:pPr>
              <w:pStyle w:val="ac"/>
              <w:numPr>
                <w:ilvl w:val="0"/>
                <w:numId w:val="13"/>
              </w:numPr>
              <w:spacing w:before="0" w:beforeAutospacing="0" w:after="0" w:afterAutospacing="0" w:line="276" w:lineRule="auto"/>
              <w:contextualSpacing/>
              <w:rPr>
                <w:lang w:val="pl-PL"/>
              </w:rPr>
            </w:pPr>
            <w:r w:rsidRPr="004F380B">
              <w:rPr>
                <w:lang w:val="sq-AL"/>
              </w:rPr>
              <w:t>“</w:t>
            </w:r>
            <w:r w:rsidRPr="004F380B">
              <w:rPr>
                <w:lang w:val="tk-TM"/>
              </w:rPr>
              <w:t>Türkmenistanyň Prezidentiniň ýurdumyzy 2012-2016 –nji ýyllarda durmuş-ykdysady taýdan ösdürmegiň Maksatnamasy’’. – Aşgabat, 2012.</w:t>
            </w:r>
          </w:p>
          <w:p w:rsidR="004F380B" w:rsidRPr="004F380B" w:rsidRDefault="004F380B" w:rsidP="004F380B">
            <w:pPr>
              <w:pStyle w:val="a9"/>
              <w:numPr>
                <w:ilvl w:val="0"/>
                <w:numId w:val="13"/>
              </w:numPr>
              <w:spacing w:after="0"/>
              <w:rPr>
                <w:lang w:val="en-US" w:eastAsia="tk-TM"/>
              </w:rPr>
            </w:pPr>
            <w:r w:rsidRPr="004F380B">
              <w:rPr>
                <w:lang w:val="en-US" w:eastAsia="tk-TM"/>
              </w:rPr>
              <w:t>˝</w:t>
            </w:r>
            <w:proofErr w:type="spellStart"/>
            <w:r w:rsidRPr="004F380B">
              <w:rPr>
                <w:lang w:val="en-US" w:eastAsia="tk-TM"/>
              </w:rPr>
              <w:t>Türkmenistanda</w:t>
            </w:r>
            <w:proofErr w:type="spellEnd"/>
            <w:r w:rsidRPr="004F380B">
              <w:rPr>
                <w:lang w:val="en-US" w:eastAsia="tk-TM"/>
              </w:rPr>
              <w:t xml:space="preserve"> </w:t>
            </w:r>
            <w:proofErr w:type="spellStart"/>
            <w:r w:rsidRPr="004F380B">
              <w:rPr>
                <w:lang w:val="en-US" w:eastAsia="tk-TM"/>
              </w:rPr>
              <w:t>telekeçiligiň</w:t>
            </w:r>
            <w:proofErr w:type="spellEnd"/>
            <w:r w:rsidRPr="004F380B">
              <w:rPr>
                <w:lang w:val="en-US" w:eastAsia="tk-TM"/>
              </w:rPr>
              <w:t xml:space="preserve"> </w:t>
            </w:r>
            <w:proofErr w:type="spellStart"/>
            <w:r w:rsidRPr="004F380B">
              <w:rPr>
                <w:lang w:val="en-US" w:eastAsia="tk-TM"/>
              </w:rPr>
              <w:t>döwlet</w:t>
            </w:r>
            <w:proofErr w:type="spellEnd"/>
            <w:r w:rsidRPr="004F380B">
              <w:rPr>
                <w:lang w:val="en-US" w:eastAsia="tk-TM"/>
              </w:rPr>
              <w:t xml:space="preserve"> </w:t>
            </w:r>
            <w:proofErr w:type="spellStart"/>
            <w:r w:rsidRPr="004F380B">
              <w:rPr>
                <w:lang w:val="en-US" w:eastAsia="tk-TM"/>
              </w:rPr>
              <w:t>goldawy</w:t>
            </w:r>
            <w:proofErr w:type="spellEnd"/>
            <w:r w:rsidRPr="004F380B">
              <w:rPr>
                <w:lang w:val="en-US" w:eastAsia="tk-TM"/>
              </w:rPr>
              <w:t xml:space="preserve"> </w:t>
            </w:r>
            <w:proofErr w:type="spellStart"/>
            <w:r w:rsidRPr="004F380B">
              <w:rPr>
                <w:lang w:val="en-US" w:eastAsia="tk-TM"/>
              </w:rPr>
              <w:t>barada</w:t>
            </w:r>
            <w:proofErr w:type="spellEnd"/>
            <w:r w:rsidRPr="004F380B">
              <w:rPr>
                <w:lang w:val="en-US" w:eastAsia="tk-TM"/>
              </w:rPr>
              <w:t xml:space="preserve">˝ </w:t>
            </w:r>
            <w:proofErr w:type="spellStart"/>
            <w:r w:rsidRPr="004F380B">
              <w:rPr>
                <w:lang w:val="en-US" w:eastAsia="tk-TM"/>
              </w:rPr>
              <w:t>Türkmenistanyň</w:t>
            </w:r>
            <w:proofErr w:type="spellEnd"/>
            <w:r w:rsidRPr="004F380B">
              <w:rPr>
                <w:lang w:val="en-US" w:eastAsia="tk-TM"/>
              </w:rPr>
              <w:t xml:space="preserve"> </w:t>
            </w:r>
            <w:proofErr w:type="spellStart"/>
            <w:r w:rsidRPr="004F380B">
              <w:rPr>
                <w:lang w:val="en-US" w:eastAsia="tk-TM"/>
              </w:rPr>
              <w:t>Prezidentiniň</w:t>
            </w:r>
            <w:proofErr w:type="spellEnd"/>
            <w:r w:rsidRPr="004F380B">
              <w:rPr>
                <w:lang w:val="en-US" w:eastAsia="tk-TM"/>
              </w:rPr>
              <w:t xml:space="preserve"> </w:t>
            </w:r>
            <w:proofErr w:type="spellStart"/>
            <w:r w:rsidRPr="004F380B">
              <w:rPr>
                <w:lang w:val="en-US" w:eastAsia="tk-TM"/>
              </w:rPr>
              <w:t>karary</w:t>
            </w:r>
            <w:proofErr w:type="spellEnd"/>
            <w:r w:rsidRPr="004F380B">
              <w:rPr>
                <w:lang w:val="en-US" w:eastAsia="tk-TM"/>
              </w:rPr>
              <w:t>.</w:t>
            </w:r>
          </w:p>
          <w:p w:rsidR="004F380B" w:rsidRPr="004F380B" w:rsidRDefault="004F380B" w:rsidP="004F380B">
            <w:pPr>
              <w:numPr>
                <w:ilvl w:val="0"/>
                <w:numId w:val="13"/>
              </w:numPr>
              <w:ind w:right="-31"/>
              <w:rPr>
                <w:lang w:val="pt-BR"/>
              </w:rPr>
            </w:pPr>
            <w:r w:rsidRPr="004F380B">
              <w:rPr>
                <w:lang w:val="tk-TM"/>
              </w:rPr>
              <w:t>Telekeçilik işiniň esaslary. Ý. Rejepowa. Aşgabat 2010.</w:t>
            </w:r>
          </w:p>
          <w:p w:rsidR="004F380B" w:rsidRPr="00DA43D6" w:rsidRDefault="004F380B" w:rsidP="004F380B">
            <w:pPr>
              <w:pStyle w:val="af0"/>
              <w:ind w:left="82"/>
              <w:contextualSpacing/>
              <w:rPr>
                <w:sz w:val="28"/>
                <w:szCs w:val="28"/>
                <w:lang w:val="tk-TM"/>
              </w:rPr>
            </w:pPr>
            <w:r>
              <w:rPr>
                <w:szCs w:val="24"/>
                <w:lang w:val="pt-BR"/>
              </w:rPr>
              <w:t xml:space="preserve"> </w:t>
            </w:r>
            <w:r w:rsidRPr="004F380B">
              <w:rPr>
                <w:szCs w:val="24"/>
                <w:lang w:val="pt-BR"/>
              </w:rPr>
              <w:t>5.</w:t>
            </w:r>
            <w:r w:rsidRPr="004F380B">
              <w:rPr>
                <w:szCs w:val="24"/>
                <w:lang w:val="tk-TM"/>
              </w:rPr>
              <w:t>Halkara işewürlik. okuw-amaly gollanma kitaby Ç.Şallyýew,</w:t>
            </w:r>
            <w:r w:rsidRPr="004F380B">
              <w:rPr>
                <w:szCs w:val="24"/>
                <w:lang w:val="pt-BR"/>
              </w:rPr>
              <w:t xml:space="preserve">   </w:t>
            </w:r>
            <w:r w:rsidRPr="004F380B">
              <w:rPr>
                <w:szCs w:val="24"/>
                <w:lang w:val="tk-TM"/>
              </w:rPr>
              <w:t>G.Ýarowa. Aşgabat 2010.</w:t>
            </w:r>
          </w:p>
        </w:tc>
        <w:tc>
          <w:tcPr>
            <w:tcW w:w="992" w:type="dxa"/>
            <w:tcBorders>
              <w:top w:val="single" w:sz="4" w:space="0" w:color="000000"/>
              <w:left w:val="single" w:sz="4" w:space="0" w:color="000000"/>
              <w:bottom w:val="single" w:sz="4" w:space="0" w:color="000000"/>
              <w:right w:val="single" w:sz="4" w:space="0" w:color="000000"/>
            </w:tcBorders>
            <w:vAlign w:val="center"/>
          </w:tcPr>
          <w:p w:rsidR="00543EF6" w:rsidRPr="00DA43D6" w:rsidRDefault="00543EF6" w:rsidP="00C7397C">
            <w:pPr>
              <w:pStyle w:val="af0"/>
              <w:contextualSpacing/>
              <w:jc w:val="center"/>
              <w:rPr>
                <w:sz w:val="28"/>
                <w:szCs w:val="28"/>
                <w:lang w:val="tk-TM"/>
              </w:rPr>
            </w:pPr>
          </w:p>
          <w:p w:rsidR="00543EF6" w:rsidRPr="00DA43D6" w:rsidRDefault="00543EF6" w:rsidP="00C7397C">
            <w:pPr>
              <w:pStyle w:val="af0"/>
              <w:contextualSpacing/>
              <w:jc w:val="center"/>
              <w:rPr>
                <w:sz w:val="28"/>
                <w:szCs w:val="28"/>
                <w:lang w:val="tk-TM"/>
              </w:rPr>
            </w:pPr>
            <w:r w:rsidRPr="00DA43D6">
              <w:rPr>
                <w:sz w:val="28"/>
                <w:szCs w:val="28"/>
                <w:lang w:val="tk-TM"/>
              </w:rPr>
              <w:t>2</w:t>
            </w:r>
          </w:p>
        </w:tc>
      </w:tr>
      <w:tr w:rsidR="00543EF6" w:rsidRPr="00DA43D6" w:rsidTr="004F380B">
        <w:tc>
          <w:tcPr>
            <w:tcW w:w="936" w:type="dxa"/>
            <w:tcBorders>
              <w:top w:val="single" w:sz="4" w:space="0" w:color="000000"/>
              <w:left w:val="single" w:sz="4" w:space="0" w:color="000000"/>
              <w:bottom w:val="single" w:sz="4" w:space="0" w:color="000000"/>
              <w:right w:val="single" w:sz="4" w:space="0" w:color="000000"/>
            </w:tcBorders>
            <w:vAlign w:val="center"/>
          </w:tcPr>
          <w:p w:rsidR="00543EF6" w:rsidRPr="00DA43D6" w:rsidRDefault="00543EF6" w:rsidP="00543EF6">
            <w:pPr>
              <w:widowControl w:val="0"/>
              <w:numPr>
                <w:ilvl w:val="0"/>
                <w:numId w:val="2"/>
              </w:numPr>
              <w:autoSpaceDE w:val="0"/>
              <w:autoSpaceDN w:val="0"/>
              <w:adjustRightInd w:val="0"/>
              <w:jc w:val="right"/>
              <w:rPr>
                <w:bCs/>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FF6BBE" w:rsidRPr="00DA43D6" w:rsidRDefault="00FF6BBE" w:rsidP="00460CF0">
            <w:pPr>
              <w:pStyle w:val="af0"/>
              <w:contextualSpacing/>
              <w:jc w:val="center"/>
              <w:rPr>
                <w:b/>
                <w:sz w:val="28"/>
                <w:szCs w:val="28"/>
                <w:lang w:val="tk-TM"/>
              </w:rPr>
            </w:pPr>
            <w:r w:rsidRPr="00DA43D6">
              <w:rPr>
                <w:b/>
                <w:sz w:val="28"/>
                <w:szCs w:val="28"/>
                <w:lang w:val="tk-TM"/>
              </w:rPr>
              <w:t>Önümçiligi taýýarlamagy guramak</w:t>
            </w:r>
          </w:p>
          <w:p w:rsidR="00FF6BBE" w:rsidRPr="00DA43D6" w:rsidRDefault="00FF6BBE" w:rsidP="00FF6BBE">
            <w:pPr>
              <w:pStyle w:val="af0"/>
              <w:contextualSpacing/>
              <w:rPr>
                <w:sz w:val="28"/>
                <w:szCs w:val="28"/>
                <w:lang w:val="tk-TM"/>
              </w:rPr>
            </w:pPr>
            <w:r w:rsidRPr="00DA43D6">
              <w:rPr>
                <w:sz w:val="28"/>
                <w:szCs w:val="28"/>
                <w:lang w:val="tk-TM"/>
              </w:rPr>
              <w:t>1.</w:t>
            </w:r>
            <w:r w:rsidRPr="00DA43D6">
              <w:rPr>
                <w:color w:val="000000"/>
                <w:szCs w:val="22"/>
                <w:lang w:val="tk-TM"/>
              </w:rPr>
              <w:t xml:space="preserve"> </w:t>
            </w:r>
            <w:r w:rsidRPr="00DA43D6">
              <w:rPr>
                <w:sz w:val="28"/>
                <w:szCs w:val="28"/>
                <w:lang w:val="tk-TM"/>
              </w:rPr>
              <w:t>Önümçiligi taýýarlamagyň we guramagyň esaslary.</w:t>
            </w:r>
          </w:p>
          <w:p w:rsidR="00FF6BBE" w:rsidRPr="00DA43D6" w:rsidRDefault="00FF6BBE" w:rsidP="00FF6BBE">
            <w:pPr>
              <w:pStyle w:val="af0"/>
              <w:contextualSpacing/>
              <w:rPr>
                <w:sz w:val="28"/>
                <w:szCs w:val="28"/>
                <w:lang w:val="tk-TM"/>
              </w:rPr>
            </w:pPr>
            <w:r w:rsidRPr="00DA43D6">
              <w:rPr>
                <w:sz w:val="28"/>
                <w:szCs w:val="28"/>
                <w:lang w:val="tk-TM"/>
              </w:rPr>
              <w:t>2.</w:t>
            </w:r>
            <w:r w:rsidRPr="00DA43D6">
              <w:rPr>
                <w:color w:val="000000"/>
                <w:szCs w:val="22"/>
                <w:lang w:val="tk-TM"/>
              </w:rPr>
              <w:t xml:space="preserve"> </w:t>
            </w:r>
            <w:r w:rsidRPr="00DA43D6">
              <w:rPr>
                <w:sz w:val="28"/>
                <w:szCs w:val="28"/>
                <w:lang w:val="tk-TM"/>
              </w:rPr>
              <w:t>Ykdysady we konstruktor taýýarlygy</w:t>
            </w:r>
          </w:p>
          <w:p w:rsidR="00FF6BBE" w:rsidRPr="00DA43D6" w:rsidRDefault="00FF6BBE" w:rsidP="00FF6BBE">
            <w:pPr>
              <w:pStyle w:val="af0"/>
              <w:contextualSpacing/>
              <w:rPr>
                <w:sz w:val="28"/>
                <w:szCs w:val="28"/>
                <w:lang w:val="en-US"/>
              </w:rPr>
            </w:pPr>
            <w:r w:rsidRPr="00DA43D6">
              <w:rPr>
                <w:sz w:val="28"/>
                <w:szCs w:val="28"/>
                <w:lang w:val="tk-TM"/>
              </w:rPr>
              <w:t>3.</w:t>
            </w:r>
            <w:r w:rsidRPr="00DA43D6">
              <w:rPr>
                <w:color w:val="000000"/>
                <w:szCs w:val="22"/>
                <w:lang w:val="en-US"/>
              </w:rPr>
              <w:t xml:space="preserve"> </w:t>
            </w:r>
            <w:proofErr w:type="spellStart"/>
            <w:r w:rsidRPr="00DA43D6">
              <w:rPr>
                <w:sz w:val="28"/>
                <w:szCs w:val="28"/>
                <w:lang w:val="en-US"/>
              </w:rPr>
              <w:t>Önümçiligiň</w:t>
            </w:r>
            <w:proofErr w:type="spellEnd"/>
            <w:r w:rsidRPr="00DA43D6">
              <w:rPr>
                <w:sz w:val="28"/>
                <w:szCs w:val="28"/>
                <w:lang w:val="en-US"/>
              </w:rPr>
              <w:t xml:space="preserve"> </w:t>
            </w:r>
            <w:proofErr w:type="spellStart"/>
            <w:r w:rsidRPr="00DA43D6">
              <w:rPr>
                <w:sz w:val="28"/>
                <w:szCs w:val="28"/>
                <w:lang w:val="en-US"/>
              </w:rPr>
              <w:t>tehnologik</w:t>
            </w:r>
            <w:proofErr w:type="spellEnd"/>
            <w:r w:rsidRPr="00DA43D6">
              <w:rPr>
                <w:sz w:val="28"/>
                <w:szCs w:val="28"/>
                <w:lang w:val="en-US"/>
              </w:rPr>
              <w:t xml:space="preserve">, </w:t>
            </w:r>
            <w:proofErr w:type="spellStart"/>
            <w:r w:rsidRPr="00DA43D6">
              <w:rPr>
                <w:sz w:val="28"/>
                <w:szCs w:val="28"/>
                <w:lang w:val="en-US"/>
              </w:rPr>
              <w:t>guramaçylyk</w:t>
            </w:r>
            <w:proofErr w:type="spellEnd"/>
            <w:r w:rsidRPr="00DA43D6">
              <w:rPr>
                <w:sz w:val="28"/>
                <w:szCs w:val="28"/>
                <w:lang w:val="en-US"/>
              </w:rPr>
              <w:t xml:space="preserve"> we </w:t>
            </w:r>
            <w:proofErr w:type="spellStart"/>
            <w:r w:rsidRPr="00DA43D6">
              <w:rPr>
                <w:sz w:val="28"/>
                <w:szCs w:val="28"/>
                <w:lang w:val="en-US"/>
              </w:rPr>
              <w:t>sosial</w:t>
            </w:r>
            <w:proofErr w:type="spellEnd"/>
            <w:r w:rsidRPr="00DA43D6">
              <w:rPr>
                <w:sz w:val="28"/>
                <w:szCs w:val="28"/>
                <w:lang w:val="en-US"/>
              </w:rPr>
              <w:t xml:space="preserve"> </w:t>
            </w:r>
          </w:p>
          <w:p w:rsidR="00543EF6" w:rsidRDefault="004F380B" w:rsidP="00FF6BBE">
            <w:pPr>
              <w:pStyle w:val="af0"/>
              <w:contextualSpacing/>
              <w:rPr>
                <w:sz w:val="28"/>
                <w:szCs w:val="28"/>
              </w:rPr>
            </w:pPr>
            <w:proofErr w:type="spellStart"/>
            <w:r w:rsidRPr="00DA43D6">
              <w:rPr>
                <w:sz w:val="28"/>
                <w:szCs w:val="28"/>
              </w:rPr>
              <w:t>T</w:t>
            </w:r>
            <w:r w:rsidR="00FF6BBE" w:rsidRPr="00DA43D6">
              <w:rPr>
                <w:sz w:val="28"/>
                <w:szCs w:val="28"/>
              </w:rPr>
              <w:t>aýýarlygy</w:t>
            </w:r>
            <w:proofErr w:type="spellEnd"/>
          </w:p>
          <w:p w:rsidR="004F380B" w:rsidRDefault="004F380B" w:rsidP="004F380B">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4F380B" w:rsidRPr="004F380B" w:rsidRDefault="004F380B" w:rsidP="004F380B">
            <w:pPr>
              <w:pStyle w:val="ab"/>
              <w:numPr>
                <w:ilvl w:val="0"/>
                <w:numId w:val="14"/>
              </w:numPr>
              <w:tabs>
                <w:tab w:val="left" w:pos="284"/>
              </w:tabs>
              <w:spacing w:after="0" w:line="240" w:lineRule="auto"/>
              <w:ind w:right="-108"/>
              <w:rPr>
                <w:rFonts w:ascii="Times New Roman" w:hAnsi="Times New Roman"/>
                <w:sz w:val="24"/>
                <w:szCs w:val="24"/>
                <w:lang w:val="tk-TM"/>
              </w:rPr>
            </w:pPr>
            <w:r w:rsidRPr="004F380B">
              <w:rPr>
                <w:rFonts w:ascii="Times New Roman" w:hAnsi="Times New Roman"/>
                <w:sz w:val="24"/>
                <w:szCs w:val="24"/>
                <w:lang w:val="tk-TM"/>
              </w:rPr>
              <w:t>Gurbanguly Berdimuhamedow. Türkmenistanyň durmuş – ykdysady ösüşiniň döwlet kadalaşdyrylyşy. Ýokary okuw mekdepleriniň talyplary üçin okuw gollanmasy. 1 tom – A.: TDNG, 2010.</w:t>
            </w:r>
          </w:p>
          <w:p w:rsidR="004F380B" w:rsidRPr="004F380B" w:rsidRDefault="004F380B" w:rsidP="004F380B">
            <w:pPr>
              <w:pStyle w:val="ac"/>
              <w:numPr>
                <w:ilvl w:val="0"/>
                <w:numId w:val="14"/>
              </w:numPr>
              <w:spacing w:before="0" w:beforeAutospacing="0" w:after="0" w:afterAutospacing="0" w:line="276" w:lineRule="auto"/>
              <w:contextualSpacing/>
              <w:rPr>
                <w:lang w:val="pl-PL"/>
              </w:rPr>
            </w:pPr>
            <w:r w:rsidRPr="004F380B">
              <w:rPr>
                <w:lang w:val="sq-AL"/>
              </w:rPr>
              <w:t>“</w:t>
            </w:r>
            <w:r w:rsidRPr="004F380B">
              <w:rPr>
                <w:lang w:val="tk-TM"/>
              </w:rPr>
              <w:t>Türkmenistanyň Prezidentiniň ýurdumyzy 2012-2016 –nji ýyllarda durmuş-ykdysady taýdan ösdürmegiň Maksatnamasy’’. – Aşgabat, 2012.</w:t>
            </w:r>
          </w:p>
          <w:p w:rsidR="004F380B" w:rsidRPr="004F380B" w:rsidRDefault="004F380B" w:rsidP="004F380B">
            <w:pPr>
              <w:pStyle w:val="a9"/>
              <w:numPr>
                <w:ilvl w:val="0"/>
                <w:numId w:val="14"/>
              </w:numPr>
              <w:spacing w:after="0"/>
              <w:rPr>
                <w:lang w:val="en-US" w:eastAsia="tk-TM"/>
              </w:rPr>
            </w:pPr>
            <w:r w:rsidRPr="004F380B">
              <w:rPr>
                <w:lang w:val="en-US" w:eastAsia="tk-TM"/>
              </w:rPr>
              <w:t>˝</w:t>
            </w:r>
            <w:proofErr w:type="spellStart"/>
            <w:r w:rsidRPr="004F380B">
              <w:rPr>
                <w:lang w:val="en-US" w:eastAsia="tk-TM"/>
              </w:rPr>
              <w:t>Türkmenistanda</w:t>
            </w:r>
            <w:proofErr w:type="spellEnd"/>
            <w:r w:rsidRPr="004F380B">
              <w:rPr>
                <w:lang w:val="en-US" w:eastAsia="tk-TM"/>
              </w:rPr>
              <w:t xml:space="preserve"> </w:t>
            </w:r>
            <w:proofErr w:type="spellStart"/>
            <w:r w:rsidRPr="004F380B">
              <w:rPr>
                <w:lang w:val="en-US" w:eastAsia="tk-TM"/>
              </w:rPr>
              <w:t>telekeçiligiň</w:t>
            </w:r>
            <w:proofErr w:type="spellEnd"/>
            <w:r w:rsidRPr="004F380B">
              <w:rPr>
                <w:lang w:val="en-US" w:eastAsia="tk-TM"/>
              </w:rPr>
              <w:t xml:space="preserve"> </w:t>
            </w:r>
            <w:proofErr w:type="spellStart"/>
            <w:r w:rsidRPr="004F380B">
              <w:rPr>
                <w:lang w:val="en-US" w:eastAsia="tk-TM"/>
              </w:rPr>
              <w:t>döwlet</w:t>
            </w:r>
            <w:proofErr w:type="spellEnd"/>
            <w:r w:rsidRPr="004F380B">
              <w:rPr>
                <w:lang w:val="en-US" w:eastAsia="tk-TM"/>
              </w:rPr>
              <w:t xml:space="preserve"> </w:t>
            </w:r>
            <w:proofErr w:type="spellStart"/>
            <w:r w:rsidRPr="004F380B">
              <w:rPr>
                <w:lang w:val="en-US" w:eastAsia="tk-TM"/>
              </w:rPr>
              <w:t>goldawy</w:t>
            </w:r>
            <w:proofErr w:type="spellEnd"/>
            <w:r w:rsidRPr="004F380B">
              <w:rPr>
                <w:lang w:val="en-US" w:eastAsia="tk-TM"/>
              </w:rPr>
              <w:t xml:space="preserve"> </w:t>
            </w:r>
            <w:proofErr w:type="spellStart"/>
            <w:r w:rsidRPr="004F380B">
              <w:rPr>
                <w:lang w:val="en-US" w:eastAsia="tk-TM"/>
              </w:rPr>
              <w:t>barada</w:t>
            </w:r>
            <w:proofErr w:type="spellEnd"/>
            <w:r w:rsidRPr="004F380B">
              <w:rPr>
                <w:lang w:val="en-US" w:eastAsia="tk-TM"/>
              </w:rPr>
              <w:t xml:space="preserve">˝ </w:t>
            </w:r>
            <w:proofErr w:type="spellStart"/>
            <w:r w:rsidRPr="004F380B">
              <w:rPr>
                <w:lang w:val="en-US" w:eastAsia="tk-TM"/>
              </w:rPr>
              <w:t>Türkmenistanyň</w:t>
            </w:r>
            <w:proofErr w:type="spellEnd"/>
            <w:r w:rsidRPr="004F380B">
              <w:rPr>
                <w:lang w:val="en-US" w:eastAsia="tk-TM"/>
              </w:rPr>
              <w:t xml:space="preserve"> </w:t>
            </w:r>
            <w:proofErr w:type="spellStart"/>
            <w:r w:rsidRPr="004F380B">
              <w:rPr>
                <w:lang w:val="en-US" w:eastAsia="tk-TM"/>
              </w:rPr>
              <w:t>Prezidentiniň</w:t>
            </w:r>
            <w:proofErr w:type="spellEnd"/>
            <w:r w:rsidRPr="004F380B">
              <w:rPr>
                <w:lang w:val="en-US" w:eastAsia="tk-TM"/>
              </w:rPr>
              <w:t xml:space="preserve"> </w:t>
            </w:r>
            <w:proofErr w:type="spellStart"/>
            <w:r w:rsidRPr="004F380B">
              <w:rPr>
                <w:lang w:val="en-US" w:eastAsia="tk-TM"/>
              </w:rPr>
              <w:t>karary</w:t>
            </w:r>
            <w:proofErr w:type="spellEnd"/>
            <w:r w:rsidRPr="004F380B">
              <w:rPr>
                <w:lang w:val="en-US" w:eastAsia="tk-TM"/>
              </w:rPr>
              <w:t>.</w:t>
            </w:r>
          </w:p>
          <w:p w:rsidR="004F380B" w:rsidRPr="004F380B" w:rsidRDefault="004F380B" w:rsidP="004F380B">
            <w:pPr>
              <w:numPr>
                <w:ilvl w:val="0"/>
                <w:numId w:val="14"/>
              </w:numPr>
              <w:ind w:right="-31"/>
              <w:rPr>
                <w:lang w:val="pt-BR"/>
              </w:rPr>
            </w:pPr>
            <w:r w:rsidRPr="004F380B">
              <w:rPr>
                <w:lang w:val="tk-TM"/>
              </w:rPr>
              <w:t>Telekeçilik işiniň esaslary. Ý. Rejepowa. Aşgabat 2010.</w:t>
            </w:r>
          </w:p>
          <w:p w:rsidR="004F380B" w:rsidRPr="00DA43D6" w:rsidRDefault="004F380B" w:rsidP="004F380B">
            <w:pPr>
              <w:pStyle w:val="af0"/>
              <w:contextualSpacing/>
              <w:rPr>
                <w:sz w:val="28"/>
                <w:szCs w:val="28"/>
                <w:lang w:val="tk-TM"/>
              </w:rPr>
            </w:pPr>
            <w:r>
              <w:rPr>
                <w:szCs w:val="24"/>
                <w:lang w:val="pt-BR"/>
              </w:rPr>
              <w:t xml:space="preserve"> </w:t>
            </w:r>
            <w:r w:rsidRPr="004F380B">
              <w:rPr>
                <w:szCs w:val="24"/>
                <w:lang w:val="pt-BR"/>
              </w:rPr>
              <w:t>5.</w:t>
            </w:r>
            <w:r w:rsidRPr="004F380B">
              <w:rPr>
                <w:szCs w:val="24"/>
                <w:lang w:val="tk-TM"/>
              </w:rPr>
              <w:t>Halkara işewürlik. okuw-amaly gollanma kitaby Ç.Şallyýew,</w:t>
            </w:r>
            <w:r w:rsidRPr="004F380B">
              <w:rPr>
                <w:szCs w:val="24"/>
                <w:lang w:val="pt-BR"/>
              </w:rPr>
              <w:t xml:space="preserve">   </w:t>
            </w:r>
            <w:r w:rsidRPr="004F380B">
              <w:rPr>
                <w:szCs w:val="24"/>
                <w:lang w:val="tk-TM"/>
              </w:rPr>
              <w:t>G.Ýarowa. Aşgabat 2010.</w:t>
            </w:r>
          </w:p>
        </w:tc>
        <w:tc>
          <w:tcPr>
            <w:tcW w:w="992" w:type="dxa"/>
            <w:tcBorders>
              <w:top w:val="single" w:sz="4" w:space="0" w:color="000000"/>
              <w:left w:val="single" w:sz="4" w:space="0" w:color="000000"/>
              <w:bottom w:val="single" w:sz="4" w:space="0" w:color="000000"/>
              <w:right w:val="single" w:sz="4" w:space="0" w:color="000000"/>
            </w:tcBorders>
            <w:vAlign w:val="center"/>
          </w:tcPr>
          <w:p w:rsidR="00543EF6" w:rsidRPr="00DA43D6" w:rsidRDefault="00543EF6" w:rsidP="00C7397C">
            <w:pPr>
              <w:pStyle w:val="af0"/>
              <w:contextualSpacing/>
              <w:jc w:val="center"/>
              <w:rPr>
                <w:sz w:val="28"/>
                <w:szCs w:val="28"/>
                <w:lang w:val="tk-TM"/>
              </w:rPr>
            </w:pPr>
            <w:r w:rsidRPr="00DA43D6">
              <w:rPr>
                <w:sz w:val="28"/>
                <w:szCs w:val="28"/>
                <w:lang w:val="tk-TM"/>
              </w:rPr>
              <w:t>2</w:t>
            </w:r>
          </w:p>
        </w:tc>
      </w:tr>
      <w:tr w:rsidR="00543EF6" w:rsidRPr="00DA43D6" w:rsidTr="004F380B">
        <w:trPr>
          <w:trHeight w:val="1662"/>
        </w:trPr>
        <w:tc>
          <w:tcPr>
            <w:tcW w:w="936" w:type="dxa"/>
            <w:tcBorders>
              <w:top w:val="single" w:sz="4" w:space="0" w:color="000000"/>
              <w:left w:val="single" w:sz="4" w:space="0" w:color="000000"/>
              <w:bottom w:val="single" w:sz="4" w:space="0" w:color="000000"/>
              <w:right w:val="single" w:sz="4" w:space="0" w:color="000000"/>
            </w:tcBorders>
            <w:vAlign w:val="center"/>
          </w:tcPr>
          <w:p w:rsidR="00543EF6" w:rsidRPr="00DA43D6" w:rsidRDefault="00543EF6" w:rsidP="00543EF6">
            <w:pPr>
              <w:widowControl w:val="0"/>
              <w:numPr>
                <w:ilvl w:val="0"/>
                <w:numId w:val="2"/>
              </w:numPr>
              <w:autoSpaceDE w:val="0"/>
              <w:autoSpaceDN w:val="0"/>
              <w:adjustRightInd w:val="0"/>
              <w:jc w:val="right"/>
              <w:rPr>
                <w:bCs/>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FF6BBE" w:rsidRPr="00DA43D6" w:rsidRDefault="00FF6BBE" w:rsidP="00460CF0">
            <w:pPr>
              <w:pStyle w:val="af0"/>
              <w:contextualSpacing/>
              <w:jc w:val="center"/>
              <w:rPr>
                <w:b/>
                <w:sz w:val="28"/>
                <w:szCs w:val="28"/>
                <w:lang w:val="tk-TM" w:bidi=""/>
              </w:rPr>
            </w:pPr>
            <w:r w:rsidRPr="00DA43D6">
              <w:rPr>
                <w:b/>
                <w:sz w:val="28"/>
                <w:szCs w:val="28"/>
                <w:lang w:val="tk-TM" w:bidi=""/>
              </w:rPr>
              <w:t>Türkmenistanyň zähmet kodeksiniň önümçiligi guramakdaky orny</w:t>
            </w:r>
          </w:p>
          <w:p w:rsidR="00FF6BBE" w:rsidRPr="00DA43D6" w:rsidRDefault="00FF6BBE" w:rsidP="00FF6BBE">
            <w:pPr>
              <w:pStyle w:val="af0"/>
              <w:contextualSpacing/>
              <w:rPr>
                <w:sz w:val="28"/>
                <w:szCs w:val="28"/>
                <w:lang w:val="tk-TM" w:bidi=""/>
              </w:rPr>
            </w:pPr>
            <w:r w:rsidRPr="00DA43D6">
              <w:rPr>
                <w:sz w:val="28"/>
                <w:szCs w:val="28"/>
                <w:lang w:val="tk-TM"/>
              </w:rPr>
              <w:t>1.</w:t>
            </w:r>
            <w:r w:rsidRPr="00DA43D6">
              <w:rPr>
                <w:color w:val="000000"/>
                <w:sz w:val="28"/>
                <w:szCs w:val="28"/>
                <w:lang w:val="tk-TM"/>
              </w:rPr>
              <w:t xml:space="preserve"> </w:t>
            </w:r>
            <w:r w:rsidRPr="00DA43D6">
              <w:rPr>
                <w:bCs/>
                <w:sz w:val="28"/>
                <w:szCs w:val="28"/>
                <w:lang w:val="tk-TM" w:bidi=""/>
              </w:rPr>
              <w:t>Önümçilik kärhanasynyň hünärmen üpjünçiligi</w:t>
            </w:r>
          </w:p>
          <w:p w:rsidR="00FF6BBE" w:rsidRPr="00DA43D6" w:rsidRDefault="00FF6BBE" w:rsidP="00FF6BBE">
            <w:pPr>
              <w:pStyle w:val="af0"/>
              <w:contextualSpacing/>
              <w:rPr>
                <w:sz w:val="28"/>
                <w:szCs w:val="28"/>
                <w:lang w:val="tk-TM"/>
              </w:rPr>
            </w:pPr>
            <w:r w:rsidRPr="00DA43D6">
              <w:rPr>
                <w:sz w:val="28"/>
                <w:szCs w:val="28"/>
                <w:lang w:val="tk-TM"/>
              </w:rPr>
              <w:t>2.</w:t>
            </w:r>
            <w:r w:rsidRPr="00DA43D6">
              <w:rPr>
                <w:color w:val="000000"/>
                <w:sz w:val="28"/>
                <w:szCs w:val="28"/>
                <w:lang w:val="tk-TM"/>
              </w:rPr>
              <w:t xml:space="preserve"> </w:t>
            </w:r>
            <w:r w:rsidRPr="00DA43D6">
              <w:rPr>
                <w:sz w:val="28"/>
                <w:szCs w:val="28"/>
                <w:lang w:val="tk-TM" w:bidi=""/>
              </w:rPr>
              <w:t>Önümçiligi dolandyrmak</w:t>
            </w:r>
          </w:p>
          <w:p w:rsidR="00543EF6" w:rsidRDefault="00FF6BBE" w:rsidP="00FF6BBE">
            <w:pPr>
              <w:pStyle w:val="af0"/>
              <w:contextualSpacing/>
              <w:rPr>
                <w:bCs/>
                <w:color w:val="000000"/>
                <w:sz w:val="28"/>
                <w:szCs w:val="28"/>
                <w:lang w:val="tk-TM" w:bidi=""/>
              </w:rPr>
            </w:pPr>
            <w:r w:rsidRPr="00DA43D6">
              <w:rPr>
                <w:sz w:val="28"/>
                <w:szCs w:val="28"/>
                <w:lang w:val="tk-TM"/>
              </w:rPr>
              <w:t>3.</w:t>
            </w:r>
            <w:r w:rsidRPr="00DA43D6">
              <w:rPr>
                <w:color w:val="000000"/>
                <w:sz w:val="28"/>
                <w:szCs w:val="28"/>
                <w:lang w:val="tk-TM"/>
              </w:rPr>
              <w:t xml:space="preserve"> </w:t>
            </w:r>
            <w:r w:rsidRPr="00DA43D6">
              <w:rPr>
                <w:bCs/>
                <w:color w:val="000000"/>
                <w:sz w:val="28"/>
                <w:szCs w:val="28"/>
                <w:lang w:val="tk-TM" w:bidi=""/>
              </w:rPr>
              <w:t>Önümçilik kärhanasynda önümçiligi dolandyrmagyň düzümi</w:t>
            </w:r>
          </w:p>
          <w:p w:rsidR="004F380B" w:rsidRDefault="004F380B" w:rsidP="004F380B">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4F380B" w:rsidRPr="004F380B" w:rsidRDefault="004F380B" w:rsidP="004F380B">
            <w:pPr>
              <w:pStyle w:val="ab"/>
              <w:numPr>
                <w:ilvl w:val="0"/>
                <w:numId w:val="15"/>
              </w:numPr>
              <w:tabs>
                <w:tab w:val="left" w:pos="284"/>
              </w:tabs>
              <w:spacing w:after="0" w:line="240" w:lineRule="auto"/>
              <w:ind w:right="-108"/>
              <w:rPr>
                <w:rFonts w:ascii="Times New Roman" w:hAnsi="Times New Roman"/>
                <w:sz w:val="24"/>
                <w:szCs w:val="24"/>
                <w:lang w:val="tk-TM"/>
              </w:rPr>
            </w:pPr>
            <w:r w:rsidRPr="004F380B">
              <w:rPr>
                <w:rFonts w:ascii="Times New Roman" w:hAnsi="Times New Roman"/>
                <w:sz w:val="24"/>
                <w:szCs w:val="24"/>
                <w:lang w:val="tk-TM"/>
              </w:rPr>
              <w:t>Gurbanguly Berdimuhamedow. Türkmenistanyň durmuş – ykdysady ösüşiniň döwlet kadalaşdyrylyşy. Ýokary okuw mekdepleriniň talyplary üçin okuw gollanmasy. 1 tom – A.: TDNG, 2010.</w:t>
            </w:r>
          </w:p>
          <w:p w:rsidR="004F380B" w:rsidRPr="004F380B" w:rsidRDefault="004F380B" w:rsidP="004F380B">
            <w:pPr>
              <w:pStyle w:val="ac"/>
              <w:numPr>
                <w:ilvl w:val="0"/>
                <w:numId w:val="15"/>
              </w:numPr>
              <w:spacing w:before="0" w:beforeAutospacing="0" w:after="0" w:afterAutospacing="0" w:line="276" w:lineRule="auto"/>
              <w:contextualSpacing/>
              <w:rPr>
                <w:lang w:val="pl-PL"/>
              </w:rPr>
            </w:pPr>
            <w:r w:rsidRPr="004F380B">
              <w:rPr>
                <w:lang w:val="sq-AL"/>
              </w:rPr>
              <w:t>“</w:t>
            </w:r>
            <w:r w:rsidRPr="004F380B">
              <w:rPr>
                <w:lang w:val="tk-TM"/>
              </w:rPr>
              <w:t>Türkmenistanyň Prezidentiniň ýurdumyzy 2012-2016 –nji ýyllarda durmuş-ykdysady taýdan ösdürmegiň Maksatnamasy’’. – Aşgabat, 2012.</w:t>
            </w:r>
          </w:p>
          <w:p w:rsidR="004F380B" w:rsidRPr="004F380B" w:rsidRDefault="004F380B" w:rsidP="004F380B">
            <w:pPr>
              <w:pStyle w:val="a9"/>
              <w:numPr>
                <w:ilvl w:val="0"/>
                <w:numId w:val="15"/>
              </w:numPr>
              <w:spacing w:after="0"/>
              <w:rPr>
                <w:lang w:val="en-US" w:eastAsia="tk-TM"/>
              </w:rPr>
            </w:pPr>
            <w:r w:rsidRPr="004F380B">
              <w:rPr>
                <w:lang w:val="en-US" w:eastAsia="tk-TM"/>
              </w:rPr>
              <w:t>˝</w:t>
            </w:r>
            <w:proofErr w:type="spellStart"/>
            <w:r w:rsidRPr="004F380B">
              <w:rPr>
                <w:lang w:val="en-US" w:eastAsia="tk-TM"/>
              </w:rPr>
              <w:t>Türkmenistanda</w:t>
            </w:r>
            <w:proofErr w:type="spellEnd"/>
            <w:r w:rsidRPr="004F380B">
              <w:rPr>
                <w:lang w:val="en-US" w:eastAsia="tk-TM"/>
              </w:rPr>
              <w:t xml:space="preserve"> </w:t>
            </w:r>
            <w:proofErr w:type="spellStart"/>
            <w:r w:rsidRPr="004F380B">
              <w:rPr>
                <w:lang w:val="en-US" w:eastAsia="tk-TM"/>
              </w:rPr>
              <w:t>telekeçiligiň</w:t>
            </w:r>
            <w:proofErr w:type="spellEnd"/>
            <w:r w:rsidRPr="004F380B">
              <w:rPr>
                <w:lang w:val="en-US" w:eastAsia="tk-TM"/>
              </w:rPr>
              <w:t xml:space="preserve"> </w:t>
            </w:r>
            <w:proofErr w:type="spellStart"/>
            <w:r w:rsidRPr="004F380B">
              <w:rPr>
                <w:lang w:val="en-US" w:eastAsia="tk-TM"/>
              </w:rPr>
              <w:t>döwlet</w:t>
            </w:r>
            <w:proofErr w:type="spellEnd"/>
            <w:r w:rsidRPr="004F380B">
              <w:rPr>
                <w:lang w:val="en-US" w:eastAsia="tk-TM"/>
              </w:rPr>
              <w:t xml:space="preserve"> </w:t>
            </w:r>
            <w:proofErr w:type="spellStart"/>
            <w:r w:rsidRPr="004F380B">
              <w:rPr>
                <w:lang w:val="en-US" w:eastAsia="tk-TM"/>
              </w:rPr>
              <w:t>goldawy</w:t>
            </w:r>
            <w:proofErr w:type="spellEnd"/>
            <w:r w:rsidRPr="004F380B">
              <w:rPr>
                <w:lang w:val="en-US" w:eastAsia="tk-TM"/>
              </w:rPr>
              <w:t xml:space="preserve"> </w:t>
            </w:r>
            <w:proofErr w:type="spellStart"/>
            <w:r w:rsidRPr="004F380B">
              <w:rPr>
                <w:lang w:val="en-US" w:eastAsia="tk-TM"/>
              </w:rPr>
              <w:t>barada</w:t>
            </w:r>
            <w:proofErr w:type="spellEnd"/>
            <w:r w:rsidRPr="004F380B">
              <w:rPr>
                <w:lang w:val="en-US" w:eastAsia="tk-TM"/>
              </w:rPr>
              <w:t xml:space="preserve">˝ </w:t>
            </w:r>
            <w:proofErr w:type="spellStart"/>
            <w:r w:rsidRPr="004F380B">
              <w:rPr>
                <w:lang w:val="en-US" w:eastAsia="tk-TM"/>
              </w:rPr>
              <w:t>Türkmenistanyň</w:t>
            </w:r>
            <w:proofErr w:type="spellEnd"/>
            <w:r w:rsidRPr="004F380B">
              <w:rPr>
                <w:lang w:val="en-US" w:eastAsia="tk-TM"/>
              </w:rPr>
              <w:t xml:space="preserve"> </w:t>
            </w:r>
            <w:proofErr w:type="spellStart"/>
            <w:r w:rsidRPr="004F380B">
              <w:rPr>
                <w:lang w:val="en-US" w:eastAsia="tk-TM"/>
              </w:rPr>
              <w:t>Prezidentiniň</w:t>
            </w:r>
            <w:proofErr w:type="spellEnd"/>
            <w:r w:rsidRPr="004F380B">
              <w:rPr>
                <w:lang w:val="en-US" w:eastAsia="tk-TM"/>
              </w:rPr>
              <w:t xml:space="preserve"> </w:t>
            </w:r>
            <w:proofErr w:type="spellStart"/>
            <w:r w:rsidRPr="004F380B">
              <w:rPr>
                <w:lang w:val="en-US" w:eastAsia="tk-TM"/>
              </w:rPr>
              <w:t>karary</w:t>
            </w:r>
            <w:proofErr w:type="spellEnd"/>
            <w:r w:rsidRPr="004F380B">
              <w:rPr>
                <w:lang w:val="en-US" w:eastAsia="tk-TM"/>
              </w:rPr>
              <w:t>.</w:t>
            </w:r>
          </w:p>
          <w:p w:rsidR="004F380B" w:rsidRPr="004F380B" w:rsidRDefault="004F380B" w:rsidP="004F380B">
            <w:pPr>
              <w:numPr>
                <w:ilvl w:val="0"/>
                <w:numId w:val="15"/>
              </w:numPr>
              <w:ind w:right="-31"/>
              <w:rPr>
                <w:lang w:val="pt-BR"/>
              </w:rPr>
            </w:pPr>
            <w:r w:rsidRPr="004F380B">
              <w:rPr>
                <w:lang w:val="tk-TM"/>
              </w:rPr>
              <w:t>Telekeçilik işiniň esaslary. Ý. Rejepowa. Aşgabat 2010.</w:t>
            </w:r>
          </w:p>
          <w:p w:rsidR="004F380B" w:rsidRPr="00DA43D6" w:rsidRDefault="004F380B" w:rsidP="004F380B">
            <w:pPr>
              <w:pStyle w:val="af0"/>
              <w:contextualSpacing/>
              <w:rPr>
                <w:sz w:val="28"/>
                <w:szCs w:val="28"/>
                <w:lang w:val="tk-TM"/>
              </w:rPr>
            </w:pPr>
            <w:r>
              <w:rPr>
                <w:szCs w:val="24"/>
                <w:lang w:val="pt-BR"/>
              </w:rPr>
              <w:t xml:space="preserve"> </w:t>
            </w:r>
            <w:r w:rsidRPr="004F380B">
              <w:rPr>
                <w:szCs w:val="24"/>
                <w:lang w:val="pt-BR"/>
              </w:rPr>
              <w:t>5.</w:t>
            </w:r>
            <w:r w:rsidRPr="004F380B">
              <w:rPr>
                <w:szCs w:val="24"/>
                <w:lang w:val="tk-TM"/>
              </w:rPr>
              <w:t>Halkara işewürlik. okuw-amaly gollanma kitaby Ç.Şallyýew,</w:t>
            </w:r>
            <w:r w:rsidRPr="004F380B">
              <w:rPr>
                <w:szCs w:val="24"/>
                <w:lang w:val="pt-BR"/>
              </w:rPr>
              <w:t xml:space="preserve">   </w:t>
            </w:r>
            <w:r w:rsidRPr="004F380B">
              <w:rPr>
                <w:szCs w:val="24"/>
                <w:lang w:val="tk-TM"/>
              </w:rPr>
              <w:t>G.Ýarowa. Aşgabat 2010.</w:t>
            </w:r>
          </w:p>
        </w:tc>
        <w:tc>
          <w:tcPr>
            <w:tcW w:w="992" w:type="dxa"/>
            <w:tcBorders>
              <w:top w:val="single" w:sz="4" w:space="0" w:color="000000"/>
              <w:left w:val="single" w:sz="4" w:space="0" w:color="000000"/>
              <w:bottom w:val="single" w:sz="4" w:space="0" w:color="000000"/>
              <w:right w:val="single" w:sz="4" w:space="0" w:color="000000"/>
            </w:tcBorders>
            <w:vAlign w:val="center"/>
          </w:tcPr>
          <w:p w:rsidR="00543EF6" w:rsidRPr="00DA43D6" w:rsidRDefault="00543EF6" w:rsidP="00C7397C">
            <w:pPr>
              <w:pStyle w:val="af0"/>
              <w:contextualSpacing/>
              <w:jc w:val="center"/>
              <w:rPr>
                <w:sz w:val="28"/>
                <w:szCs w:val="28"/>
                <w:lang w:val="tk-TM"/>
              </w:rPr>
            </w:pPr>
            <w:r w:rsidRPr="00DA43D6">
              <w:rPr>
                <w:sz w:val="28"/>
                <w:szCs w:val="28"/>
                <w:lang w:val="tk-TM"/>
              </w:rPr>
              <w:t>2</w:t>
            </w:r>
          </w:p>
        </w:tc>
      </w:tr>
      <w:tr w:rsidR="00543EF6" w:rsidRPr="00DA43D6" w:rsidTr="004F380B">
        <w:tc>
          <w:tcPr>
            <w:tcW w:w="936" w:type="dxa"/>
            <w:tcBorders>
              <w:top w:val="single" w:sz="4" w:space="0" w:color="000000"/>
              <w:left w:val="single" w:sz="4" w:space="0" w:color="000000"/>
              <w:bottom w:val="single" w:sz="4" w:space="0" w:color="000000"/>
              <w:right w:val="single" w:sz="4" w:space="0" w:color="000000"/>
            </w:tcBorders>
            <w:vAlign w:val="center"/>
          </w:tcPr>
          <w:p w:rsidR="00543EF6" w:rsidRPr="00DA43D6" w:rsidRDefault="00543EF6" w:rsidP="00543EF6">
            <w:pPr>
              <w:widowControl w:val="0"/>
              <w:numPr>
                <w:ilvl w:val="0"/>
                <w:numId w:val="2"/>
              </w:numPr>
              <w:autoSpaceDE w:val="0"/>
              <w:autoSpaceDN w:val="0"/>
              <w:adjustRightInd w:val="0"/>
              <w:jc w:val="right"/>
              <w:rPr>
                <w:bCs/>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FF6BBE" w:rsidRPr="00DA43D6" w:rsidRDefault="00FF6BBE" w:rsidP="00460CF0">
            <w:pPr>
              <w:pStyle w:val="af0"/>
              <w:contextualSpacing/>
              <w:jc w:val="center"/>
              <w:rPr>
                <w:b/>
                <w:sz w:val="28"/>
                <w:szCs w:val="28"/>
                <w:lang w:val="tk-TM"/>
              </w:rPr>
            </w:pPr>
            <w:r w:rsidRPr="00DA43D6">
              <w:rPr>
                <w:b/>
                <w:sz w:val="28"/>
                <w:szCs w:val="28"/>
                <w:lang w:val="tk-TM"/>
              </w:rPr>
              <w:t>Kärhanalarda esasy önümçiligi guramagyň formalary</w:t>
            </w:r>
          </w:p>
          <w:p w:rsidR="00FF6BBE" w:rsidRPr="00DA43D6" w:rsidRDefault="00FF6BBE" w:rsidP="00FF6BBE">
            <w:pPr>
              <w:pStyle w:val="af0"/>
              <w:contextualSpacing/>
              <w:rPr>
                <w:sz w:val="28"/>
                <w:szCs w:val="28"/>
                <w:lang w:val="tk-TM"/>
              </w:rPr>
            </w:pPr>
            <w:r w:rsidRPr="00DA43D6">
              <w:rPr>
                <w:sz w:val="28"/>
                <w:szCs w:val="28"/>
                <w:lang w:val="tk-TM"/>
              </w:rPr>
              <w:t>1.</w:t>
            </w:r>
            <w:r w:rsidRPr="00DA43D6">
              <w:rPr>
                <w:color w:val="000000"/>
                <w:szCs w:val="22"/>
                <w:lang w:val="en-US"/>
              </w:rPr>
              <w:t xml:space="preserve"> </w:t>
            </w:r>
            <w:proofErr w:type="spellStart"/>
            <w:proofErr w:type="gramStart"/>
            <w:r w:rsidRPr="00DA43D6">
              <w:rPr>
                <w:sz w:val="28"/>
                <w:szCs w:val="28"/>
                <w:lang w:val="en-US"/>
              </w:rPr>
              <w:t>Esasy</w:t>
            </w:r>
            <w:proofErr w:type="spellEnd"/>
            <w:r w:rsidRPr="00DA43D6">
              <w:rPr>
                <w:sz w:val="28"/>
                <w:szCs w:val="28"/>
                <w:lang w:val="en-US"/>
              </w:rPr>
              <w:t xml:space="preserve">  </w:t>
            </w:r>
            <w:proofErr w:type="spellStart"/>
            <w:r w:rsidRPr="00DA43D6">
              <w:rPr>
                <w:sz w:val="28"/>
                <w:szCs w:val="28"/>
                <w:lang w:val="en-US"/>
              </w:rPr>
              <w:t>önümçiligi</w:t>
            </w:r>
            <w:proofErr w:type="spellEnd"/>
            <w:proofErr w:type="gramEnd"/>
            <w:r w:rsidRPr="00DA43D6">
              <w:rPr>
                <w:sz w:val="28"/>
                <w:szCs w:val="28"/>
                <w:lang w:val="en-US"/>
              </w:rPr>
              <w:t xml:space="preserve"> </w:t>
            </w:r>
            <w:proofErr w:type="spellStart"/>
            <w:r w:rsidRPr="00DA43D6">
              <w:rPr>
                <w:sz w:val="28"/>
                <w:szCs w:val="28"/>
                <w:lang w:val="en-US"/>
              </w:rPr>
              <w:t>guramagyň</w:t>
            </w:r>
            <w:proofErr w:type="spellEnd"/>
            <w:r w:rsidRPr="00DA43D6">
              <w:rPr>
                <w:sz w:val="28"/>
                <w:szCs w:val="28"/>
                <w:lang w:val="en-US"/>
              </w:rPr>
              <w:t xml:space="preserve"> </w:t>
            </w:r>
            <w:proofErr w:type="spellStart"/>
            <w:r w:rsidRPr="00DA43D6">
              <w:rPr>
                <w:sz w:val="28"/>
                <w:szCs w:val="28"/>
                <w:lang w:val="en-US"/>
              </w:rPr>
              <w:t>formalary</w:t>
            </w:r>
            <w:proofErr w:type="spellEnd"/>
            <w:r w:rsidRPr="00DA43D6">
              <w:rPr>
                <w:sz w:val="28"/>
                <w:szCs w:val="28"/>
                <w:lang w:val="en-US"/>
              </w:rPr>
              <w:t xml:space="preserve"> we </w:t>
            </w:r>
            <w:proofErr w:type="spellStart"/>
            <w:r w:rsidRPr="00DA43D6">
              <w:rPr>
                <w:sz w:val="28"/>
                <w:szCs w:val="28"/>
                <w:lang w:val="en-US"/>
              </w:rPr>
              <w:t>görnüşle</w:t>
            </w:r>
            <w:proofErr w:type="spellEnd"/>
            <w:r w:rsidRPr="00DA43D6">
              <w:rPr>
                <w:sz w:val="28"/>
                <w:szCs w:val="28"/>
                <w:lang w:val="tk-TM"/>
              </w:rPr>
              <w:t>ri.</w:t>
            </w:r>
          </w:p>
          <w:p w:rsidR="00FF6BBE" w:rsidRPr="00DA43D6" w:rsidRDefault="00FF6BBE" w:rsidP="00FF6BBE">
            <w:pPr>
              <w:pStyle w:val="af0"/>
              <w:contextualSpacing/>
              <w:rPr>
                <w:sz w:val="28"/>
                <w:szCs w:val="28"/>
                <w:lang w:val="tk-TM"/>
              </w:rPr>
            </w:pPr>
            <w:r w:rsidRPr="00DA43D6">
              <w:rPr>
                <w:sz w:val="28"/>
                <w:szCs w:val="28"/>
                <w:lang w:val="tk-TM"/>
              </w:rPr>
              <w:t>2.</w:t>
            </w:r>
            <w:r w:rsidRPr="00DA43D6">
              <w:rPr>
                <w:color w:val="000000"/>
                <w:szCs w:val="22"/>
                <w:lang w:val="tk-TM"/>
              </w:rPr>
              <w:t xml:space="preserve"> </w:t>
            </w:r>
            <w:r w:rsidRPr="00DA43D6">
              <w:rPr>
                <w:sz w:val="28"/>
                <w:szCs w:val="28"/>
                <w:lang w:val="tk-TM"/>
              </w:rPr>
              <w:t xml:space="preserve">Önümçiligiň üznüksiz (potoçnyý) guralyşy </w:t>
            </w:r>
          </w:p>
          <w:p w:rsidR="00FF6BBE" w:rsidRPr="00DA43D6" w:rsidRDefault="00FF6BBE" w:rsidP="00FF6BBE">
            <w:pPr>
              <w:pStyle w:val="af0"/>
              <w:contextualSpacing/>
              <w:rPr>
                <w:sz w:val="28"/>
                <w:szCs w:val="28"/>
                <w:lang w:val="tk-TM"/>
              </w:rPr>
            </w:pPr>
            <w:r w:rsidRPr="00DA43D6">
              <w:rPr>
                <w:sz w:val="28"/>
                <w:szCs w:val="28"/>
                <w:lang w:val="tk-TM"/>
              </w:rPr>
              <w:t>3.</w:t>
            </w:r>
            <w:r w:rsidRPr="00DA43D6">
              <w:rPr>
                <w:color w:val="000000"/>
                <w:szCs w:val="22"/>
                <w:lang w:val="tk-TM"/>
              </w:rPr>
              <w:t xml:space="preserve"> </w:t>
            </w:r>
            <w:r w:rsidRPr="00DA43D6">
              <w:rPr>
                <w:sz w:val="28"/>
                <w:szCs w:val="28"/>
                <w:lang w:val="tk-TM"/>
              </w:rPr>
              <w:t>Üznüksiz liniýanyň hasaplamasy</w:t>
            </w:r>
          </w:p>
          <w:p w:rsidR="00543EF6" w:rsidRDefault="00FF6BBE" w:rsidP="00FF6BBE">
            <w:pPr>
              <w:pStyle w:val="af0"/>
              <w:contextualSpacing/>
              <w:rPr>
                <w:sz w:val="28"/>
                <w:szCs w:val="28"/>
              </w:rPr>
            </w:pPr>
            <w:r w:rsidRPr="00DA43D6">
              <w:rPr>
                <w:sz w:val="28"/>
                <w:szCs w:val="28"/>
                <w:lang w:val="tk-TM"/>
              </w:rPr>
              <w:t>4.</w:t>
            </w:r>
            <w:r w:rsidRPr="00DA43D6">
              <w:rPr>
                <w:color w:val="000000"/>
                <w:szCs w:val="22"/>
              </w:rPr>
              <w:t xml:space="preserve"> </w:t>
            </w:r>
            <w:proofErr w:type="spellStart"/>
            <w:r w:rsidRPr="00DA43D6">
              <w:rPr>
                <w:sz w:val="28"/>
                <w:szCs w:val="28"/>
              </w:rPr>
              <w:t>Önümçiligiň</w:t>
            </w:r>
            <w:proofErr w:type="spellEnd"/>
            <w:r w:rsidRPr="00DA43D6">
              <w:rPr>
                <w:sz w:val="28"/>
                <w:szCs w:val="28"/>
              </w:rPr>
              <w:t xml:space="preserve"> </w:t>
            </w:r>
            <w:proofErr w:type="spellStart"/>
            <w:r w:rsidRPr="00DA43D6">
              <w:rPr>
                <w:sz w:val="28"/>
                <w:szCs w:val="28"/>
              </w:rPr>
              <w:t>set</w:t>
            </w:r>
            <w:proofErr w:type="spellEnd"/>
            <w:r w:rsidRPr="00DA43D6">
              <w:rPr>
                <w:sz w:val="28"/>
                <w:szCs w:val="28"/>
              </w:rPr>
              <w:t xml:space="preserve"> </w:t>
            </w:r>
            <w:proofErr w:type="spellStart"/>
            <w:r w:rsidRPr="00DA43D6">
              <w:rPr>
                <w:sz w:val="28"/>
                <w:szCs w:val="28"/>
              </w:rPr>
              <w:t>usuly</w:t>
            </w:r>
            <w:proofErr w:type="spellEnd"/>
          </w:p>
          <w:p w:rsidR="004F380B" w:rsidRDefault="004F380B" w:rsidP="004F380B">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4F380B" w:rsidRPr="004F380B" w:rsidRDefault="004F380B" w:rsidP="004F380B">
            <w:pPr>
              <w:pStyle w:val="ab"/>
              <w:numPr>
                <w:ilvl w:val="0"/>
                <w:numId w:val="16"/>
              </w:numPr>
              <w:tabs>
                <w:tab w:val="left" w:pos="284"/>
              </w:tabs>
              <w:spacing w:after="0" w:line="240" w:lineRule="auto"/>
              <w:ind w:right="-108"/>
              <w:rPr>
                <w:rFonts w:ascii="Times New Roman" w:hAnsi="Times New Roman"/>
                <w:sz w:val="24"/>
                <w:szCs w:val="24"/>
                <w:lang w:val="tk-TM"/>
              </w:rPr>
            </w:pPr>
            <w:r w:rsidRPr="004F380B">
              <w:rPr>
                <w:rFonts w:ascii="Times New Roman" w:hAnsi="Times New Roman"/>
                <w:sz w:val="24"/>
                <w:szCs w:val="24"/>
                <w:lang w:val="tk-TM"/>
              </w:rPr>
              <w:t>Gurbanguly Berdimuhamedow. Türkmenistanyň durmuş – ykdysady ösüşiniň döwlet kadalaşdyrylyşy. Ýokary okuw mekdepleriniň talyplary üçin okuw gollanmasy. 1 tom – A.: TDNG, 2010.</w:t>
            </w:r>
          </w:p>
          <w:p w:rsidR="004F380B" w:rsidRPr="004F380B" w:rsidRDefault="004F380B" w:rsidP="004F380B">
            <w:pPr>
              <w:pStyle w:val="ac"/>
              <w:numPr>
                <w:ilvl w:val="0"/>
                <w:numId w:val="16"/>
              </w:numPr>
              <w:spacing w:before="0" w:beforeAutospacing="0" w:after="0" w:afterAutospacing="0" w:line="276" w:lineRule="auto"/>
              <w:contextualSpacing/>
              <w:rPr>
                <w:lang w:val="pl-PL"/>
              </w:rPr>
            </w:pPr>
            <w:r w:rsidRPr="004F380B">
              <w:rPr>
                <w:lang w:val="sq-AL"/>
              </w:rPr>
              <w:t>“</w:t>
            </w:r>
            <w:r w:rsidRPr="004F380B">
              <w:rPr>
                <w:lang w:val="tk-TM"/>
              </w:rPr>
              <w:t>Türkmenistanyň Prezidentiniň ýurdumyzy 2012-2016 –nji ýyllarda durmuş-ykdysady taýdan ösdürmegiň Maksatnamasy’’. – Aşgabat, 2012.</w:t>
            </w:r>
          </w:p>
          <w:p w:rsidR="004F380B" w:rsidRPr="004F380B" w:rsidRDefault="004F380B" w:rsidP="004F380B">
            <w:pPr>
              <w:pStyle w:val="a9"/>
              <w:numPr>
                <w:ilvl w:val="0"/>
                <w:numId w:val="16"/>
              </w:numPr>
              <w:spacing w:after="0"/>
              <w:rPr>
                <w:lang w:val="en-US" w:eastAsia="tk-TM"/>
              </w:rPr>
            </w:pPr>
            <w:r w:rsidRPr="004F380B">
              <w:rPr>
                <w:lang w:val="en-US" w:eastAsia="tk-TM"/>
              </w:rPr>
              <w:t>˝</w:t>
            </w:r>
            <w:proofErr w:type="spellStart"/>
            <w:r w:rsidRPr="004F380B">
              <w:rPr>
                <w:lang w:val="en-US" w:eastAsia="tk-TM"/>
              </w:rPr>
              <w:t>Türkmenistanda</w:t>
            </w:r>
            <w:proofErr w:type="spellEnd"/>
            <w:r w:rsidRPr="004F380B">
              <w:rPr>
                <w:lang w:val="en-US" w:eastAsia="tk-TM"/>
              </w:rPr>
              <w:t xml:space="preserve"> </w:t>
            </w:r>
            <w:proofErr w:type="spellStart"/>
            <w:r w:rsidRPr="004F380B">
              <w:rPr>
                <w:lang w:val="en-US" w:eastAsia="tk-TM"/>
              </w:rPr>
              <w:t>telekeçiligiň</w:t>
            </w:r>
            <w:proofErr w:type="spellEnd"/>
            <w:r w:rsidRPr="004F380B">
              <w:rPr>
                <w:lang w:val="en-US" w:eastAsia="tk-TM"/>
              </w:rPr>
              <w:t xml:space="preserve"> </w:t>
            </w:r>
            <w:proofErr w:type="spellStart"/>
            <w:r w:rsidRPr="004F380B">
              <w:rPr>
                <w:lang w:val="en-US" w:eastAsia="tk-TM"/>
              </w:rPr>
              <w:t>döwlet</w:t>
            </w:r>
            <w:proofErr w:type="spellEnd"/>
            <w:r w:rsidRPr="004F380B">
              <w:rPr>
                <w:lang w:val="en-US" w:eastAsia="tk-TM"/>
              </w:rPr>
              <w:t xml:space="preserve"> </w:t>
            </w:r>
            <w:proofErr w:type="spellStart"/>
            <w:r w:rsidRPr="004F380B">
              <w:rPr>
                <w:lang w:val="en-US" w:eastAsia="tk-TM"/>
              </w:rPr>
              <w:t>goldawy</w:t>
            </w:r>
            <w:proofErr w:type="spellEnd"/>
            <w:r w:rsidRPr="004F380B">
              <w:rPr>
                <w:lang w:val="en-US" w:eastAsia="tk-TM"/>
              </w:rPr>
              <w:t xml:space="preserve"> </w:t>
            </w:r>
            <w:proofErr w:type="spellStart"/>
            <w:r w:rsidRPr="004F380B">
              <w:rPr>
                <w:lang w:val="en-US" w:eastAsia="tk-TM"/>
              </w:rPr>
              <w:t>barada</w:t>
            </w:r>
            <w:proofErr w:type="spellEnd"/>
            <w:r w:rsidRPr="004F380B">
              <w:rPr>
                <w:lang w:val="en-US" w:eastAsia="tk-TM"/>
              </w:rPr>
              <w:t xml:space="preserve">˝ </w:t>
            </w:r>
            <w:proofErr w:type="spellStart"/>
            <w:r w:rsidRPr="004F380B">
              <w:rPr>
                <w:lang w:val="en-US" w:eastAsia="tk-TM"/>
              </w:rPr>
              <w:t>Türkmenistanyň</w:t>
            </w:r>
            <w:proofErr w:type="spellEnd"/>
            <w:r w:rsidRPr="004F380B">
              <w:rPr>
                <w:lang w:val="en-US" w:eastAsia="tk-TM"/>
              </w:rPr>
              <w:t xml:space="preserve"> </w:t>
            </w:r>
            <w:proofErr w:type="spellStart"/>
            <w:r w:rsidRPr="004F380B">
              <w:rPr>
                <w:lang w:val="en-US" w:eastAsia="tk-TM"/>
              </w:rPr>
              <w:t>Prezidentiniň</w:t>
            </w:r>
            <w:proofErr w:type="spellEnd"/>
            <w:r w:rsidRPr="004F380B">
              <w:rPr>
                <w:lang w:val="en-US" w:eastAsia="tk-TM"/>
              </w:rPr>
              <w:t xml:space="preserve"> </w:t>
            </w:r>
            <w:proofErr w:type="spellStart"/>
            <w:r w:rsidRPr="004F380B">
              <w:rPr>
                <w:lang w:val="en-US" w:eastAsia="tk-TM"/>
              </w:rPr>
              <w:t>karary</w:t>
            </w:r>
            <w:proofErr w:type="spellEnd"/>
            <w:r w:rsidRPr="004F380B">
              <w:rPr>
                <w:lang w:val="en-US" w:eastAsia="tk-TM"/>
              </w:rPr>
              <w:t>.</w:t>
            </w:r>
          </w:p>
          <w:p w:rsidR="004F380B" w:rsidRPr="004F380B" w:rsidRDefault="004F380B" w:rsidP="004F380B">
            <w:pPr>
              <w:numPr>
                <w:ilvl w:val="0"/>
                <w:numId w:val="16"/>
              </w:numPr>
              <w:ind w:right="-31"/>
              <w:rPr>
                <w:lang w:val="pt-BR"/>
              </w:rPr>
            </w:pPr>
            <w:r w:rsidRPr="004F380B">
              <w:rPr>
                <w:lang w:val="tk-TM"/>
              </w:rPr>
              <w:t>Telekeçilik işiniň esaslary. Ý. Rejepowa. Aşgabat 2010.</w:t>
            </w:r>
          </w:p>
          <w:p w:rsidR="004F380B" w:rsidRPr="00DA43D6" w:rsidRDefault="004F380B" w:rsidP="004F380B">
            <w:pPr>
              <w:pStyle w:val="af0"/>
              <w:contextualSpacing/>
              <w:rPr>
                <w:sz w:val="28"/>
                <w:szCs w:val="28"/>
                <w:lang w:val="tk-TM"/>
              </w:rPr>
            </w:pPr>
            <w:r>
              <w:rPr>
                <w:szCs w:val="24"/>
                <w:lang w:val="pt-BR"/>
              </w:rPr>
              <w:t xml:space="preserve"> </w:t>
            </w:r>
            <w:r w:rsidRPr="004F380B">
              <w:rPr>
                <w:szCs w:val="24"/>
                <w:lang w:val="pt-BR"/>
              </w:rPr>
              <w:t>5.</w:t>
            </w:r>
            <w:r w:rsidRPr="004F380B">
              <w:rPr>
                <w:szCs w:val="24"/>
                <w:lang w:val="tk-TM"/>
              </w:rPr>
              <w:t>Halkara işewürlik. okuw-amaly gollanma kitaby Ç.Şallyýew,</w:t>
            </w:r>
            <w:r w:rsidRPr="004F380B">
              <w:rPr>
                <w:szCs w:val="24"/>
                <w:lang w:val="pt-BR"/>
              </w:rPr>
              <w:t xml:space="preserve">   </w:t>
            </w:r>
            <w:r w:rsidRPr="004F380B">
              <w:rPr>
                <w:szCs w:val="24"/>
                <w:lang w:val="tk-TM"/>
              </w:rPr>
              <w:t>G.Ýarowa. Aşgabat 2010.</w:t>
            </w:r>
          </w:p>
        </w:tc>
        <w:tc>
          <w:tcPr>
            <w:tcW w:w="992" w:type="dxa"/>
            <w:tcBorders>
              <w:top w:val="single" w:sz="4" w:space="0" w:color="000000"/>
              <w:left w:val="single" w:sz="4" w:space="0" w:color="000000"/>
              <w:bottom w:val="single" w:sz="4" w:space="0" w:color="000000"/>
              <w:right w:val="single" w:sz="4" w:space="0" w:color="000000"/>
            </w:tcBorders>
            <w:vAlign w:val="center"/>
          </w:tcPr>
          <w:p w:rsidR="00543EF6" w:rsidRPr="00DA43D6" w:rsidRDefault="00543EF6" w:rsidP="00C7397C">
            <w:pPr>
              <w:pStyle w:val="af0"/>
              <w:contextualSpacing/>
              <w:jc w:val="center"/>
              <w:rPr>
                <w:sz w:val="28"/>
                <w:szCs w:val="28"/>
                <w:lang w:val="tk-TM"/>
              </w:rPr>
            </w:pPr>
            <w:r w:rsidRPr="00DA43D6">
              <w:rPr>
                <w:sz w:val="28"/>
                <w:szCs w:val="28"/>
                <w:lang w:val="tk-TM"/>
              </w:rPr>
              <w:t>2</w:t>
            </w:r>
          </w:p>
        </w:tc>
      </w:tr>
      <w:tr w:rsidR="00641123" w:rsidRPr="00DA43D6" w:rsidTr="004F380B">
        <w:tc>
          <w:tcPr>
            <w:tcW w:w="936" w:type="dxa"/>
            <w:tcBorders>
              <w:top w:val="single" w:sz="4" w:space="0" w:color="000000"/>
              <w:left w:val="single" w:sz="4" w:space="0" w:color="000000"/>
              <w:bottom w:val="single" w:sz="4" w:space="0" w:color="000000"/>
              <w:right w:val="single" w:sz="4" w:space="0" w:color="000000"/>
            </w:tcBorders>
            <w:vAlign w:val="center"/>
          </w:tcPr>
          <w:p w:rsidR="00641123" w:rsidRPr="00DA43D6" w:rsidRDefault="00641123" w:rsidP="00641123">
            <w:pPr>
              <w:widowControl w:val="0"/>
              <w:numPr>
                <w:ilvl w:val="0"/>
                <w:numId w:val="2"/>
              </w:numPr>
              <w:autoSpaceDE w:val="0"/>
              <w:autoSpaceDN w:val="0"/>
              <w:adjustRightInd w:val="0"/>
              <w:jc w:val="right"/>
              <w:rPr>
                <w:bCs/>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641123" w:rsidRPr="00DA43D6" w:rsidRDefault="00641123" w:rsidP="00460CF0">
            <w:pPr>
              <w:pStyle w:val="af0"/>
              <w:contextualSpacing/>
              <w:jc w:val="center"/>
              <w:rPr>
                <w:b/>
                <w:sz w:val="28"/>
                <w:szCs w:val="28"/>
                <w:lang w:val="tk-TM"/>
              </w:rPr>
            </w:pPr>
            <w:r w:rsidRPr="00DA43D6">
              <w:rPr>
                <w:b/>
                <w:sz w:val="28"/>
                <w:szCs w:val="28"/>
                <w:lang w:val="tk-TM"/>
              </w:rPr>
              <w:t>Önümçilikde bölümleriň niýetleniş ugry</w:t>
            </w:r>
          </w:p>
          <w:p w:rsidR="00641123" w:rsidRPr="00DA43D6" w:rsidRDefault="00641123" w:rsidP="00641123">
            <w:pPr>
              <w:pStyle w:val="af0"/>
              <w:contextualSpacing/>
              <w:rPr>
                <w:sz w:val="28"/>
                <w:szCs w:val="28"/>
                <w:lang w:val="tk-TM"/>
              </w:rPr>
            </w:pPr>
            <w:r w:rsidRPr="00DA43D6">
              <w:rPr>
                <w:sz w:val="28"/>
                <w:szCs w:val="28"/>
                <w:lang w:val="tk-TM"/>
              </w:rPr>
              <w:t>1.</w:t>
            </w:r>
            <w:r w:rsidRPr="00DA43D6">
              <w:rPr>
                <w:rFonts w:eastAsia="Calibri"/>
                <w:bCs/>
                <w:color w:val="000000"/>
                <w:sz w:val="28"/>
                <w:szCs w:val="28"/>
                <w:lang w:val="" w:eastAsia="" w:bidi=""/>
              </w:rPr>
              <w:t xml:space="preserve"> </w:t>
            </w:r>
            <w:r w:rsidRPr="00DA43D6">
              <w:rPr>
                <w:bCs/>
                <w:sz w:val="28"/>
                <w:szCs w:val="28"/>
                <w:lang w:val="tk-TM" w:bidi=""/>
              </w:rPr>
              <w:t>Önümçilikdäki emeli suwuklyk ulgamy</w:t>
            </w:r>
          </w:p>
          <w:p w:rsidR="00641123" w:rsidRPr="00DA43D6" w:rsidRDefault="00641123" w:rsidP="00641123">
            <w:pPr>
              <w:pStyle w:val="af0"/>
              <w:contextualSpacing/>
              <w:rPr>
                <w:sz w:val="28"/>
                <w:szCs w:val="28"/>
                <w:lang w:val="tk-TM"/>
              </w:rPr>
            </w:pPr>
            <w:r w:rsidRPr="00DA43D6">
              <w:rPr>
                <w:sz w:val="28"/>
                <w:szCs w:val="28"/>
                <w:lang w:val="tk-TM"/>
              </w:rPr>
              <w:t>2.</w:t>
            </w:r>
            <w:r w:rsidRPr="00DA43D6">
              <w:rPr>
                <w:rFonts w:eastAsia="Calibri"/>
                <w:bCs/>
                <w:color w:val="000000"/>
                <w:sz w:val="28"/>
                <w:szCs w:val="28"/>
                <w:lang w:val="" w:eastAsia="" w:bidi=""/>
              </w:rPr>
              <w:t xml:space="preserve"> </w:t>
            </w:r>
            <w:r w:rsidRPr="00DA43D6">
              <w:rPr>
                <w:bCs/>
                <w:sz w:val="28"/>
                <w:szCs w:val="28"/>
                <w:lang w:val="tk-TM" w:bidi=""/>
              </w:rPr>
              <w:t>Önümçilik kärhanasynda bölümleriň ýerleşişiniň</w:t>
            </w:r>
          </w:p>
          <w:p w:rsidR="00641123" w:rsidRPr="00DA43D6" w:rsidRDefault="00641123" w:rsidP="00641123">
            <w:pPr>
              <w:pStyle w:val="af0"/>
              <w:contextualSpacing/>
              <w:rPr>
                <w:sz w:val="28"/>
                <w:szCs w:val="28"/>
                <w:lang w:val="tk-TM" w:bidi=""/>
              </w:rPr>
            </w:pPr>
            <w:r w:rsidRPr="00DA43D6">
              <w:rPr>
                <w:sz w:val="28"/>
                <w:szCs w:val="28"/>
                <w:lang w:val="tk-TM" w:bidi=""/>
              </w:rPr>
              <w:t>baş meýilnamasy</w:t>
            </w:r>
          </w:p>
          <w:p w:rsidR="00641123" w:rsidRDefault="00641123" w:rsidP="00641123">
            <w:pPr>
              <w:pStyle w:val="af0"/>
              <w:contextualSpacing/>
              <w:rPr>
                <w:bCs/>
                <w:sz w:val="28"/>
                <w:szCs w:val="28"/>
                <w:lang w:val="" w:bidi=""/>
              </w:rPr>
            </w:pPr>
            <w:r w:rsidRPr="00DA43D6">
              <w:rPr>
                <w:sz w:val="28"/>
                <w:szCs w:val="28"/>
                <w:lang w:val="tk-TM" w:bidi=""/>
              </w:rPr>
              <w:t>3.</w:t>
            </w:r>
            <w:r w:rsidRPr="00DA43D6">
              <w:rPr>
                <w:b/>
                <w:bCs/>
                <w:color w:val="000000"/>
                <w:sz w:val="28"/>
                <w:szCs w:val="28"/>
                <w:lang w:val="" w:eastAsia="" w:bidi=""/>
              </w:rPr>
              <w:t xml:space="preserve"> </w:t>
            </w:r>
            <w:r w:rsidRPr="00DA43D6">
              <w:rPr>
                <w:bCs/>
                <w:sz w:val="28"/>
                <w:szCs w:val="28"/>
                <w:lang w:val="" w:bidi=""/>
              </w:rPr>
              <w:t>Önümçilik kärhanasynyň baş meýilnamasynyň düzümi</w:t>
            </w:r>
          </w:p>
          <w:p w:rsidR="004F380B" w:rsidRDefault="004F380B" w:rsidP="004F380B">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4F380B" w:rsidRPr="004F380B" w:rsidRDefault="004F380B" w:rsidP="004F380B">
            <w:pPr>
              <w:pStyle w:val="ab"/>
              <w:numPr>
                <w:ilvl w:val="0"/>
                <w:numId w:val="17"/>
              </w:numPr>
              <w:tabs>
                <w:tab w:val="left" w:pos="284"/>
              </w:tabs>
              <w:spacing w:after="0" w:line="240" w:lineRule="auto"/>
              <w:ind w:right="-108"/>
              <w:rPr>
                <w:rFonts w:ascii="Times New Roman" w:hAnsi="Times New Roman"/>
                <w:sz w:val="24"/>
                <w:szCs w:val="24"/>
                <w:lang w:val="tk-TM"/>
              </w:rPr>
            </w:pPr>
            <w:r w:rsidRPr="004F380B">
              <w:rPr>
                <w:rFonts w:ascii="Times New Roman" w:hAnsi="Times New Roman"/>
                <w:sz w:val="24"/>
                <w:szCs w:val="24"/>
                <w:lang w:val="tk-TM"/>
              </w:rPr>
              <w:t>Gurbanguly Berdimuhamedow. Türkmenistanyň durmuş – ykdysady ösüşiniň döwlet kadalaşdyrylyşy. Ýokary okuw mekdepleriniň talyplary üçin okuw gollanmasy. 1 tom – A.: TDNG, 2010.</w:t>
            </w:r>
          </w:p>
          <w:p w:rsidR="004F380B" w:rsidRPr="004F380B" w:rsidRDefault="004F380B" w:rsidP="004F380B">
            <w:pPr>
              <w:pStyle w:val="ac"/>
              <w:numPr>
                <w:ilvl w:val="0"/>
                <w:numId w:val="17"/>
              </w:numPr>
              <w:spacing w:before="0" w:beforeAutospacing="0" w:after="0" w:afterAutospacing="0" w:line="276" w:lineRule="auto"/>
              <w:contextualSpacing/>
              <w:rPr>
                <w:lang w:val="pl-PL"/>
              </w:rPr>
            </w:pPr>
            <w:r w:rsidRPr="004F380B">
              <w:rPr>
                <w:lang w:val="sq-AL"/>
              </w:rPr>
              <w:t>“</w:t>
            </w:r>
            <w:r w:rsidRPr="004F380B">
              <w:rPr>
                <w:lang w:val="tk-TM"/>
              </w:rPr>
              <w:t>Türkmenistanyň Prezidentiniň ýurdumyzy 2012-2016 –nji ýyllarda durmuş-ykdysady taýdan ösdürmegiň Maksatnamasy’’. – Aşgabat, 2012.</w:t>
            </w:r>
          </w:p>
          <w:p w:rsidR="004F380B" w:rsidRPr="004F380B" w:rsidRDefault="004F380B" w:rsidP="004F380B">
            <w:pPr>
              <w:pStyle w:val="a9"/>
              <w:numPr>
                <w:ilvl w:val="0"/>
                <w:numId w:val="17"/>
              </w:numPr>
              <w:spacing w:after="0"/>
              <w:rPr>
                <w:lang w:val="en-US" w:eastAsia="tk-TM"/>
              </w:rPr>
            </w:pPr>
            <w:r w:rsidRPr="004F380B">
              <w:rPr>
                <w:lang w:val="en-US" w:eastAsia="tk-TM"/>
              </w:rPr>
              <w:t>˝</w:t>
            </w:r>
            <w:proofErr w:type="spellStart"/>
            <w:r w:rsidRPr="004F380B">
              <w:rPr>
                <w:lang w:val="en-US" w:eastAsia="tk-TM"/>
              </w:rPr>
              <w:t>Türkmenistanda</w:t>
            </w:r>
            <w:proofErr w:type="spellEnd"/>
            <w:r w:rsidRPr="004F380B">
              <w:rPr>
                <w:lang w:val="en-US" w:eastAsia="tk-TM"/>
              </w:rPr>
              <w:t xml:space="preserve"> </w:t>
            </w:r>
            <w:proofErr w:type="spellStart"/>
            <w:r w:rsidRPr="004F380B">
              <w:rPr>
                <w:lang w:val="en-US" w:eastAsia="tk-TM"/>
              </w:rPr>
              <w:t>telekeçiligiň</w:t>
            </w:r>
            <w:proofErr w:type="spellEnd"/>
            <w:r w:rsidRPr="004F380B">
              <w:rPr>
                <w:lang w:val="en-US" w:eastAsia="tk-TM"/>
              </w:rPr>
              <w:t xml:space="preserve"> </w:t>
            </w:r>
            <w:proofErr w:type="spellStart"/>
            <w:r w:rsidRPr="004F380B">
              <w:rPr>
                <w:lang w:val="en-US" w:eastAsia="tk-TM"/>
              </w:rPr>
              <w:t>döwlet</w:t>
            </w:r>
            <w:proofErr w:type="spellEnd"/>
            <w:r w:rsidRPr="004F380B">
              <w:rPr>
                <w:lang w:val="en-US" w:eastAsia="tk-TM"/>
              </w:rPr>
              <w:t xml:space="preserve"> </w:t>
            </w:r>
            <w:proofErr w:type="spellStart"/>
            <w:r w:rsidRPr="004F380B">
              <w:rPr>
                <w:lang w:val="en-US" w:eastAsia="tk-TM"/>
              </w:rPr>
              <w:t>goldawy</w:t>
            </w:r>
            <w:proofErr w:type="spellEnd"/>
            <w:r w:rsidRPr="004F380B">
              <w:rPr>
                <w:lang w:val="en-US" w:eastAsia="tk-TM"/>
              </w:rPr>
              <w:t xml:space="preserve"> </w:t>
            </w:r>
            <w:proofErr w:type="spellStart"/>
            <w:r w:rsidRPr="004F380B">
              <w:rPr>
                <w:lang w:val="en-US" w:eastAsia="tk-TM"/>
              </w:rPr>
              <w:t>barada</w:t>
            </w:r>
            <w:proofErr w:type="spellEnd"/>
            <w:r w:rsidRPr="004F380B">
              <w:rPr>
                <w:lang w:val="en-US" w:eastAsia="tk-TM"/>
              </w:rPr>
              <w:t xml:space="preserve">˝ </w:t>
            </w:r>
            <w:proofErr w:type="spellStart"/>
            <w:r w:rsidRPr="004F380B">
              <w:rPr>
                <w:lang w:val="en-US" w:eastAsia="tk-TM"/>
              </w:rPr>
              <w:t>Türkmenistanyň</w:t>
            </w:r>
            <w:proofErr w:type="spellEnd"/>
            <w:r w:rsidRPr="004F380B">
              <w:rPr>
                <w:lang w:val="en-US" w:eastAsia="tk-TM"/>
              </w:rPr>
              <w:t xml:space="preserve"> </w:t>
            </w:r>
            <w:proofErr w:type="spellStart"/>
            <w:r w:rsidRPr="004F380B">
              <w:rPr>
                <w:lang w:val="en-US" w:eastAsia="tk-TM"/>
              </w:rPr>
              <w:t>Prezidentiniň</w:t>
            </w:r>
            <w:proofErr w:type="spellEnd"/>
            <w:r w:rsidRPr="004F380B">
              <w:rPr>
                <w:lang w:val="en-US" w:eastAsia="tk-TM"/>
              </w:rPr>
              <w:t xml:space="preserve"> </w:t>
            </w:r>
            <w:proofErr w:type="spellStart"/>
            <w:r w:rsidRPr="004F380B">
              <w:rPr>
                <w:lang w:val="en-US" w:eastAsia="tk-TM"/>
              </w:rPr>
              <w:t>karary</w:t>
            </w:r>
            <w:proofErr w:type="spellEnd"/>
            <w:r w:rsidRPr="004F380B">
              <w:rPr>
                <w:lang w:val="en-US" w:eastAsia="tk-TM"/>
              </w:rPr>
              <w:t>.</w:t>
            </w:r>
          </w:p>
          <w:p w:rsidR="004F380B" w:rsidRPr="004F380B" w:rsidRDefault="004F380B" w:rsidP="004F380B">
            <w:pPr>
              <w:numPr>
                <w:ilvl w:val="0"/>
                <w:numId w:val="17"/>
              </w:numPr>
              <w:ind w:right="-31"/>
              <w:rPr>
                <w:lang w:val="pt-BR"/>
              </w:rPr>
            </w:pPr>
            <w:r w:rsidRPr="004F380B">
              <w:rPr>
                <w:lang w:val="tk-TM"/>
              </w:rPr>
              <w:t>Telekeçilik işiniň esaslary. Ý. Rejepowa. Aşgabat 2010.</w:t>
            </w:r>
          </w:p>
          <w:p w:rsidR="004F380B" w:rsidRPr="00DA43D6" w:rsidRDefault="004F380B" w:rsidP="004F380B">
            <w:pPr>
              <w:pStyle w:val="af0"/>
              <w:contextualSpacing/>
              <w:rPr>
                <w:b/>
                <w:bCs/>
                <w:sz w:val="28"/>
                <w:szCs w:val="28"/>
                <w:lang w:val="" w:bidi=""/>
              </w:rPr>
            </w:pPr>
            <w:r>
              <w:rPr>
                <w:szCs w:val="24"/>
                <w:lang w:val="pt-BR"/>
              </w:rPr>
              <w:t xml:space="preserve"> </w:t>
            </w:r>
            <w:r w:rsidRPr="004F380B">
              <w:rPr>
                <w:szCs w:val="24"/>
                <w:lang w:val="pt-BR"/>
              </w:rPr>
              <w:t>5.</w:t>
            </w:r>
            <w:r w:rsidRPr="004F380B">
              <w:rPr>
                <w:szCs w:val="24"/>
                <w:lang w:val="tk-TM"/>
              </w:rPr>
              <w:t>Halkara işewürlik. okuw-amaly gollanma kitaby Ç.Şallyýew,</w:t>
            </w:r>
            <w:r w:rsidRPr="004F380B">
              <w:rPr>
                <w:szCs w:val="24"/>
                <w:lang w:val="pt-BR"/>
              </w:rPr>
              <w:t xml:space="preserve">   </w:t>
            </w:r>
            <w:r w:rsidRPr="004F380B">
              <w:rPr>
                <w:szCs w:val="24"/>
                <w:lang w:val="tk-TM"/>
              </w:rPr>
              <w:t>G.Ýarowa. Aşgabat 2010.</w:t>
            </w:r>
          </w:p>
        </w:tc>
        <w:tc>
          <w:tcPr>
            <w:tcW w:w="992" w:type="dxa"/>
            <w:tcBorders>
              <w:top w:val="single" w:sz="4" w:space="0" w:color="000000"/>
              <w:left w:val="single" w:sz="4" w:space="0" w:color="000000"/>
              <w:bottom w:val="single" w:sz="4" w:space="0" w:color="000000"/>
              <w:right w:val="single" w:sz="4" w:space="0" w:color="000000"/>
            </w:tcBorders>
            <w:vAlign w:val="center"/>
          </w:tcPr>
          <w:p w:rsidR="00641123" w:rsidRPr="00DA43D6" w:rsidRDefault="00641123" w:rsidP="00C7397C">
            <w:pPr>
              <w:pStyle w:val="af0"/>
              <w:contextualSpacing/>
              <w:jc w:val="center"/>
              <w:rPr>
                <w:sz w:val="28"/>
                <w:szCs w:val="28"/>
                <w:lang w:val="tk-TM"/>
              </w:rPr>
            </w:pPr>
            <w:r w:rsidRPr="00DA43D6">
              <w:rPr>
                <w:sz w:val="28"/>
                <w:szCs w:val="28"/>
                <w:lang w:val="tk-TM"/>
              </w:rPr>
              <w:t>2</w:t>
            </w:r>
          </w:p>
        </w:tc>
      </w:tr>
      <w:tr w:rsidR="00543EF6" w:rsidRPr="00DA43D6" w:rsidTr="004F380B">
        <w:tc>
          <w:tcPr>
            <w:tcW w:w="936" w:type="dxa"/>
            <w:tcBorders>
              <w:top w:val="single" w:sz="4" w:space="0" w:color="000000"/>
              <w:left w:val="single" w:sz="4" w:space="0" w:color="000000"/>
              <w:bottom w:val="single" w:sz="4" w:space="0" w:color="000000"/>
              <w:right w:val="single" w:sz="4" w:space="0" w:color="000000"/>
            </w:tcBorders>
            <w:vAlign w:val="center"/>
          </w:tcPr>
          <w:p w:rsidR="00543EF6" w:rsidRPr="00DA43D6" w:rsidRDefault="00543EF6" w:rsidP="00543EF6">
            <w:pPr>
              <w:widowControl w:val="0"/>
              <w:numPr>
                <w:ilvl w:val="0"/>
                <w:numId w:val="2"/>
              </w:numPr>
              <w:autoSpaceDE w:val="0"/>
              <w:autoSpaceDN w:val="0"/>
              <w:adjustRightInd w:val="0"/>
              <w:jc w:val="right"/>
              <w:rPr>
                <w:bCs/>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641123" w:rsidRPr="00DA43D6" w:rsidRDefault="00641123" w:rsidP="00460CF0">
            <w:pPr>
              <w:pStyle w:val="af0"/>
              <w:contextualSpacing/>
              <w:jc w:val="center"/>
              <w:rPr>
                <w:b/>
                <w:sz w:val="28"/>
                <w:szCs w:val="28"/>
                <w:lang w:val="tk-TM"/>
              </w:rPr>
            </w:pPr>
            <w:r w:rsidRPr="00DA43D6">
              <w:rPr>
                <w:b/>
                <w:sz w:val="28"/>
                <w:szCs w:val="28"/>
                <w:lang w:val="tk-TM"/>
              </w:rPr>
              <w:t>Kömekçi we hyzmat ediji hojalyklaryň guralyşy</w:t>
            </w:r>
          </w:p>
          <w:p w:rsidR="00641123" w:rsidRPr="00DA43D6" w:rsidRDefault="00641123" w:rsidP="00641123">
            <w:pPr>
              <w:pStyle w:val="af0"/>
              <w:contextualSpacing/>
              <w:rPr>
                <w:sz w:val="28"/>
                <w:szCs w:val="28"/>
                <w:lang w:val="tk-TM"/>
              </w:rPr>
            </w:pPr>
            <w:r w:rsidRPr="00DA43D6">
              <w:rPr>
                <w:sz w:val="28"/>
                <w:szCs w:val="28"/>
                <w:lang w:val="tk-TM"/>
              </w:rPr>
              <w:lastRenderedPageBreak/>
              <w:t>1.</w:t>
            </w:r>
            <w:r w:rsidRPr="00DA43D6">
              <w:rPr>
                <w:color w:val="000000"/>
                <w:szCs w:val="22"/>
                <w:lang w:val="en-US"/>
              </w:rPr>
              <w:t xml:space="preserve"> </w:t>
            </w:r>
            <w:proofErr w:type="spellStart"/>
            <w:r w:rsidRPr="00DA43D6">
              <w:rPr>
                <w:sz w:val="28"/>
                <w:szCs w:val="28"/>
                <w:lang w:val="en-US"/>
              </w:rPr>
              <w:t>Gurallar</w:t>
            </w:r>
            <w:proofErr w:type="spellEnd"/>
            <w:r w:rsidRPr="00DA43D6">
              <w:rPr>
                <w:sz w:val="28"/>
                <w:szCs w:val="28"/>
                <w:lang w:val="en-US"/>
              </w:rPr>
              <w:t xml:space="preserve"> </w:t>
            </w:r>
            <w:proofErr w:type="spellStart"/>
            <w:r w:rsidRPr="00DA43D6">
              <w:rPr>
                <w:sz w:val="28"/>
                <w:szCs w:val="28"/>
                <w:lang w:val="en-US"/>
              </w:rPr>
              <w:t>hojalygy</w:t>
            </w:r>
            <w:proofErr w:type="spellEnd"/>
          </w:p>
          <w:p w:rsidR="00641123" w:rsidRPr="00DA43D6" w:rsidRDefault="00641123" w:rsidP="00641123">
            <w:pPr>
              <w:pStyle w:val="af0"/>
              <w:contextualSpacing/>
              <w:rPr>
                <w:sz w:val="28"/>
                <w:szCs w:val="28"/>
                <w:lang w:val="en-US"/>
              </w:rPr>
            </w:pPr>
            <w:r w:rsidRPr="00DA43D6">
              <w:rPr>
                <w:sz w:val="28"/>
                <w:szCs w:val="28"/>
                <w:lang w:val="tk-TM"/>
              </w:rPr>
              <w:t>2.</w:t>
            </w:r>
            <w:r w:rsidRPr="00DA43D6">
              <w:rPr>
                <w:color w:val="000000"/>
                <w:szCs w:val="22"/>
                <w:lang w:val="en-US"/>
              </w:rPr>
              <w:t xml:space="preserve"> </w:t>
            </w:r>
            <w:proofErr w:type="spellStart"/>
            <w:r w:rsidRPr="00DA43D6">
              <w:rPr>
                <w:sz w:val="28"/>
                <w:szCs w:val="28"/>
                <w:lang w:val="en-US"/>
              </w:rPr>
              <w:t>Sklad</w:t>
            </w:r>
            <w:proofErr w:type="spellEnd"/>
            <w:r w:rsidRPr="00DA43D6">
              <w:rPr>
                <w:sz w:val="28"/>
                <w:szCs w:val="28"/>
                <w:lang w:val="en-US"/>
              </w:rPr>
              <w:t xml:space="preserve"> </w:t>
            </w:r>
            <w:proofErr w:type="spellStart"/>
            <w:r w:rsidRPr="00DA43D6">
              <w:rPr>
                <w:sz w:val="28"/>
                <w:szCs w:val="28"/>
                <w:lang w:val="en-US"/>
              </w:rPr>
              <w:t>hojalygyny</w:t>
            </w:r>
            <w:proofErr w:type="spellEnd"/>
            <w:r w:rsidRPr="00DA43D6">
              <w:rPr>
                <w:sz w:val="28"/>
                <w:szCs w:val="28"/>
                <w:lang w:val="en-US"/>
              </w:rPr>
              <w:t xml:space="preserve"> </w:t>
            </w:r>
            <w:proofErr w:type="spellStart"/>
            <w:r w:rsidRPr="00DA43D6">
              <w:rPr>
                <w:sz w:val="28"/>
                <w:szCs w:val="28"/>
                <w:lang w:val="en-US"/>
              </w:rPr>
              <w:t>guramagyň</w:t>
            </w:r>
            <w:proofErr w:type="spellEnd"/>
            <w:r w:rsidRPr="00DA43D6">
              <w:rPr>
                <w:sz w:val="28"/>
                <w:szCs w:val="28"/>
                <w:lang w:val="en-US"/>
              </w:rPr>
              <w:t xml:space="preserve"> </w:t>
            </w:r>
            <w:proofErr w:type="spellStart"/>
            <w:r w:rsidRPr="00DA43D6">
              <w:rPr>
                <w:sz w:val="28"/>
                <w:szCs w:val="28"/>
                <w:lang w:val="en-US"/>
              </w:rPr>
              <w:t>esaslary</w:t>
            </w:r>
            <w:proofErr w:type="spellEnd"/>
          </w:p>
          <w:p w:rsidR="00543EF6" w:rsidRDefault="00641123" w:rsidP="00641123">
            <w:pPr>
              <w:pStyle w:val="af0"/>
              <w:contextualSpacing/>
              <w:rPr>
                <w:sz w:val="28"/>
                <w:szCs w:val="28"/>
                <w:lang w:val="en-US"/>
              </w:rPr>
            </w:pPr>
            <w:r w:rsidRPr="00DA43D6">
              <w:rPr>
                <w:sz w:val="28"/>
                <w:szCs w:val="28"/>
                <w:lang w:val="tk-TM"/>
              </w:rPr>
              <w:t>3.</w:t>
            </w:r>
            <w:r w:rsidRPr="00DA43D6">
              <w:rPr>
                <w:color w:val="000000"/>
                <w:szCs w:val="22"/>
                <w:lang w:val="en-US"/>
              </w:rPr>
              <w:t xml:space="preserve"> </w:t>
            </w:r>
            <w:r w:rsidRPr="00DA43D6">
              <w:rPr>
                <w:sz w:val="28"/>
                <w:szCs w:val="28"/>
                <w:lang w:val="en-US"/>
              </w:rPr>
              <w:t xml:space="preserve">Transport, </w:t>
            </w:r>
            <w:proofErr w:type="spellStart"/>
            <w:r w:rsidRPr="00DA43D6">
              <w:rPr>
                <w:sz w:val="28"/>
                <w:szCs w:val="28"/>
                <w:lang w:val="en-US"/>
              </w:rPr>
              <w:t>bejergi</w:t>
            </w:r>
            <w:proofErr w:type="spellEnd"/>
            <w:r w:rsidRPr="00DA43D6">
              <w:rPr>
                <w:sz w:val="28"/>
                <w:szCs w:val="28"/>
                <w:lang w:val="en-US"/>
              </w:rPr>
              <w:t xml:space="preserve"> we </w:t>
            </w:r>
            <w:proofErr w:type="spellStart"/>
            <w:r w:rsidRPr="00DA43D6">
              <w:rPr>
                <w:sz w:val="28"/>
                <w:szCs w:val="28"/>
                <w:lang w:val="en-US"/>
              </w:rPr>
              <w:t>energetika</w:t>
            </w:r>
            <w:proofErr w:type="spellEnd"/>
            <w:r w:rsidRPr="00DA43D6">
              <w:rPr>
                <w:sz w:val="28"/>
                <w:szCs w:val="28"/>
                <w:lang w:val="en-US"/>
              </w:rPr>
              <w:t xml:space="preserve"> </w:t>
            </w:r>
            <w:proofErr w:type="spellStart"/>
            <w:r w:rsidRPr="00DA43D6">
              <w:rPr>
                <w:sz w:val="28"/>
                <w:szCs w:val="28"/>
                <w:lang w:val="en-US"/>
              </w:rPr>
              <w:t>hojalygy</w:t>
            </w:r>
            <w:proofErr w:type="spellEnd"/>
          </w:p>
          <w:p w:rsidR="004F380B" w:rsidRDefault="004F380B" w:rsidP="004F380B">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4F380B" w:rsidRPr="004F380B" w:rsidRDefault="004F380B" w:rsidP="004F380B">
            <w:pPr>
              <w:pStyle w:val="ab"/>
              <w:numPr>
                <w:ilvl w:val="0"/>
                <w:numId w:val="18"/>
              </w:numPr>
              <w:tabs>
                <w:tab w:val="left" w:pos="284"/>
              </w:tabs>
              <w:spacing w:after="0" w:line="240" w:lineRule="auto"/>
              <w:ind w:right="-108"/>
              <w:rPr>
                <w:rFonts w:ascii="Times New Roman" w:hAnsi="Times New Roman"/>
                <w:sz w:val="24"/>
                <w:szCs w:val="24"/>
                <w:lang w:val="tk-TM"/>
              </w:rPr>
            </w:pPr>
            <w:r w:rsidRPr="004F380B">
              <w:rPr>
                <w:rFonts w:ascii="Times New Roman" w:hAnsi="Times New Roman"/>
                <w:sz w:val="24"/>
                <w:szCs w:val="24"/>
                <w:lang w:val="tk-TM"/>
              </w:rPr>
              <w:t>Gurbanguly Berdimuhamedow. Türkmenistanyň durmuş – ykdysady ösüşiniň döwlet kadalaşdyrylyşy. Ýokary okuw mekdepleriniň talyplary üçin okuw gollanmasy. 1 tom – A.: TDNG, 2010.</w:t>
            </w:r>
          </w:p>
          <w:p w:rsidR="004F380B" w:rsidRPr="004F380B" w:rsidRDefault="004F380B" w:rsidP="004F380B">
            <w:pPr>
              <w:pStyle w:val="ac"/>
              <w:numPr>
                <w:ilvl w:val="0"/>
                <w:numId w:val="18"/>
              </w:numPr>
              <w:spacing w:before="0" w:beforeAutospacing="0" w:after="0" w:afterAutospacing="0" w:line="276" w:lineRule="auto"/>
              <w:contextualSpacing/>
              <w:rPr>
                <w:lang w:val="pl-PL"/>
              </w:rPr>
            </w:pPr>
            <w:r w:rsidRPr="004F380B">
              <w:rPr>
                <w:lang w:val="sq-AL"/>
              </w:rPr>
              <w:t>“</w:t>
            </w:r>
            <w:r w:rsidRPr="004F380B">
              <w:rPr>
                <w:lang w:val="tk-TM"/>
              </w:rPr>
              <w:t>Türkmenistanyň Prezidentiniň ýurdumyzy 2012-2016 –nji ýyllarda durmuş-ykdysady taýdan ösdürmegiň Maksatnamasy’’. – Aşgabat, 2012.</w:t>
            </w:r>
          </w:p>
          <w:p w:rsidR="004F380B" w:rsidRPr="004F380B" w:rsidRDefault="004F380B" w:rsidP="004F380B">
            <w:pPr>
              <w:pStyle w:val="a9"/>
              <w:numPr>
                <w:ilvl w:val="0"/>
                <w:numId w:val="18"/>
              </w:numPr>
              <w:spacing w:after="0"/>
              <w:rPr>
                <w:lang w:val="en-US" w:eastAsia="tk-TM"/>
              </w:rPr>
            </w:pPr>
            <w:r w:rsidRPr="004F380B">
              <w:rPr>
                <w:lang w:val="en-US" w:eastAsia="tk-TM"/>
              </w:rPr>
              <w:t>˝</w:t>
            </w:r>
            <w:proofErr w:type="spellStart"/>
            <w:r w:rsidRPr="004F380B">
              <w:rPr>
                <w:lang w:val="en-US" w:eastAsia="tk-TM"/>
              </w:rPr>
              <w:t>Türkmenistanda</w:t>
            </w:r>
            <w:proofErr w:type="spellEnd"/>
            <w:r w:rsidRPr="004F380B">
              <w:rPr>
                <w:lang w:val="en-US" w:eastAsia="tk-TM"/>
              </w:rPr>
              <w:t xml:space="preserve"> </w:t>
            </w:r>
            <w:proofErr w:type="spellStart"/>
            <w:r w:rsidRPr="004F380B">
              <w:rPr>
                <w:lang w:val="en-US" w:eastAsia="tk-TM"/>
              </w:rPr>
              <w:t>telekeçiligiň</w:t>
            </w:r>
            <w:proofErr w:type="spellEnd"/>
            <w:r w:rsidRPr="004F380B">
              <w:rPr>
                <w:lang w:val="en-US" w:eastAsia="tk-TM"/>
              </w:rPr>
              <w:t xml:space="preserve"> </w:t>
            </w:r>
            <w:proofErr w:type="spellStart"/>
            <w:r w:rsidRPr="004F380B">
              <w:rPr>
                <w:lang w:val="en-US" w:eastAsia="tk-TM"/>
              </w:rPr>
              <w:t>döwlet</w:t>
            </w:r>
            <w:proofErr w:type="spellEnd"/>
            <w:r w:rsidRPr="004F380B">
              <w:rPr>
                <w:lang w:val="en-US" w:eastAsia="tk-TM"/>
              </w:rPr>
              <w:t xml:space="preserve"> </w:t>
            </w:r>
            <w:proofErr w:type="spellStart"/>
            <w:r w:rsidRPr="004F380B">
              <w:rPr>
                <w:lang w:val="en-US" w:eastAsia="tk-TM"/>
              </w:rPr>
              <w:t>goldawy</w:t>
            </w:r>
            <w:proofErr w:type="spellEnd"/>
            <w:r w:rsidRPr="004F380B">
              <w:rPr>
                <w:lang w:val="en-US" w:eastAsia="tk-TM"/>
              </w:rPr>
              <w:t xml:space="preserve"> </w:t>
            </w:r>
            <w:proofErr w:type="spellStart"/>
            <w:r w:rsidRPr="004F380B">
              <w:rPr>
                <w:lang w:val="en-US" w:eastAsia="tk-TM"/>
              </w:rPr>
              <w:t>barada</w:t>
            </w:r>
            <w:proofErr w:type="spellEnd"/>
            <w:r w:rsidRPr="004F380B">
              <w:rPr>
                <w:lang w:val="en-US" w:eastAsia="tk-TM"/>
              </w:rPr>
              <w:t xml:space="preserve">˝ </w:t>
            </w:r>
            <w:proofErr w:type="spellStart"/>
            <w:r w:rsidRPr="004F380B">
              <w:rPr>
                <w:lang w:val="en-US" w:eastAsia="tk-TM"/>
              </w:rPr>
              <w:t>Türkmenistanyň</w:t>
            </w:r>
            <w:proofErr w:type="spellEnd"/>
            <w:r w:rsidRPr="004F380B">
              <w:rPr>
                <w:lang w:val="en-US" w:eastAsia="tk-TM"/>
              </w:rPr>
              <w:t xml:space="preserve"> </w:t>
            </w:r>
            <w:proofErr w:type="spellStart"/>
            <w:r w:rsidRPr="004F380B">
              <w:rPr>
                <w:lang w:val="en-US" w:eastAsia="tk-TM"/>
              </w:rPr>
              <w:t>Prezidentiniň</w:t>
            </w:r>
            <w:proofErr w:type="spellEnd"/>
            <w:r w:rsidRPr="004F380B">
              <w:rPr>
                <w:lang w:val="en-US" w:eastAsia="tk-TM"/>
              </w:rPr>
              <w:t xml:space="preserve"> </w:t>
            </w:r>
            <w:proofErr w:type="spellStart"/>
            <w:r w:rsidRPr="004F380B">
              <w:rPr>
                <w:lang w:val="en-US" w:eastAsia="tk-TM"/>
              </w:rPr>
              <w:t>karary</w:t>
            </w:r>
            <w:proofErr w:type="spellEnd"/>
            <w:r w:rsidRPr="004F380B">
              <w:rPr>
                <w:lang w:val="en-US" w:eastAsia="tk-TM"/>
              </w:rPr>
              <w:t>.</w:t>
            </w:r>
          </w:p>
          <w:p w:rsidR="004F380B" w:rsidRPr="004F380B" w:rsidRDefault="004F380B" w:rsidP="004F380B">
            <w:pPr>
              <w:numPr>
                <w:ilvl w:val="0"/>
                <w:numId w:val="18"/>
              </w:numPr>
              <w:ind w:right="-31"/>
              <w:rPr>
                <w:lang w:val="pt-BR"/>
              </w:rPr>
            </w:pPr>
            <w:r w:rsidRPr="004F380B">
              <w:rPr>
                <w:lang w:val="tk-TM"/>
              </w:rPr>
              <w:t>Telekeçilik işiniň esaslary. Ý. Rejepowa. Aşgabat 2010.</w:t>
            </w:r>
          </w:p>
          <w:p w:rsidR="004F380B" w:rsidRPr="004F380B" w:rsidRDefault="004F380B" w:rsidP="004F380B">
            <w:pPr>
              <w:pStyle w:val="af0"/>
              <w:contextualSpacing/>
              <w:rPr>
                <w:sz w:val="28"/>
                <w:szCs w:val="28"/>
                <w:lang w:val="pt-BR"/>
              </w:rPr>
            </w:pPr>
            <w:r>
              <w:rPr>
                <w:szCs w:val="24"/>
                <w:lang w:val="pt-BR"/>
              </w:rPr>
              <w:t xml:space="preserve"> </w:t>
            </w:r>
            <w:r w:rsidRPr="004F380B">
              <w:rPr>
                <w:szCs w:val="24"/>
                <w:lang w:val="pt-BR"/>
              </w:rPr>
              <w:t>5.</w:t>
            </w:r>
            <w:r w:rsidRPr="004F380B">
              <w:rPr>
                <w:szCs w:val="24"/>
                <w:lang w:val="tk-TM"/>
              </w:rPr>
              <w:t>Halkara işewürlik. okuw-amaly gollanma kitaby Ç.Şallyýew,</w:t>
            </w:r>
            <w:r w:rsidRPr="004F380B">
              <w:rPr>
                <w:szCs w:val="24"/>
                <w:lang w:val="pt-BR"/>
              </w:rPr>
              <w:t xml:space="preserve">   </w:t>
            </w:r>
            <w:r w:rsidRPr="004F380B">
              <w:rPr>
                <w:szCs w:val="24"/>
                <w:lang w:val="tk-TM"/>
              </w:rPr>
              <w:t>G.Ýarowa. Aşgabat 2010.</w:t>
            </w:r>
          </w:p>
        </w:tc>
        <w:tc>
          <w:tcPr>
            <w:tcW w:w="992" w:type="dxa"/>
            <w:tcBorders>
              <w:top w:val="single" w:sz="4" w:space="0" w:color="000000"/>
              <w:left w:val="single" w:sz="4" w:space="0" w:color="000000"/>
              <w:bottom w:val="single" w:sz="4" w:space="0" w:color="000000"/>
              <w:right w:val="single" w:sz="4" w:space="0" w:color="000000"/>
            </w:tcBorders>
            <w:vAlign w:val="center"/>
          </w:tcPr>
          <w:p w:rsidR="00543EF6" w:rsidRPr="00DA43D6" w:rsidRDefault="00543EF6" w:rsidP="00C7397C">
            <w:pPr>
              <w:pStyle w:val="af0"/>
              <w:contextualSpacing/>
              <w:jc w:val="center"/>
              <w:rPr>
                <w:sz w:val="28"/>
                <w:szCs w:val="28"/>
                <w:lang w:val="tk-TM"/>
              </w:rPr>
            </w:pPr>
            <w:r w:rsidRPr="00DA43D6">
              <w:rPr>
                <w:sz w:val="28"/>
                <w:szCs w:val="28"/>
                <w:lang w:val="tk-TM"/>
              </w:rPr>
              <w:lastRenderedPageBreak/>
              <w:t>2</w:t>
            </w:r>
          </w:p>
        </w:tc>
      </w:tr>
      <w:tr w:rsidR="00543EF6" w:rsidRPr="00DA43D6" w:rsidTr="004F380B">
        <w:tc>
          <w:tcPr>
            <w:tcW w:w="936" w:type="dxa"/>
            <w:tcBorders>
              <w:top w:val="single" w:sz="4" w:space="0" w:color="000000"/>
              <w:left w:val="single" w:sz="4" w:space="0" w:color="000000"/>
              <w:bottom w:val="single" w:sz="4" w:space="0" w:color="000000"/>
              <w:right w:val="single" w:sz="4" w:space="0" w:color="000000"/>
            </w:tcBorders>
            <w:vAlign w:val="center"/>
          </w:tcPr>
          <w:p w:rsidR="00543EF6" w:rsidRPr="00DA43D6" w:rsidRDefault="00543EF6" w:rsidP="00543EF6">
            <w:pPr>
              <w:widowControl w:val="0"/>
              <w:numPr>
                <w:ilvl w:val="0"/>
                <w:numId w:val="2"/>
              </w:numPr>
              <w:autoSpaceDE w:val="0"/>
              <w:autoSpaceDN w:val="0"/>
              <w:adjustRightInd w:val="0"/>
              <w:jc w:val="right"/>
              <w:rPr>
                <w:bCs/>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641123" w:rsidRPr="00DA43D6" w:rsidRDefault="00641123" w:rsidP="001C6878">
            <w:pPr>
              <w:pStyle w:val="af0"/>
              <w:contextualSpacing/>
              <w:jc w:val="center"/>
              <w:rPr>
                <w:b/>
                <w:sz w:val="28"/>
                <w:szCs w:val="28"/>
                <w:lang w:val="tk-TM"/>
              </w:rPr>
            </w:pPr>
            <w:r w:rsidRPr="00DA43D6">
              <w:rPr>
                <w:b/>
                <w:sz w:val="28"/>
                <w:szCs w:val="28"/>
                <w:lang w:val="tk-TM"/>
              </w:rPr>
              <w:t>Önümçilik kärhanalarynyň esasy we kömekçi bölümleri,olaryň wezipesi</w:t>
            </w:r>
          </w:p>
          <w:p w:rsidR="00641123" w:rsidRPr="00DA43D6" w:rsidRDefault="00641123" w:rsidP="00641123">
            <w:pPr>
              <w:pStyle w:val="af0"/>
              <w:contextualSpacing/>
              <w:rPr>
                <w:sz w:val="28"/>
                <w:szCs w:val="28"/>
                <w:lang w:val="tk-TM"/>
              </w:rPr>
            </w:pPr>
            <w:r w:rsidRPr="00DA43D6">
              <w:rPr>
                <w:sz w:val="28"/>
                <w:szCs w:val="28"/>
                <w:lang w:val="tk-TM"/>
              </w:rPr>
              <w:t>1.</w:t>
            </w:r>
            <w:r w:rsidRPr="00DA43D6">
              <w:rPr>
                <w:rFonts w:eastAsia="Calibri"/>
                <w:bCs/>
                <w:sz w:val="28"/>
                <w:szCs w:val="28"/>
                <w:lang w:val="" w:eastAsia="" w:bidi=""/>
              </w:rPr>
              <w:t xml:space="preserve"> </w:t>
            </w:r>
            <w:r w:rsidRPr="00DA43D6">
              <w:rPr>
                <w:bCs/>
                <w:sz w:val="28"/>
                <w:szCs w:val="28"/>
                <w:lang w:val="tk-TM" w:bidi=""/>
              </w:rPr>
              <w:t>Önümçiligi guramakdaky usullar</w:t>
            </w:r>
          </w:p>
          <w:p w:rsidR="00641123" w:rsidRPr="00DA43D6" w:rsidRDefault="00641123" w:rsidP="00641123">
            <w:pPr>
              <w:pStyle w:val="af0"/>
              <w:contextualSpacing/>
              <w:rPr>
                <w:sz w:val="28"/>
                <w:szCs w:val="28"/>
                <w:lang w:val="tk-TM" w:bidi=""/>
              </w:rPr>
            </w:pPr>
            <w:r w:rsidRPr="00DA43D6">
              <w:rPr>
                <w:sz w:val="28"/>
                <w:szCs w:val="28"/>
                <w:lang w:val="tk-TM" w:bidi=""/>
              </w:rPr>
              <w:t>2.Önümçiligi guramakda esasan üç usul</w:t>
            </w:r>
          </w:p>
          <w:p w:rsidR="00543EF6" w:rsidRDefault="00641123" w:rsidP="00641123">
            <w:pPr>
              <w:pStyle w:val="af0"/>
              <w:contextualSpacing/>
              <w:rPr>
                <w:sz w:val="28"/>
                <w:szCs w:val="28"/>
                <w:lang w:bidi=""/>
              </w:rPr>
            </w:pPr>
            <w:r w:rsidRPr="00DA43D6">
              <w:rPr>
                <w:sz w:val="28"/>
                <w:szCs w:val="28"/>
                <w:lang w:val="tk-TM"/>
              </w:rPr>
              <w:t>3.</w:t>
            </w:r>
            <w:r w:rsidRPr="00DA43D6">
              <w:rPr>
                <w:sz w:val="28"/>
                <w:szCs w:val="28"/>
                <w:lang w:bidi=""/>
              </w:rPr>
              <w:t xml:space="preserve"> </w:t>
            </w:r>
            <w:proofErr w:type="spellStart"/>
            <w:r w:rsidRPr="00DA43D6">
              <w:rPr>
                <w:sz w:val="28"/>
                <w:szCs w:val="28"/>
                <w:lang w:bidi=""/>
              </w:rPr>
              <w:t>Kärhanalarda</w:t>
            </w:r>
            <w:proofErr w:type="spellEnd"/>
            <w:r w:rsidRPr="00DA43D6">
              <w:rPr>
                <w:sz w:val="28"/>
                <w:szCs w:val="28"/>
                <w:lang w:bidi=""/>
              </w:rPr>
              <w:t xml:space="preserve"> </w:t>
            </w:r>
            <w:proofErr w:type="spellStart"/>
            <w:r w:rsidRPr="00DA43D6">
              <w:rPr>
                <w:sz w:val="28"/>
                <w:szCs w:val="28"/>
                <w:lang w:bidi=""/>
              </w:rPr>
              <w:t>önümçiligi</w:t>
            </w:r>
            <w:proofErr w:type="spellEnd"/>
            <w:r w:rsidRPr="00DA43D6">
              <w:rPr>
                <w:sz w:val="28"/>
                <w:szCs w:val="28"/>
                <w:lang w:bidi=""/>
              </w:rPr>
              <w:t xml:space="preserve"> </w:t>
            </w:r>
            <w:proofErr w:type="spellStart"/>
            <w:r w:rsidRPr="00DA43D6">
              <w:rPr>
                <w:sz w:val="28"/>
                <w:szCs w:val="28"/>
                <w:lang w:bidi=""/>
              </w:rPr>
              <w:t>guramakda</w:t>
            </w:r>
            <w:proofErr w:type="spellEnd"/>
            <w:r w:rsidRPr="00DA43D6">
              <w:rPr>
                <w:sz w:val="28"/>
                <w:szCs w:val="28"/>
                <w:lang w:bidi=""/>
              </w:rPr>
              <w:t xml:space="preserve"> </w:t>
            </w:r>
            <w:proofErr w:type="spellStart"/>
            <w:r w:rsidRPr="00DA43D6">
              <w:rPr>
                <w:sz w:val="28"/>
                <w:szCs w:val="28"/>
                <w:lang w:bidi=""/>
              </w:rPr>
              <w:t>üznüksizlik</w:t>
            </w:r>
            <w:proofErr w:type="spellEnd"/>
          </w:p>
          <w:p w:rsidR="004F380B" w:rsidRDefault="004F380B" w:rsidP="004F380B">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4F380B" w:rsidRPr="004F380B" w:rsidRDefault="004F380B" w:rsidP="004F380B">
            <w:pPr>
              <w:pStyle w:val="ab"/>
              <w:numPr>
                <w:ilvl w:val="0"/>
                <w:numId w:val="19"/>
              </w:numPr>
              <w:tabs>
                <w:tab w:val="left" w:pos="284"/>
              </w:tabs>
              <w:spacing w:after="0" w:line="240" w:lineRule="auto"/>
              <w:ind w:right="-108"/>
              <w:rPr>
                <w:rFonts w:ascii="Times New Roman" w:hAnsi="Times New Roman"/>
                <w:sz w:val="24"/>
                <w:szCs w:val="24"/>
                <w:lang w:val="tk-TM"/>
              </w:rPr>
            </w:pPr>
            <w:r w:rsidRPr="004F380B">
              <w:rPr>
                <w:rFonts w:ascii="Times New Roman" w:hAnsi="Times New Roman"/>
                <w:sz w:val="24"/>
                <w:szCs w:val="24"/>
                <w:lang w:val="tk-TM"/>
              </w:rPr>
              <w:t>Gurbanguly Berdimuhamedow. Türkmenistanyň durmuş – ykdysady ösüşiniň döwlet kadalaşdyrylyşy. Ýokary okuw mekdepleriniň talyplary üçin okuw gollanmasy. 1 tom – A.: TDNG, 2010.</w:t>
            </w:r>
          </w:p>
          <w:p w:rsidR="004F380B" w:rsidRPr="004F380B" w:rsidRDefault="004F380B" w:rsidP="004F380B">
            <w:pPr>
              <w:pStyle w:val="ac"/>
              <w:numPr>
                <w:ilvl w:val="0"/>
                <w:numId w:val="19"/>
              </w:numPr>
              <w:spacing w:before="0" w:beforeAutospacing="0" w:after="0" w:afterAutospacing="0" w:line="276" w:lineRule="auto"/>
              <w:contextualSpacing/>
              <w:rPr>
                <w:lang w:val="pl-PL"/>
              </w:rPr>
            </w:pPr>
            <w:r w:rsidRPr="004F380B">
              <w:rPr>
                <w:lang w:val="sq-AL"/>
              </w:rPr>
              <w:t>“</w:t>
            </w:r>
            <w:r w:rsidRPr="004F380B">
              <w:rPr>
                <w:lang w:val="tk-TM"/>
              </w:rPr>
              <w:t>Türkmenistanyň Prezidentiniň ýurdumyzy 2012-2016 –nji ýyllarda durmuş-ykdysady taýdan ösdürmegiň Maksatnamasy’’. – Aşgabat, 2012.</w:t>
            </w:r>
          </w:p>
          <w:p w:rsidR="004F380B" w:rsidRPr="004F380B" w:rsidRDefault="004F380B" w:rsidP="004F380B">
            <w:pPr>
              <w:pStyle w:val="a9"/>
              <w:numPr>
                <w:ilvl w:val="0"/>
                <w:numId w:val="19"/>
              </w:numPr>
              <w:spacing w:after="0"/>
              <w:rPr>
                <w:lang w:val="en-US" w:eastAsia="tk-TM"/>
              </w:rPr>
            </w:pPr>
            <w:r w:rsidRPr="004F380B">
              <w:rPr>
                <w:lang w:val="en-US" w:eastAsia="tk-TM"/>
              </w:rPr>
              <w:t>˝</w:t>
            </w:r>
            <w:proofErr w:type="spellStart"/>
            <w:r w:rsidRPr="004F380B">
              <w:rPr>
                <w:lang w:val="en-US" w:eastAsia="tk-TM"/>
              </w:rPr>
              <w:t>Türkmenistanda</w:t>
            </w:r>
            <w:proofErr w:type="spellEnd"/>
            <w:r w:rsidRPr="004F380B">
              <w:rPr>
                <w:lang w:val="en-US" w:eastAsia="tk-TM"/>
              </w:rPr>
              <w:t xml:space="preserve"> </w:t>
            </w:r>
            <w:proofErr w:type="spellStart"/>
            <w:r w:rsidRPr="004F380B">
              <w:rPr>
                <w:lang w:val="en-US" w:eastAsia="tk-TM"/>
              </w:rPr>
              <w:t>telekeçiligiň</w:t>
            </w:r>
            <w:proofErr w:type="spellEnd"/>
            <w:r w:rsidRPr="004F380B">
              <w:rPr>
                <w:lang w:val="en-US" w:eastAsia="tk-TM"/>
              </w:rPr>
              <w:t xml:space="preserve"> </w:t>
            </w:r>
            <w:proofErr w:type="spellStart"/>
            <w:r w:rsidRPr="004F380B">
              <w:rPr>
                <w:lang w:val="en-US" w:eastAsia="tk-TM"/>
              </w:rPr>
              <w:t>döwlet</w:t>
            </w:r>
            <w:proofErr w:type="spellEnd"/>
            <w:r w:rsidRPr="004F380B">
              <w:rPr>
                <w:lang w:val="en-US" w:eastAsia="tk-TM"/>
              </w:rPr>
              <w:t xml:space="preserve"> </w:t>
            </w:r>
            <w:proofErr w:type="spellStart"/>
            <w:r w:rsidRPr="004F380B">
              <w:rPr>
                <w:lang w:val="en-US" w:eastAsia="tk-TM"/>
              </w:rPr>
              <w:t>goldawy</w:t>
            </w:r>
            <w:proofErr w:type="spellEnd"/>
            <w:r w:rsidRPr="004F380B">
              <w:rPr>
                <w:lang w:val="en-US" w:eastAsia="tk-TM"/>
              </w:rPr>
              <w:t xml:space="preserve"> </w:t>
            </w:r>
            <w:proofErr w:type="spellStart"/>
            <w:r w:rsidRPr="004F380B">
              <w:rPr>
                <w:lang w:val="en-US" w:eastAsia="tk-TM"/>
              </w:rPr>
              <w:t>barada</w:t>
            </w:r>
            <w:proofErr w:type="spellEnd"/>
            <w:r w:rsidRPr="004F380B">
              <w:rPr>
                <w:lang w:val="en-US" w:eastAsia="tk-TM"/>
              </w:rPr>
              <w:t xml:space="preserve">˝ </w:t>
            </w:r>
            <w:proofErr w:type="spellStart"/>
            <w:r w:rsidRPr="004F380B">
              <w:rPr>
                <w:lang w:val="en-US" w:eastAsia="tk-TM"/>
              </w:rPr>
              <w:t>Türkmenistanyň</w:t>
            </w:r>
            <w:proofErr w:type="spellEnd"/>
            <w:r w:rsidRPr="004F380B">
              <w:rPr>
                <w:lang w:val="en-US" w:eastAsia="tk-TM"/>
              </w:rPr>
              <w:t xml:space="preserve"> </w:t>
            </w:r>
            <w:proofErr w:type="spellStart"/>
            <w:r w:rsidRPr="004F380B">
              <w:rPr>
                <w:lang w:val="en-US" w:eastAsia="tk-TM"/>
              </w:rPr>
              <w:t>Prezidentiniň</w:t>
            </w:r>
            <w:proofErr w:type="spellEnd"/>
            <w:r w:rsidRPr="004F380B">
              <w:rPr>
                <w:lang w:val="en-US" w:eastAsia="tk-TM"/>
              </w:rPr>
              <w:t xml:space="preserve"> </w:t>
            </w:r>
            <w:proofErr w:type="spellStart"/>
            <w:r w:rsidRPr="004F380B">
              <w:rPr>
                <w:lang w:val="en-US" w:eastAsia="tk-TM"/>
              </w:rPr>
              <w:t>karary</w:t>
            </w:r>
            <w:proofErr w:type="spellEnd"/>
            <w:r w:rsidRPr="004F380B">
              <w:rPr>
                <w:lang w:val="en-US" w:eastAsia="tk-TM"/>
              </w:rPr>
              <w:t>.</w:t>
            </w:r>
          </w:p>
          <w:p w:rsidR="004F380B" w:rsidRPr="004F380B" w:rsidRDefault="004F380B" w:rsidP="004F380B">
            <w:pPr>
              <w:numPr>
                <w:ilvl w:val="0"/>
                <w:numId w:val="19"/>
              </w:numPr>
              <w:ind w:right="-31"/>
              <w:rPr>
                <w:lang w:val="pt-BR"/>
              </w:rPr>
            </w:pPr>
            <w:r w:rsidRPr="004F380B">
              <w:rPr>
                <w:lang w:val="tk-TM"/>
              </w:rPr>
              <w:t>Telekeçilik işiniň esaslary. Ý. Rejepowa. Aşgabat 2010.</w:t>
            </w:r>
          </w:p>
          <w:p w:rsidR="004F380B" w:rsidRPr="00DA43D6" w:rsidRDefault="004F380B" w:rsidP="004F380B">
            <w:pPr>
              <w:pStyle w:val="af0"/>
              <w:contextualSpacing/>
              <w:rPr>
                <w:sz w:val="28"/>
                <w:szCs w:val="28"/>
                <w:lang w:val="tk-TM"/>
              </w:rPr>
            </w:pPr>
            <w:r>
              <w:rPr>
                <w:szCs w:val="24"/>
                <w:lang w:val="pt-BR"/>
              </w:rPr>
              <w:t xml:space="preserve"> </w:t>
            </w:r>
            <w:r w:rsidRPr="004F380B">
              <w:rPr>
                <w:szCs w:val="24"/>
                <w:lang w:val="pt-BR"/>
              </w:rPr>
              <w:t>5.</w:t>
            </w:r>
            <w:r w:rsidRPr="004F380B">
              <w:rPr>
                <w:szCs w:val="24"/>
                <w:lang w:val="tk-TM"/>
              </w:rPr>
              <w:t>Halkara işewürlik. okuw-amaly gollanma kitaby Ç.Şallyýew,</w:t>
            </w:r>
            <w:r w:rsidRPr="004F380B">
              <w:rPr>
                <w:szCs w:val="24"/>
                <w:lang w:val="pt-BR"/>
              </w:rPr>
              <w:t xml:space="preserve">   </w:t>
            </w:r>
            <w:r w:rsidRPr="004F380B">
              <w:rPr>
                <w:szCs w:val="24"/>
                <w:lang w:val="tk-TM"/>
              </w:rPr>
              <w:t>G.Ýarowa. Aşgabat 2010.</w:t>
            </w:r>
          </w:p>
        </w:tc>
        <w:tc>
          <w:tcPr>
            <w:tcW w:w="992" w:type="dxa"/>
            <w:tcBorders>
              <w:top w:val="single" w:sz="4" w:space="0" w:color="000000"/>
              <w:left w:val="single" w:sz="4" w:space="0" w:color="000000"/>
              <w:bottom w:val="single" w:sz="4" w:space="0" w:color="000000"/>
              <w:right w:val="single" w:sz="4" w:space="0" w:color="000000"/>
            </w:tcBorders>
            <w:vAlign w:val="center"/>
          </w:tcPr>
          <w:p w:rsidR="00543EF6" w:rsidRPr="00DA43D6" w:rsidRDefault="00543EF6" w:rsidP="00C7397C">
            <w:pPr>
              <w:pStyle w:val="af0"/>
              <w:contextualSpacing/>
              <w:jc w:val="center"/>
              <w:rPr>
                <w:sz w:val="28"/>
                <w:szCs w:val="28"/>
                <w:lang w:val="tk-TM"/>
              </w:rPr>
            </w:pPr>
            <w:r w:rsidRPr="00DA43D6">
              <w:rPr>
                <w:sz w:val="28"/>
                <w:szCs w:val="28"/>
                <w:lang w:val="tk-TM"/>
              </w:rPr>
              <w:t>2</w:t>
            </w:r>
          </w:p>
        </w:tc>
      </w:tr>
      <w:tr w:rsidR="00543EF6" w:rsidRPr="00DA43D6" w:rsidTr="004F380B">
        <w:tc>
          <w:tcPr>
            <w:tcW w:w="936" w:type="dxa"/>
            <w:tcBorders>
              <w:top w:val="single" w:sz="4" w:space="0" w:color="000000"/>
              <w:left w:val="single" w:sz="4" w:space="0" w:color="000000"/>
              <w:bottom w:val="single" w:sz="4" w:space="0" w:color="000000"/>
              <w:right w:val="single" w:sz="4" w:space="0" w:color="000000"/>
            </w:tcBorders>
            <w:vAlign w:val="center"/>
          </w:tcPr>
          <w:p w:rsidR="00543EF6" w:rsidRPr="00DA43D6" w:rsidRDefault="00543EF6" w:rsidP="00543EF6">
            <w:pPr>
              <w:widowControl w:val="0"/>
              <w:numPr>
                <w:ilvl w:val="0"/>
                <w:numId w:val="2"/>
              </w:numPr>
              <w:autoSpaceDE w:val="0"/>
              <w:autoSpaceDN w:val="0"/>
              <w:adjustRightInd w:val="0"/>
              <w:jc w:val="right"/>
              <w:rPr>
                <w:bCs/>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750513" w:rsidRPr="00DA43D6" w:rsidRDefault="00750513" w:rsidP="001C6878">
            <w:pPr>
              <w:pStyle w:val="af0"/>
              <w:contextualSpacing/>
              <w:jc w:val="center"/>
              <w:rPr>
                <w:b/>
                <w:sz w:val="28"/>
                <w:szCs w:val="28"/>
                <w:lang w:val="tk-TM"/>
              </w:rPr>
            </w:pPr>
            <w:proofErr w:type="spellStart"/>
            <w:r w:rsidRPr="00DA43D6">
              <w:rPr>
                <w:b/>
                <w:sz w:val="28"/>
                <w:szCs w:val="28"/>
                <w:lang w:val="en-US"/>
              </w:rPr>
              <w:t>Maddy</w:t>
            </w:r>
            <w:proofErr w:type="spellEnd"/>
            <w:r w:rsidRPr="00DA43D6">
              <w:rPr>
                <w:b/>
                <w:sz w:val="28"/>
                <w:szCs w:val="28"/>
                <w:lang w:val="en-US"/>
              </w:rPr>
              <w:t xml:space="preserve">- </w:t>
            </w:r>
            <w:proofErr w:type="spellStart"/>
            <w:r w:rsidRPr="00DA43D6">
              <w:rPr>
                <w:b/>
                <w:sz w:val="28"/>
                <w:szCs w:val="28"/>
                <w:lang w:val="en-US"/>
              </w:rPr>
              <w:t>tehniki</w:t>
            </w:r>
            <w:proofErr w:type="spellEnd"/>
            <w:r w:rsidRPr="00DA43D6">
              <w:rPr>
                <w:b/>
                <w:sz w:val="28"/>
                <w:szCs w:val="28"/>
                <w:lang w:val="en-US"/>
              </w:rPr>
              <w:t xml:space="preserve"> </w:t>
            </w:r>
            <w:proofErr w:type="spellStart"/>
            <w:r w:rsidRPr="00DA43D6">
              <w:rPr>
                <w:b/>
                <w:sz w:val="28"/>
                <w:szCs w:val="28"/>
                <w:lang w:val="en-US"/>
              </w:rPr>
              <w:t>üpjünçiligi</w:t>
            </w:r>
            <w:proofErr w:type="spellEnd"/>
            <w:r w:rsidRPr="00DA43D6">
              <w:rPr>
                <w:b/>
                <w:sz w:val="28"/>
                <w:szCs w:val="28"/>
                <w:lang w:val="en-US"/>
              </w:rPr>
              <w:t xml:space="preserve"> </w:t>
            </w:r>
            <w:proofErr w:type="spellStart"/>
            <w:r w:rsidRPr="00DA43D6">
              <w:rPr>
                <w:b/>
                <w:sz w:val="28"/>
                <w:szCs w:val="28"/>
                <w:lang w:val="en-US"/>
              </w:rPr>
              <w:t>guramak</w:t>
            </w:r>
            <w:proofErr w:type="spellEnd"/>
          </w:p>
          <w:p w:rsidR="00750513" w:rsidRPr="00DA43D6" w:rsidRDefault="00750513" w:rsidP="00750513">
            <w:pPr>
              <w:pStyle w:val="af0"/>
              <w:contextualSpacing/>
              <w:rPr>
                <w:sz w:val="28"/>
                <w:szCs w:val="28"/>
                <w:lang w:val="tk-TM"/>
              </w:rPr>
            </w:pPr>
            <w:r w:rsidRPr="00DA43D6">
              <w:rPr>
                <w:sz w:val="28"/>
                <w:szCs w:val="28"/>
                <w:lang w:val="tk-TM"/>
              </w:rPr>
              <w:t>1.</w:t>
            </w:r>
            <w:r w:rsidRPr="00DA43D6">
              <w:rPr>
                <w:color w:val="000000"/>
                <w:szCs w:val="22"/>
                <w:lang w:val="en-US"/>
              </w:rPr>
              <w:t xml:space="preserve"> </w:t>
            </w:r>
            <w:proofErr w:type="spellStart"/>
            <w:r w:rsidRPr="00DA43D6">
              <w:rPr>
                <w:sz w:val="28"/>
                <w:szCs w:val="28"/>
                <w:lang w:val="en-US"/>
              </w:rPr>
              <w:t>Maddy</w:t>
            </w:r>
            <w:proofErr w:type="spellEnd"/>
            <w:r w:rsidRPr="00DA43D6">
              <w:rPr>
                <w:sz w:val="28"/>
                <w:szCs w:val="28"/>
                <w:lang w:val="en-US"/>
              </w:rPr>
              <w:t xml:space="preserve">- </w:t>
            </w:r>
            <w:proofErr w:type="spellStart"/>
            <w:r w:rsidRPr="00DA43D6">
              <w:rPr>
                <w:sz w:val="28"/>
                <w:szCs w:val="28"/>
                <w:lang w:val="en-US"/>
              </w:rPr>
              <w:t>tehniki</w:t>
            </w:r>
            <w:proofErr w:type="spellEnd"/>
            <w:r w:rsidRPr="00DA43D6">
              <w:rPr>
                <w:sz w:val="28"/>
                <w:szCs w:val="28"/>
                <w:lang w:val="en-US"/>
              </w:rPr>
              <w:t xml:space="preserve"> </w:t>
            </w:r>
            <w:proofErr w:type="spellStart"/>
            <w:r w:rsidRPr="00DA43D6">
              <w:rPr>
                <w:sz w:val="28"/>
                <w:szCs w:val="28"/>
                <w:lang w:val="en-US"/>
              </w:rPr>
              <w:t>üpjünçiligiň</w:t>
            </w:r>
            <w:proofErr w:type="spellEnd"/>
            <w:r w:rsidRPr="00DA43D6">
              <w:rPr>
                <w:sz w:val="28"/>
                <w:szCs w:val="28"/>
                <w:lang w:val="en-US"/>
              </w:rPr>
              <w:t xml:space="preserve"> </w:t>
            </w:r>
            <w:proofErr w:type="spellStart"/>
            <w:r w:rsidRPr="00DA43D6">
              <w:rPr>
                <w:sz w:val="28"/>
                <w:szCs w:val="28"/>
                <w:lang w:val="en-US"/>
              </w:rPr>
              <w:t>esaslary</w:t>
            </w:r>
            <w:proofErr w:type="spellEnd"/>
          </w:p>
          <w:p w:rsidR="00543EF6" w:rsidRDefault="00750513" w:rsidP="00750513">
            <w:pPr>
              <w:pStyle w:val="af0"/>
              <w:contextualSpacing/>
              <w:rPr>
                <w:sz w:val="28"/>
                <w:szCs w:val="28"/>
                <w:lang w:val="en-US"/>
              </w:rPr>
            </w:pPr>
            <w:r w:rsidRPr="00DA43D6">
              <w:rPr>
                <w:sz w:val="28"/>
                <w:szCs w:val="28"/>
                <w:lang w:val="tk-TM"/>
              </w:rPr>
              <w:t>2.</w:t>
            </w:r>
            <w:r w:rsidRPr="00DA43D6">
              <w:rPr>
                <w:color w:val="000000"/>
                <w:szCs w:val="22"/>
                <w:lang w:val="tk-TM"/>
              </w:rPr>
              <w:t xml:space="preserve"> </w:t>
            </w:r>
            <w:r w:rsidRPr="00DA43D6">
              <w:rPr>
                <w:sz w:val="28"/>
                <w:szCs w:val="28"/>
                <w:lang w:val="tk-TM"/>
              </w:rPr>
              <w:t>Maddy- tehniki üpjünçiligine zerurlyk hasaplamalary 3.</w:t>
            </w:r>
            <w:r w:rsidRPr="00DA43D6">
              <w:rPr>
                <w:color w:val="000000"/>
                <w:szCs w:val="22"/>
                <w:lang w:val="en-US"/>
              </w:rPr>
              <w:t xml:space="preserve"> </w:t>
            </w:r>
            <w:proofErr w:type="spellStart"/>
            <w:r w:rsidRPr="00DA43D6">
              <w:rPr>
                <w:sz w:val="28"/>
                <w:szCs w:val="28"/>
                <w:lang w:val="en-US"/>
              </w:rPr>
              <w:t>Maddy-tehniki</w:t>
            </w:r>
            <w:proofErr w:type="spellEnd"/>
            <w:r w:rsidRPr="00DA43D6">
              <w:rPr>
                <w:sz w:val="28"/>
                <w:szCs w:val="28"/>
                <w:lang w:val="en-US"/>
              </w:rPr>
              <w:t xml:space="preserve"> </w:t>
            </w:r>
            <w:proofErr w:type="spellStart"/>
            <w:r w:rsidRPr="00DA43D6">
              <w:rPr>
                <w:sz w:val="28"/>
                <w:szCs w:val="28"/>
                <w:lang w:val="en-US"/>
              </w:rPr>
              <w:t>üpjünçiligi</w:t>
            </w:r>
            <w:proofErr w:type="spellEnd"/>
            <w:r w:rsidRPr="00DA43D6">
              <w:rPr>
                <w:sz w:val="28"/>
                <w:szCs w:val="28"/>
                <w:lang w:val="en-US"/>
              </w:rPr>
              <w:t xml:space="preserve"> </w:t>
            </w:r>
            <w:proofErr w:type="spellStart"/>
            <w:r w:rsidRPr="00DA43D6">
              <w:rPr>
                <w:sz w:val="28"/>
                <w:szCs w:val="28"/>
                <w:lang w:val="en-US"/>
              </w:rPr>
              <w:t>meýilnamalaşdyrmak</w:t>
            </w:r>
            <w:proofErr w:type="spellEnd"/>
          </w:p>
          <w:p w:rsidR="004F380B" w:rsidRDefault="004F380B" w:rsidP="004F380B">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4F380B" w:rsidRPr="004F380B" w:rsidRDefault="004F380B" w:rsidP="004F380B">
            <w:pPr>
              <w:pStyle w:val="ab"/>
              <w:numPr>
                <w:ilvl w:val="0"/>
                <w:numId w:val="20"/>
              </w:numPr>
              <w:tabs>
                <w:tab w:val="left" w:pos="284"/>
              </w:tabs>
              <w:spacing w:after="0" w:line="240" w:lineRule="auto"/>
              <w:ind w:right="-108"/>
              <w:rPr>
                <w:rFonts w:ascii="Times New Roman" w:hAnsi="Times New Roman"/>
                <w:sz w:val="24"/>
                <w:szCs w:val="24"/>
                <w:lang w:val="tk-TM"/>
              </w:rPr>
            </w:pPr>
            <w:r w:rsidRPr="004F380B">
              <w:rPr>
                <w:rFonts w:ascii="Times New Roman" w:hAnsi="Times New Roman"/>
                <w:sz w:val="24"/>
                <w:szCs w:val="24"/>
                <w:lang w:val="tk-TM"/>
              </w:rPr>
              <w:t>Gurbanguly Berdimuhamedow. Türkmenistanyň durmuş – ykdysady ösüşiniň döwlet kadalaşdyrylyşy. Ýokary okuw mekdepleriniň talyplary üçin okuw gollanmasy. 1 tom – A.: TDNG, 2010.</w:t>
            </w:r>
          </w:p>
          <w:p w:rsidR="004F380B" w:rsidRPr="004F380B" w:rsidRDefault="004F380B" w:rsidP="004F380B">
            <w:pPr>
              <w:pStyle w:val="ac"/>
              <w:numPr>
                <w:ilvl w:val="0"/>
                <w:numId w:val="20"/>
              </w:numPr>
              <w:spacing w:before="0" w:beforeAutospacing="0" w:after="0" w:afterAutospacing="0" w:line="276" w:lineRule="auto"/>
              <w:contextualSpacing/>
              <w:rPr>
                <w:lang w:val="pl-PL"/>
              </w:rPr>
            </w:pPr>
            <w:r w:rsidRPr="004F380B">
              <w:rPr>
                <w:lang w:val="sq-AL"/>
              </w:rPr>
              <w:t>“</w:t>
            </w:r>
            <w:r w:rsidRPr="004F380B">
              <w:rPr>
                <w:lang w:val="tk-TM"/>
              </w:rPr>
              <w:t>Türkmenistanyň Prezidentiniň ýurdumyzy 2012-2016 –nji ýyllarda durmuş-ykdysady taýdan ösdürmegiň Maksatnamasy’’. – Aşgabat, 2012.</w:t>
            </w:r>
          </w:p>
          <w:p w:rsidR="004F380B" w:rsidRPr="004F380B" w:rsidRDefault="004F380B" w:rsidP="004F380B">
            <w:pPr>
              <w:pStyle w:val="a9"/>
              <w:numPr>
                <w:ilvl w:val="0"/>
                <w:numId w:val="20"/>
              </w:numPr>
              <w:spacing w:after="0"/>
              <w:rPr>
                <w:lang w:val="en-US" w:eastAsia="tk-TM"/>
              </w:rPr>
            </w:pPr>
            <w:r w:rsidRPr="004F380B">
              <w:rPr>
                <w:lang w:val="en-US" w:eastAsia="tk-TM"/>
              </w:rPr>
              <w:t>˝</w:t>
            </w:r>
            <w:proofErr w:type="spellStart"/>
            <w:r w:rsidRPr="004F380B">
              <w:rPr>
                <w:lang w:val="en-US" w:eastAsia="tk-TM"/>
              </w:rPr>
              <w:t>Türkmenistanda</w:t>
            </w:r>
            <w:proofErr w:type="spellEnd"/>
            <w:r w:rsidRPr="004F380B">
              <w:rPr>
                <w:lang w:val="en-US" w:eastAsia="tk-TM"/>
              </w:rPr>
              <w:t xml:space="preserve"> </w:t>
            </w:r>
            <w:proofErr w:type="spellStart"/>
            <w:r w:rsidRPr="004F380B">
              <w:rPr>
                <w:lang w:val="en-US" w:eastAsia="tk-TM"/>
              </w:rPr>
              <w:t>telekeçiligiň</w:t>
            </w:r>
            <w:proofErr w:type="spellEnd"/>
            <w:r w:rsidRPr="004F380B">
              <w:rPr>
                <w:lang w:val="en-US" w:eastAsia="tk-TM"/>
              </w:rPr>
              <w:t xml:space="preserve"> </w:t>
            </w:r>
            <w:proofErr w:type="spellStart"/>
            <w:r w:rsidRPr="004F380B">
              <w:rPr>
                <w:lang w:val="en-US" w:eastAsia="tk-TM"/>
              </w:rPr>
              <w:t>döwlet</w:t>
            </w:r>
            <w:proofErr w:type="spellEnd"/>
            <w:r w:rsidRPr="004F380B">
              <w:rPr>
                <w:lang w:val="en-US" w:eastAsia="tk-TM"/>
              </w:rPr>
              <w:t xml:space="preserve"> </w:t>
            </w:r>
            <w:proofErr w:type="spellStart"/>
            <w:r w:rsidRPr="004F380B">
              <w:rPr>
                <w:lang w:val="en-US" w:eastAsia="tk-TM"/>
              </w:rPr>
              <w:t>goldawy</w:t>
            </w:r>
            <w:proofErr w:type="spellEnd"/>
            <w:r w:rsidRPr="004F380B">
              <w:rPr>
                <w:lang w:val="en-US" w:eastAsia="tk-TM"/>
              </w:rPr>
              <w:t xml:space="preserve"> </w:t>
            </w:r>
            <w:proofErr w:type="spellStart"/>
            <w:r w:rsidRPr="004F380B">
              <w:rPr>
                <w:lang w:val="en-US" w:eastAsia="tk-TM"/>
              </w:rPr>
              <w:t>barada</w:t>
            </w:r>
            <w:proofErr w:type="spellEnd"/>
            <w:r w:rsidRPr="004F380B">
              <w:rPr>
                <w:lang w:val="en-US" w:eastAsia="tk-TM"/>
              </w:rPr>
              <w:t xml:space="preserve">˝ </w:t>
            </w:r>
            <w:proofErr w:type="spellStart"/>
            <w:r w:rsidRPr="004F380B">
              <w:rPr>
                <w:lang w:val="en-US" w:eastAsia="tk-TM"/>
              </w:rPr>
              <w:t>Türkmenistanyň</w:t>
            </w:r>
            <w:proofErr w:type="spellEnd"/>
            <w:r w:rsidRPr="004F380B">
              <w:rPr>
                <w:lang w:val="en-US" w:eastAsia="tk-TM"/>
              </w:rPr>
              <w:t xml:space="preserve"> </w:t>
            </w:r>
            <w:proofErr w:type="spellStart"/>
            <w:r w:rsidRPr="004F380B">
              <w:rPr>
                <w:lang w:val="en-US" w:eastAsia="tk-TM"/>
              </w:rPr>
              <w:t>Prezidentiniň</w:t>
            </w:r>
            <w:proofErr w:type="spellEnd"/>
            <w:r w:rsidRPr="004F380B">
              <w:rPr>
                <w:lang w:val="en-US" w:eastAsia="tk-TM"/>
              </w:rPr>
              <w:t xml:space="preserve"> </w:t>
            </w:r>
            <w:proofErr w:type="spellStart"/>
            <w:r w:rsidRPr="004F380B">
              <w:rPr>
                <w:lang w:val="en-US" w:eastAsia="tk-TM"/>
              </w:rPr>
              <w:t>karary</w:t>
            </w:r>
            <w:proofErr w:type="spellEnd"/>
            <w:r w:rsidRPr="004F380B">
              <w:rPr>
                <w:lang w:val="en-US" w:eastAsia="tk-TM"/>
              </w:rPr>
              <w:t>.</w:t>
            </w:r>
          </w:p>
          <w:p w:rsidR="004F380B" w:rsidRPr="004F380B" w:rsidRDefault="004F380B" w:rsidP="004F380B">
            <w:pPr>
              <w:numPr>
                <w:ilvl w:val="0"/>
                <w:numId w:val="20"/>
              </w:numPr>
              <w:ind w:right="-31"/>
              <w:rPr>
                <w:lang w:val="pt-BR"/>
              </w:rPr>
            </w:pPr>
            <w:r w:rsidRPr="004F380B">
              <w:rPr>
                <w:lang w:val="tk-TM"/>
              </w:rPr>
              <w:t>Telekeçilik işiniň esaslary. Ý. Rejepowa. Aşgabat 2010.</w:t>
            </w:r>
          </w:p>
          <w:p w:rsidR="004F380B" w:rsidRPr="00DA43D6" w:rsidRDefault="004F380B" w:rsidP="004F380B">
            <w:pPr>
              <w:pStyle w:val="af0"/>
              <w:contextualSpacing/>
              <w:rPr>
                <w:sz w:val="28"/>
                <w:szCs w:val="28"/>
                <w:lang w:val="tk-TM"/>
              </w:rPr>
            </w:pPr>
            <w:r>
              <w:rPr>
                <w:szCs w:val="24"/>
                <w:lang w:val="pt-BR"/>
              </w:rPr>
              <w:t xml:space="preserve"> </w:t>
            </w:r>
            <w:r w:rsidRPr="004F380B">
              <w:rPr>
                <w:szCs w:val="24"/>
                <w:lang w:val="pt-BR"/>
              </w:rPr>
              <w:t>5.</w:t>
            </w:r>
            <w:r w:rsidRPr="004F380B">
              <w:rPr>
                <w:szCs w:val="24"/>
                <w:lang w:val="tk-TM"/>
              </w:rPr>
              <w:t>Halkara işewürlik. okuw-amaly gollanma kitaby Ç.Şallyýew,</w:t>
            </w:r>
            <w:r w:rsidRPr="004F380B">
              <w:rPr>
                <w:szCs w:val="24"/>
                <w:lang w:val="pt-BR"/>
              </w:rPr>
              <w:t xml:space="preserve">   </w:t>
            </w:r>
            <w:r w:rsidRPr="004F380B">
              <w:rPr>
                <w:szCs w:val="24"/>
                <w:lang w:val="tk-TM"/>
              </w:rPr>
              <w:t>G.Ýarowa. Aşgabat 2010.</w:t>
            </w:r>
          </w:p>
        </w:tc>
        <w:tc>
          <w:tcPr>
            <w:tcW w:w="992" w:type="dxa"/>
            <w:tcBorders>
              <w:top w:val="single" w:sz="4" w:space="0" w:color="000000"/>
              <w:left w:val="single" w:sz="4" w:space="0" w:color="000000"/>
              <w:bottom w:val="single" w:sz="4" w:space="0" w:color="000000"/>
              <w:right w:val="single" w:sz="4" w:space="0" w:color="000000"/>
            </w:tcBorders>
            <w:vAlign w:val="center"/>
          </w:tcPr>
          <w:p w:rsidR="00543EF6" w:rsidRPr="00DA43D6" w:rsidRDefault="00543EF6" w:rsidP="00C7397C">
            <w:pPr>
              <w:pStyle w:val="af0"/>
              <w:contextualSpacing/>
              <w:jc w:val="center"/>
              <w:rPr>
                <w:sz w:val="28"/>
                <w:szCs w:val="28"/>
                <w:lang w:val="tk-TM"/>
              </w:rPr>
            </w:pPr>
            <w:r w:rsidRPr="00DA43D6">
              <w:rPr>
                <w:sz w:val="28"/>
                <w:szCs w:val="28"/>
                <w:lang w:val="tk-TM"/>
              </w:rPr>
              <w:t>2</w:t>
            </w:r>
          </w:p>
        </w:tc>
      </w:tr>
      <w:tr w:rsidR="00456F36" w:rsidRPr="00DA43D6" w:rsidTr="004F380B">
        <w:tc>
          <w:tcPr>
            <w:tcW w:w="936" w:type="dxa"/>
            <w:tcBorders>
              <w:top w:val="single" w:sz="4" w:space="0" w:color="000000"/>
              <w:left w:val="single" w:sz="4" w:space="0" w:color="000000"/>
              <w:bottom w:val="single" w:sz="4" w:space="0" w:color="000000"/>
              <w:right w:val="single" w:sz="4" w:space="0" w:color="000000"/>
            </w:tcBorders>
            <w:vAlign w:val="center"/>
          </w:tcPr>
          <w:p w:rsidR="00456F36" w:rsidRPr="00DA43D6" w:rsidRDefault="00456F36" w:rsidP="00456F36">
            <w:pPr>
              <w:widowControl w:val="0"/>
              <w:numPr>
                <w:ilvl w:val="0"/>
                <w:numId w:val="2"/>
              </w:numPr>
              <w:autoSpaceDE w:val="0"/>
              <w:autoSpaceDN w:val="0"/>
              <w:adjustRightInd w:val="0"/>
              <w:jc w:val="right"/>
              <w:rPr>
                <w:bCs/>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456F36" w:rsidRPr="00DA43D6" w:rsidRDefault="00456F36" w:rsidP="001C6878">
            <w:pPr>
              <w:pStyle w:val="af0"/>
              <w:tabs>
                <w:tab w:val="left" w:pos="3761"/>
              </w:tabs>
              <w:contextualSpacing/>
              <w:jc w:val="center"/>
              <w:rPr>
                <w:b/>
                <w:bCs/>
                <w:sz w:val="28"/>
                <w:szCs w:val="28"/>
                <w:lang w:val=""/>
              </w:rPr>
            </w:pPr>
            <w:r w:rsidRPr="00DA43D6">
              <w:rPr>
                <w:b/>
                <w:bCs/>
                <w:sz w:val="28"/>
                <w:szCs w:val="28"/>
                <w:lang w:val="tk-TM" w:bidi=""/>
              </w:rPr>
              <w:t>Önümçiligiň ösmeginde ykdysady netijeleri gazanmak</w:t>
            </w:r>
          </w:p>
          <w:p w:rsidR="00456F36" w:rsidRPr="00DA43D6" w:rsidRDefault="00456F36" w:rsidP="00456F36">
            <w:pPr>
              <w:pStyle w:val="af0"/>
              <w:tabs>
                <w:tab w:val="left" w:pos="3761"/>
              </w:tabs>
              <w:contextualSpacing/>
              <w:rPr>
                <w:bCs/>
                <w:sz w:val="28"/>
                <w:szCs w:val="28"/>
                <w:lang w:val=""/>
              </w:rPr>
            </w:pPr>
            <w:r w:rsidRPr="00DA43D6">
              <w:rPr>
                <w:bCs/>
                <w:sz w:val="28"/>
                <w:szCs w:val="28"/>
                <w:lang w:val="tk-TM" w:bidi=""/>
              </w:rPr>
              <w:t>1.Önümçilikde ykdysady netijeleri gazanmakda amala aşyrylýan işler</w:t>
            </w:r>
          </w:p>
          <w:p w:rsidR="00456F36" w:rsidRPr="00DA43D6" w:rsidRDefault="00456F36" w:rsidP="00456F36">
            <w:pPr>
              <w:pStyle w:val="af0"/>
              <w:tabs>
                <w:tab w:val="left" w:pos="3761"/>
              </w:tabs>
              <w:contextualSpacing/>
              <w:rPr>
                <w:sz w:val="28"/>
                <w:szCs w:val="28"/>
                <w:lang w:val="tk-TM" w:bidi=""/>
              </w:rPr>
            </w:pPr>
            <w:r w:rsidRPr="00DA43D6">
              <w:rPr>
                <w:sz w:val="28"/>
                <w:szCs w:val="28"/>
                <w:lang w:val="tk-TM"/>
              </w:rPr>
              <w:t>2.</w:t>
            </w:r>
            <w:r w:rsidRPr="00DA43D6">
              <w:rPr>
                <w:rFonts w:eastAsia="Microsoft Sans Serif"/>
                <w:color w:val="000000"/>
                <w:sz w:val="28"/>
                <w:szCs w:val="28"/>
                <w:lang w:val="" w:eastAsia="" w:bidi=""/>
              </w:rPr>
              <w:t xml:space="preserve"> </w:t>
            </w:r>
            <w:r w:rsidRPr="00DA43D6">
              <w:rPr>
                <w:sz w:val="28"/>
                <w:szCs w:val="28"/>
                <w:lang w:val="tk-TM" w:bidi=""/>
              </w:rPr>
              <w:t>Önümiň özüne düşýän gymmatynyň kesgitlenilişi</w:t>
            </w:r>
          </w:p>
          <w:p w:rsidR="00456F36" w:rsidRDefault="00456F36" w:rsidP="00456F36">
            <w:pPr>
              <w:pStyle w:val="af0"/>
              <w:tabs>
                <w:tab w:val="left" w:pos="3761"/>
              </w:tabs>
              <w:contextualSpacing/>
              <w:rPr>
                <w:sz w:val="28"/>
                <w:szCs w:val="28"/>
                <w:lang w:val="" w:bidi=""/>
              </w:rPr>
            </w:pPr>
            <w:r w:rsidRPr="00DA43D6">
              <w:rPr>
                <w:sz w:val="28"/>
                <w:szCs w:val="28"/>
                <w:lang w:val="tk-TM" w:bidi=""/>
              </w:rPr>
              <w:lastRenderedPageBreak/>
              <w:t>3.</w:t>
            </w:r>
            <w:r w:rsidRPr="00DA43D6">
              <w:rPr>
                <w:rFonts w:eastAsia="Microsoft Sans Serif"/>
                <w:color w:val="000000"/>
                <w:sz w:val="28"/>
                <w:szCs w:val="28"/>
                <w:lang w:val="" w:eastAsia="" w:bidi=""/>
              </w:rPr>
              <w:t xml:space="preserve"> </w:t>
            </w:r>
            <w:r w:rsidRPr="00DA43D6">
              <w:rPr>
                <w:sz w:val="28"/>
                <w:szCs w:val="28"/>
                <w:lang w:val="" w:bidi=""/>
              </w:rPr>
              <w:t>Önümçilikde harçlanýan energiýa çykdaýjylary</w:t>
            </w:r>
          </w:p>
          <w:p w:rsidR="004F380B" w:rsidRDefault="004F380B" w:rsidP="004F380B">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4F380B" w:rsidRPr="004F380B" w:rsidRDefault="004F380B" w:rsidP="004F380B">
            <w:pPr>
              <w:pStyle w:val="ab"/>
              <w:numPr>
                <w:ilvl w:val="0"/>
                <w:numId w:val="21"/>
              </w:numPr>
              <w:tabs>
                <w:tab w:val="left" w:pos="284"/>
              </w:tabs>
              <w:spacing w:after="0" w:line="240" w:lineRule="auto"/>
              <w:ind w:right="-108"/>
              <w:rPr>
                <w:rFonts w:ascii="Times New Roman" w:hAnsi="Times New Roman"/>
                <w:sz w:val="24"/>
                <w:szCs w:val="24"/>
                <w:lang w:val="tk-TM"/>
              </w:rPr>
            </w:pPr>
            <w:r w:rsidRPr="004F380B">
              <w:rPr>
                <w:rFonts w:ascii="Times New Roman" w:hAnsi="Times New Roman"/>
                <w:sz w:val="24"/>
                <w:szCs w:val="24"/>
                <w:lang w:val="tk-TM"/>
              </w:rPr>
              <w:t>Gurbanguly Berdimuhamedow. Türkmenistanyň durmuş – ykdysady ösüşiniň döwlet kadalaşdyrylyşy. Ýokary okuw mekdepleriniň talyplary üçin okuw gollanmasy. 1 tom – A.: TDNG, 2010.</w:t>
            </w:r>
          </w:p>
          <w:p w:rsidR="004F380B" w:rsidRPr="004F380B" w:rsidRDefault="004F380B" w:rsidP="004F380B">
            <w:pPr>
              <w:pStyle w:val="ac"/>
              <w:numPr>
                <w:ilvl w:val="0"/>
                <w:numId w:val="21"/>
              </w:numPr>
              <w:spacing w:before="0" w:beforeAutospacing="0" w:after="0" w:afterAutospacing="0" w:line="276" w:lineRule="auto"/>
              <w:contextualSpacing/>
              <w:rPr>
                <w:lang w:val="pl-PL"/>
              </w:rPr>
            </w:pPr>
            <w:r w:rsidRPr="004F380B">
              <w:rPr>
                <w:lang w:val="sq-AL"/>
              </w:rPr>
              <w:t>“</w:t>
            </w:r>
            <w:r w:rsidRPr="004F380B">
              <w:rPr>
                <w:lang w:val="tk-TM"/>
              </w:rPr>
              <w:t>Türkmenistanyň Prezidentiniň ýurdumyzy 2012-2016 –nji ýyllarda durmuş-ykdysady taýdan ösdürmegiň Maksatnamasy’’. – Aşgabat, 2012.</w:t>
            </w:r>
          </w:p>
          <w:p w:rsidR="004F380B" w:rsidRPr="004F380B" w:rsidRDefault="004F380B" w:rsidP="004F380B">
            <w:pPr>
              <w:pStyle w:val="a9"/>
              <w:numPr>
                <w:ilvl w:val="0"/>
                <w:numId w:val="21"/>
              </w:numPr>
              <w:spacing w:after="0"/>
              <w:rPr>
                <w:lang w:val="en-US" w:eastAsia="tk-TM"/>
              </w:rPr>
            </w:pPr>
            <w:r w:rsidRPr="004F380B">
              <w:rPr>
                <w:lang w:val="en-US" w:eastAsia="tk-TM"/>
              </w:rPr>
              <w:t>˝</w:t>
            </w:r>
            <w:proofErr w:type="spellStart"/>
            <w:r w:rsidRPr="004F380B">
              <w:rPr>
                <w:lang w:val="en-US" w:eastAsia="tk-TM"/>
              </w:rPr>
              <w:t>Türkmenistanda</w:t>
            </w:r>
            <w:proofErr w:type="spellEnd"/>
            <w:r w:rsidRPr="004F380B">
              <w:rPr>
                <w:lang w:val="en-US" w:eastAsia="tk-TM"/>
              </w:rPr>
              <w:t xml:space="preserve"> </w:t>
            </w:r>
            <w:proofErr w:type="spellStart"/>
            <w:r w:rsidRPr="004F380B">
              <w:rPr>
                <w:lang w:val="en-US" w:eastAsia="tk-TM"/>
              </w:rPr>
              <w:t>telekeçiligiň</w:t>
            </w:r>
            <w:proofErr w:type="spellEnd"/>
            <w:r w:rsidRPr="004F380B">
              <w:rPr>
                <w:lang w:val="en-US" w:eastAsia="tk-TM"/>
              </w:rPr>
              <w:t xml:space="preserve"> </w:t>
            </w:r>
            <w:proofErr w:type="spellStart"/>
            <w:r w:rsidRPr="004F380B">
              <w:rPr>
                <w:lang w:val="en-US" w:eastAsia="tk-TM"/>
              </w:rPr>
              <w:t>döwlet</w:t>
            </w:r>
            <w:proofErr w:type="spellEnd"/>
            <w:r w:rsidRPr="004F380B">
              <w:rPr>
                <w:lang w:val="en-US" w:eastAsia="tk-TM"/>
              </w:rPr>
              <w:t xml:space="preserve"> </w:t>
            </w:r>
            <w:proofErr w:type="spellStart"/>
            <w:r w:rsidRPr="004F380B">
              <w:rPr>
                <w:lang w:val="en-US" w:eastAsia="tk-TM"/>
              </w:rPr>
              <w:t>goldawy</w:t>
            </w:r>
            <w:proofErr w:type="spellEnd"/>
            <w:r w:rsidRPr="004F380B">
              <w:rPr>
                <w:lang w:val="en-US" w:eastAsia="tk-TM"/>
              </w:rPr>
              <w:t xml:space="preserve"> </w:t>
            </w:r>
            <w:proofErr w:type="spellStart"/>
            <w:r w:rsidRPr="004F380B">
              <w:rPr>
                <w:lang w:val="en-US" w:eastAsia="tk-TM"/>
              </w:rPr>
              <w:t>barada</w:t>
            </w:r>
            <w:proofErr w:type="spellEnd"/>
            <w:r w:rsidRPr="004F380B">
              <w:rPr>
                <w:lang w:val="en-US" w:eastAsia="tk-TM"/>
              </w:rPr>
              <w:t xml:space="preserve">˝ </w:t>
            </w:r>
            <w:proofErr w:type="spellStart"/>
            <w:r w:rsidRPr="004F380B">
              <w:rPr>
                <w:lang w:val="en-US" w:eastAsia="tk-TM"/>
              </w:rPr>
              <w:t>Türkmenistanyň</w:t>
            </w:r>
            <w:proofErr w:type="spellEnd"/>
            <w:r w:rsidRPr="004F380B">
              <w:rPr>
                <w:lang w:val="en-US" w:eastAsia="tk-TM"/>
              </w:rPr>
              <w:t xml:space="preserve"> </w:t>
            </w:r>
            <w:proofErr w:type="spellStart"/>
            <w:r w:rsidRPr="004F380B">
              <w:rPr>
                <w:lang w:val="en-US" w:eastAsia="tk-TM"/>
              </w:rPr>
              <w:t>Prezidentiniň</w:t>
            </w:r>
            <w:proofErr w:type="spellEnd"/>
            <w:r w:rsidRPr="004F380B">
              <w:rPr>
                <w:lang w:val="en-US" w:eastAsia="tk-TM"/>
              </w:rPr>
              <w:t xml:space="preserve"> </w:t>
            </w:r>
            <w:proofErr w:type="spellStart"/>
            <w:r w:rsidRPr="004F380B">
              <w:rPr>
                <w:lang w:val="en-US" w:eastAsia="tk-TM"/>
              </w:rPr>
              <w:t>karary</w:t>
            </w:r>
            <w:proofErr w:type="spellEnd"/>
            <w:r w:rsidRPr="004F380B">
              <w:rPr>
                <w:lang w:val="en-US" w:eastAsia="tk-TM"/>
              </w:rPr>
              <w:t>.</w:t>
            </w:r>
          </w:p>
          <w:p w:rsidR="004F380B" w:rsidRPr="004F380B" w:rsidRDefault="004F380B" w:rsidP="004F380B">
            <w:pPr>
              <w:numPr>
                <w:ilvl w:val="0"/>
                <w:numId w:val="21"/>
              </w:numPr>
              <w:ind w:right="-31"/>
              <w:rPr>
                <w:lang w:val="pt-BR"/>
              </w:rPr>
            </w:pPr>
            <w:r w:rsidRPr="004F380B">
              <w:rPr>
                <w:lang w:val="tk-TM"/>
              </w:rPr>
              <w:t>Telekeçilik işiniň esaslary. Ý. Rejepowa. Aşgabat 2010.</w:t>
            </w:r>
          </w:p>
          <w:p w:rsidR="004F380B" w:rsidRPr="00DA43D6" w:rsidRDefault="004F380B" w:rsidP="004F380B">
            <w:pPr>
              <w:pStyle w:val="af0"/>
              <w:tabs>
                <w:tab w:val="left" w:pos="3761"/>
              </w:tabs>
              <w:contextualSpacing/>
              <w:rPr>
                <w:sz w:val="28"/>
                <w:szCs w:val="28"/>
                <w:lang w:val=""/>
              </w:rPr>
            </w:pPr>
            <w:r>
              <w:rPr>
                <w:szCs w:val="24"/>
                <w:lang w:val="pt-BR"/>
              </w:rPr>
              <w:t xml:space="preserve"> </w:t>
            </w:r>
            <w:r w:rsidRPr="004F380B">
              <w:rPr>
                <w:szCs w:val="24"/>
                <w:lang w:val="pt-BR"/>
              </w:rPr>
              <w:t>5.</w:t>
            </w:r>
            <w:r w:rsidRPr="004F380B">
              <w:rPr>
                <w:szCs w:val="24"/>
                <w:lang w:val="tk-TM"/>
              </w:rPr>
              <w:t>Halkara işewürlik. okuw-amaly gollanma kitaby Ç.Şallyýew,</w:t>
            </w:r>
            <w:r w:rsidRPr="004F380B">
              <w:rPr>
                <w:szCs w:val="24"/>
                <w:lang w:val="pt-BR"/>
              </w:rPr>
              <w:t xml:space="preserve">   </w:t>
            </w:r>
            <w:r w:rsidRPr="004F380B">
              <w:rPr>
                <w:szCs w:val="24"/>
                <w:lang w:val="tk-TM"/>
              </w:rPr>
              <w:t>G.Ýarowa. Aşgabat 2010.</w:t>
            </w:r>
          </w:p>
        </w:tc>
        <w:tc>
          <w:tcPr>
            <w:tcW w:w="992" w:type="dxa"/>
            <w:tcBorders>
              <w:top w:val="single" w:sz="4" w:space="0" w:color="000000"/>
              <w:left w:val="single" w:sz="4" w:space="0" w:color="000000"/>
              <w:bottom w:val="single" w:sz="4" w:space="0" w:color="000000"/>
              <w:right w:val="single" w:sz="4" w:space="0" w:color="000000"/>
            </w:tcBorders>
            <w:vAlign w:val="center"/>
          </w:tcPr>
          <w:p w:rsidR="00456F36" w:rsidRPr="00DA43D6" w:rsidRDefault="00456F36" w:rsidP="00C7397C">
            <w:pPr>
              <w:pStyle w:val="af0"/>
              <w:contextualSpacing/>
              <w:jc w:val="center"/>
              <w:rPr>
                <w:sz w:val="28"/>
                <w:szCs w:val="28"/>
                <w:lang w:val="tk-TM"/>
              </w:rPr>
            </w:pPr>
            <w:r w:rsidRPr="00DA43D6">
              <w:rPr>
                <w:sz w:val="28"/>
                <w:szCs w:val="28"/>
                <w:lang w:val="tk-TM"/>
              </w:rPr>
              <w:lastRenderedPageBreak/>
              <w:t>2</w:t>
            </w:r>
          </w:p>
        </w:tc>
      </w:tr>
      <w:tr w:rsidR="00456F36" w:rsidRPr="00DA43D6" w:rsidTr="004F380B">
        <w:tc>
          <w:tcPr>
            <w:tcW w:w="936" w:type="dxa"/>
            <w:tcBorders>
              <w:top w:val="single" w:sz="4" w:space="0" w:color="000000"/>
              <w:left w:val="single" w:sz="4" w:space="0" w:color="000000"/>
              <w:bottom w:val="single" w:sz="4" w:space="0" w:color="000000"/>
              <w:right w:val="single" w:sz="4" w:space="0" w:color="000000"/>
            </w:tcBorders>
            <w:vAlign w:val="center"/>
          </w:tcPr>
          <w:p w:rsidR="00456F36" w:rsidRPr="00DA43D6" w:rsidRDefault="00456F36" w:rsidP="00456F36">
            <w:pPr>
              <w:widowControl w:val="0"/>
              <w:numPr>
                <w:ilvl w:val="0"/>
                <w:numId w:val="2"/>
              </w:numPr>
              <w:autoSpaceDE w:val="0"/>
              <w:autoSpaceDN w:val="0"/>
              <w:adjustRightInd w:val="0"/>
              <w:jc w:val="right"/>
              <w:rPr>
                <w:bCs/>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456F36" w:rsidRPr="00DA43D6" w:rsidRDefault="00456F36" w:rsidP="001C6878">
            <w:pPr>
              <w:pStyle w:val="af0"/>
              <w:contextualSpacing/>
              <w:jc w:val="center"/>
              <w:rPr>
                <w:b/>
                <w:sz w:val="28"/>
                <w:szCs w:val="28"/>
                <w:lang w:val="tk-TM"/>
              </w:rPr>
            </w:pPr>
            <w:r w:rsidRPr="00DA43D6">
              <w:rPr>
                <w:b/>
                <w:sz w:val="28"/>
                <w:szCs w:val="28"/>
                <w:lang w:val="tk-TM"/>
              </w:rPr>
              <w:t>Zähmeti ylmy taýdan guramak</w:t>
            </w:r>
          </w:p>
          <w:p w:rsidR="00456F36" w:rsidRPr="00DA43D6" w:rsidRDefault="00456F36" w:rsidP="00456F36">
            <w:pPr>
              <w:pStyle w:val="af0"/>
              <w:contextualSpacing/>
              <w:rPr>
                <w:sz w:val="32"/>
                <w:szCs w:val="28"/>
                <w:lang w:val="tk-TM"/>
              </w:rPr>
            </w:pPr>
            <w:r w:rsidRPr="00DA43D6">
              <w:rPr>
                <w:sz w:val="32"/>
                <w:szCs w:val="28"/>
                <w:lang w:val="tk-TM"/>
              </w:rPr>
              <w:t>1.</w:t>
            </w:r>
            <w:r w:rsidRPr="00DA43D6">
              <w:rPr>
                <w:b/>
                <w:sz w:val="28"/>
                <w:lang w:val="tk-TM"/>
              </w:rPr>
              <w:t xml:space="preserve"> </w:t>
            </w:r>
            <w:r w:rsidRPr="00DA43D6">
              <w:rPr>
                <w:sz w:val="28"/>
                <w:lang w:val="tk-TM"/>
              </w:rPr>
              <w:t>Zähmeti ylmy taýdan guramak barada umumy düşünje</w:t>
            </w:r>
            <w:r w:rsidRPr="00DA43D6">
              <w:rPr>
                <w:sz w:val="32"/>
                <w:szCs w:val="28"/>
                <w:lang w:val="tk-TM"/>
              </w:rPr>
              <w:t xml:space="preserve"> </w:t>
            </w:r>
          </w:p>
          <w:p w:rsidR="00456F36" w:rsidRPr="00DA43D6" w:rsidRDefault="00456F36" w:rsidP="00456F36">
            <w:pPr>
              <w:pStyle w:val="af0"/>
              <w:contextualSpacing/>
              <w:rPr>
                <w:sz w:val="28"/>
                <w:szCs w:val="28"/>
                <w:lang w:val="en-US"/>
              </w:rPr>
            </w:pPr>
            <w:r w:rsidRPr="00DA43D6">
              <w:rPr>
                <w:sz w:val="28"/>
                <w:szCs w:val="28"/>
                <w:lang w:val="tk-TM"/>
              </w:rPr>
              <w:t>2.</w:t>
            </w:r>
            <w:r w:rsidRPr="00DA43D6">
              <w:rPr>
                <w:color w:val="000000"/>
                <w:szCs w:val="22"/>
                <w:lang w:val="en-US"/>
              </w:rPr>
              <w:t xml:space="preserve"> </w:t>
            </w:r>
            <w:proofErr w:type="spellStart"/>
            <w:r w:rsidRPr="00DA43D6">
              <w:rPr>
                <w:sz w:val="28"/>
                <w:szCs w:val="28"/>
                <w:lang w:val="en-US"/>
              </w:rPr>
              <w:t>Önümçilikde</w:t>
            </w:r>
            <w:proofErr w:type="spellEnd"/>
            <w:r w:rsidRPr="00DA43D6">
              <w:rPr>
                <w:sz w:val="28"/>
                <w:szCs w:val="28"/>
                <w:lang w:val="en-US"/>
              </w:rPr>
              <w:t xml:space="preserve"> </w:t>
            </w:r>
            <w:proofErr w:type="spellStart"/>
            <w:r w:rsidRPr="00DA43D6">
              <w:rPr>
                <w:sz w:val="28"/>
                <w:szCs w:val="28"/>
                <w:lang w:val="en-US"/>
              </w:rPr>
              <w:t>kadrlary</w:t>
            </w:r>
            <w:proofErr w:type="spellEnd"/>
            <w:r w:rsidRPr="00DA43D6">
              <w:rPr>
                <w:sz w:val="28"/>
                <w:szCs w:val="28"/>
                <w:lang w:val="en-US"/>
              </w:rPr>
              <w:t xml:space="preserve"> </w:t>
            </w:r>
            <w:proofErr w:type="spellStart"/>
            <w:r w:rsidRPr="00DA43D6">
              <w:rPr>
                <w:sz w:val="28"/>
                <w:szCs w:val="28"/>
                <w:lang w:val="en-US"/>
              </w:rPr>
              <w:t>saýlap</w:t>
            </w:r>
            <w:proofErr w:type="spellEnd"/>
            <w:r w:rsidRPr="00DA43D6">
              <w:rPr>
                <w:sz w:val="28"/>
                <w:szCs w:val="28"/>
                <w:lang w:val="en-US"/>
              </w:rPr>
              <w:t xml:space="preserve"> </w:t>
            </w:r>
            <w:proofErr w:type="spellStart"/>
            <w:r w:rsidRPr="00DA43D6">
              <w:rPr>
                <w:sz w:val="28"/>
                <w:szCs w:val="28"/>
                <w:lang w:val="en-US"/>
              </w:rPr>
              <w:t>almak</w:t>
            </w:r>
            <w:proofErr w:type="spellEnd"/>
            <w:r w:rsidRPr="00DA43D6">
              <w:rPr>
                <w:sz w:val="28"/>
                <w:szCs w:val="28"/>
                <w:lang w:val="en-US"/>
              </w:rPr>
              <w:t xml:space="preserve"> we </w:t>
            </w:r>
            <w:proofErr w:type="spellStart"/>
            <w:r w:rsidRPr="00DA43D6">
              <w:rPr>
                <w:sz w:val="28"/>
                <w:szCs w:val="28"/>
                <w:lang w:val="en-US"/>
              </w:rPr>
              <w:t>ýerli-ýerinde</w:t>
            </w:r>
            <w:proofErr w:type="spellEnd"/>
            <w:r w:rsidRPr="00DA43D6">
              <w:rPr>
                <w:sz w:val="28"/>
                <w:szCs w:val="28"/>
                <w:lang w:val="en-US"/>
              </w:rPr>
              <w:t xml:space="preserve"> </w:t>
            </w:r>
          </w:p>
          <w:p w:rsidR="00456F36" w:rsidRPr="00DA43D6" w:rsidRDefault="00456F36" w:rsidP="00456F36">
            <w:pPr>
              <w:pStyle w:val="af0"/>
              <w:contextualSpacing/>
              <w:rPr>
                <w:sz w:val="28"/>
                <w:szCs w:val="28"/>
                <w:lang w:val="en-US"/>
              </w:rPr>
            </w:pPr>
            <w:proofErr w:type="spellStart"/>
            <w:r w:rsidRPr="00DA43D6">
              <w:rPr>
                <w:sz w:val="28"/>
                <w:szCs w:val="28"/>
                <w:lang w:val="en-US"/>
              </w:rPr>
              <w:t>goýmak</w:t>
            </w:r>
            <w:proofErr w:type="spellEnd"/>
          </w:p>
          <w:p w:rsidR="00456F36" w:rsidRDefault="00456F36" w:rsidP="00456F36">
            <w:pPr>
              <w:pStyle w:val="af0"/>
              <w:contextualSpacing/>
              <w:rPr>
                <w:sz w:val="28"/>
                <w:szCs w:val="28"/>
                <w:lang w:val="tk-TM"/>
              </w:rPr>
            </w:pPr>
            <w:r w:rsidRPr="00DA43D6">
              <w:rPr>
                <w:sz w:val="28"/>
                <w:szCs w:val="28"/>
                <w:lang w:val="tk-TM"/>
              </w:rPr>
              <w:t>3.</w:t>
            </w:r>
            <w:r w:rsidRPr="00DA43D6">
              <w:rPr>
                <w:color w:val="000000"/>
                <w:szCs w:val="22"/>
                <w:lang w:val="en-US"/>
              </w:rPr>
              <w:t xml:space="preserve"> </w:t>
            </w:r>
            <w:proofErr w:type="spellStart"/>
            <w:r w:rsidRPr="00DA43D6">
              <w:rPr>
                <w:sz w:val="28"/>
                <w:szCs w:val="28"/>
                <w:lang w:val="en-US"/>
              </w:rPr>
              <w:t>Iş</w:t>
            </w:r>
            <w:proofErr w:type="spellEnd"/>
            <w:r w:rsidRPr="00DA43D6">
              <w:rPr>
                <w:sz w:val="28"/>
                <w:szCs w:val="28"/>
                <w:lang w:val="en-US"/>
              </w:rPr>
              <w:t xml:space="preserve"> </w:t>
            </w:r>
            <w:proofErr w:type="spellStart"/>
            <w:r w:rsidRPr="00DA43D6">
              <w:rPr>
                <w:sz w:val="28"/>
                <w:szCs w:val="28"/>
                <w:lang w:val="en-US"/>
              </w:rPr>
              <w:t>ýerini</w:t>
            </w:r>
            <w:proofErr w:type="spellEnd"/>
            <w:r w:rsidRPr="00DA43D6">
              <w:rPr>
                <w:sz w:val="28"/>
                <w:szCs w:val="28"/>
                <w:lang w:val="en-US"/>
              </w:rPr>
              <w:t xml:space="preserve"> </w:t>
            </w:r>
            <w:proofErr w:type="spellStart"/>
            <w:r w:rsidRPr="00DA43D6">
              <w:rPr>
                <w:sz w:val="28"/>
                <w:szCs w:val="28"/>
                <w:lang w:val="en-US"/>
              </w:rPr>
              <w:t>guramak</w:t>
            </w:r>
            <w:proofErr w:type="spellEnd"/>
            <w:r w:rsidRPr="00DA43D6">
              <w:rPr>
                <w:sz w:val="28"/>
                <w:szCs w:val="28"/>
                <w:lang w:val="en-US"/>
              </w:rPr>
              <w:t xml:space="preserve"> we </w:t>
            </w:r>
            <w:proofErr w:type="spellStart"/>
            <w:r w:rsidRPr="00DA43D6">
              <w:rPr>
                <w:sz w:val="28"/>
                <w:szCs w:val="28"/>
                <w:lang w:val="en-US"/>
              </w:rPr>
              <w:t>oňa</w:t>
            </w:r>
            <w:proofErr w:type="spellEnd"/>
            <w:r w:rsidRPr="00DA43D6">
              <w:rPr>
                <w:sz w:val="28"/>
                <w:szCs w:val="28"/>
                <w:lang w:val="en-US"/>
              </w:rPr>
              <w:t xml:space="preserve"> </w:t>
            </w:r>
            <w:proofErr w:type="spellStart"/>
            <w:r w:rsidRPr="00DA43D6">
              <w:rPr>
                <w:sz w:val="28"/>
                <w:szCs w:val="28"/>
                <w:lang w:val="en-US"/>
              </w:rPr>
              <w:t>hyzmat</w:t>
            </w:r>
            <w:proofErr w:type="spellEnd"/>
            <w:r w:rsidRPr="00DA43D6">
              <w:rPr>
                <w:sz w:val="28"/>
                <w:szCs w:val="28"/>
                <w:lang w:val="en-US"/>
              </w:rPr>
              <w:t xml:space="preserve"> </w:t>
            </w:r>
            <w:proofErr w:type="spellStart"/>
            <w:r w:rsidRPr="00DA43D6">
              <w:rPr>
                <w:sz w:val="28"/>
                <w:szCs w:val="28"/>
                <w:lang w:val="en-US"/>
              </w:rPr>
              <w:t>etmek</w:t>
            </w:r>
            <w:proofErr w:type="spellEnd"/>
            <w:r w:rsidRPr="00DA43D6">
              <w:rPr>
                <w:sz w:val="28"/>
                <w:szCs w:val="28"/>
                <w:lang w:val="tk-TM"/>
              </w:rPr>
              <w:t xml:space="preserve"> </w:t>
            </w:r>
          </w:p>
          <w:p w:rsidR="004F380B" w:rsidRDefault="004F380B" w:rsidP="004F380B">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4F380B" w:rsidRPr="004F380B" w:rsidRDefault="004F380B" w:rsidP="004F380B">
            <w:pPr>
              <w:pStyle w:val="ab"/>
              <w:numPr>
                <w:ilvl w:val="0"/>
                <w:numId w:val="22"/>
              </w:numPr>
              <w:tabs>
                <w:tab w:val="left" w:pos="284"/>
              </w:tabs>
              <w:spacing w:after="0" w:line="240" w:lineRule="auto"/>
              <w:ind w:right="-108"/>
              <w:rPr>
                <w:rFonts w:ascii="Times New Roman" w:hAnsi="Times New Roman"/>
                <w:sz w:val="24"/>
                <w:szCs w:val="24"/>
                <w:lang w:val="tk-TM"/>
              </w:rPr>
            </w:pPr>
            <w:r w:rsidRPr="004F380B">
              <w:rPr>
                <w:rFonts w:ascii="Times New Roman" w:hAnsi="Times New Roman"/>
                <w:sz w:val="24"/>
                <w:szCs w:val="24"/>
                <w:lang w:val="tk-TM"/>
              </w:rPr>
              <w:t>Gurbanguly Berdimuhamedow. Türkmenistanyň durmuş – ykdysady ösüşiniň döwlet kadalaşdyrylyşy. Ýokary okuw mekdepleriniň talyplary üçin okuw gollanmasy. 1 tom – A.: TDNG, 2010.</w:t>
            </w:r>
          </w:p>
          <w:p w:rsidR="004F380B" w:rsidRPr="004F380B" w:rsidRDefault="004F380B" w:rsidP="004F380B">
            <w:pPr>
              <w:pStyle w:val="ac"/>
              <w:numPr>
                <w:ilvl w:val="0"/>
                <w:numId w:val="22"/>
              </w:numPr>
              <w:spacing w:before="0" w:beforeAutospacing="0" w:after="0" w:afterAutospacing="0" w:line="276" w:lineRule="auto"/>
              <w:contextualSpacing/>
              <w:rPr>
                <w:lang w:val="pl-PL"/>
              </w:rPr>
            </w:pPr>
            <w:r w:rsidRPr="004F380B">
              <w:rPr>
                <w:lang w:val="sq-AL"/>
              </w:rPr>
              <w:t>“</w:t>
            </w:r>
            <w:r w:rsidRPr="004F380B">
              <w:rPr>
                <w:lang w:val="tk-TM"/>
              </w:rPr>
              <w:t>Türkmenistanyň Prezidentiniň ýurdumyzy 2012-2016 –nji ýyllarda durmuş-ykdysady taýdan ösdürmegiň Maksatnamasy’’. – Aşgabat, 2012.</w:t>
            </w:r>
          </w:p>
          <w:p w:rsidR="004F380B" w:rsidRPr="004F380B" w:rsidRDefault="004F380B" w:rsidP="004F380B">
            <w:pPr>
              <w:pStyle w:val="a9"/>
              <w:numPr>
                <w:ilvl w:val="0"/>
                <w:numId w:val="22"/>
              </w:numPr>
              <w:spacing w:after="0"/>
              <w:rPr>
                <w:lang w:val="en-US" w:eastAsia="tk-TM"/>
              </w:rPr>
            </w:pPr>
            <w:r w:rsidRPr="004F380B">
              <w:rPr>
                <w:lang w:val="en-US" w:eastAsia="tk-TM"/>
              </w:rPr>
              <w:t>˝</w:t>
            </w:r>
            <w:proofErr w:type="spellStart"/>
            <w:r w:rsidRPr="004F380B">
              <w:rPr>
                <w:lang w:val="en-US" w:eastAsia="tk-TM"/>
              </w:rPr>
              <w:t>Türkmenistanda</w:t>
            </w:r>
            <w:proofErr w:type="spellEnd"/>
            <w:r w:rsidRPr="004F380B">
              <w:rPr>
                <w:lang w:val="en-US" w:eastAsia="tk-TM"/>
              </w:rPr>
              <w:t xml:space="preserve"> </w:t>
            </w:r>
            <w:proofErr w:type="spellStart"/>
            <w:r w:rsidRPr="004F380B">
              <w:rPr>
                <w:lang w:val="en-US" w:eastAsia="tk-TM"/>
              </w:rPr>
              <w:t>telekeçiligiň</w:t>
            </w:r>
            <w:proofErr w:type="spellEnd"/>
            <w:r w:rsidRPr="004F380B">
              <w:rPr>
                <w:lang w:val="en-US" w:eastAsia="tk-TM"/>
              </w:rPr>
              <w:t xml:space="preserve"> </w:t>
            </w:r>
            <w:proofErr w:type="spellStart"/>
            <w:r w:rsidRPr="004F380B">
              <w:rPr>
                <w:lang w:val="en-US" w:eastAsia="tk-TM"/>
              </w:rPr>
              <w:t>döwlet</w:t>
            </w:r>
            <w:proofErr w:type="spellEnd"/>
            <w:r w:rsidRPr="004F380B">
              <w:rPr>
                <w:lang w:val="en-US" w:eastAsia="tk-TM"/>
              </w:rPr>
              <w:t xml:space="preserve"> </w:t>
            </w:r>
            <w:proofErr w:type="spellStart"/>
            <w:r w:rsidRPr="004F380B">
              <w:rPr>
                <w:lang w:val="en-US" w:eastAsia="tk-TM"/>
              </w:rPr>
              <w:t>goldawy</w:t>
            </w:r>
            <w:proofErr w:type="spellEnd"/>
            <w:r w:rsidRPr="004F380B">
              <w:rPr>
                <w:lang w:val="en-US" w:eastAsia="tk-TM"/>
              </w:rPr>
              <w:t xml:space="preserve"> </w:t>
            </w:r>
            <w:proofErr w:type="spellStart"/>
            <w:r w:rsidRPr="004F380B">
              <w:rPr>
                <w:lang w:val="en-US" w:eastAsia="tk-TM"/>
              </w:rPr>
              <w:t>barada</w:t>
            </w:r>
            <w:proofErr w:type="spellEnd"/>
            <w:r w:rsidRPr="004F380B">
              <w:rPr>
                <w:lang w:val="en-US" w:eastAsia="tk-TM"/>
              </w:rPr>
              <w:t xml:space="preserve">˝ </w:t>
            </w:r>
            <w:proofErr w:type="spellStart"/>
            <w:r w:rsidRPr="004F380B">
              <w:rPr>
                <w:lang w:val="en-US" w:eastAsia="tk-TM"/>
              </w:rPr>
              <w:t>Türkmenistanyň</w:t>
            </w:r>
            <w:proofErr w:type="spellEnd"/>
            <w:r w:rsidRPr="004F380B">
              <w:rPr>
                <w:lang w:val="en-US" w:eastAsia="tk-TM"/>
              </w:rPr>
              <w:t xml:space="preserve"> </w:t>
            </w:r>
            <w:proofErr w:type="spellStart"/>
            <w:r w:rsidRPr="004F380B">
              <w:rPr>
                <w:lang w:val="en-US" w:eastAsia="tk-TM"/>
              </w:rPr>
              <w:t>Prezidentiniň</w:t>
            </w:r>
            <w:proofErr w:type="spellEnd"/>
            <w:r w:rsidRPr="004F380B">
              <w:rPr>
                <w:lang w:val="en-US" w:eastAsia="tk-TM"/>
              </w:rPr>
              <w:t xml:space="preserve"> </w:t>
            </w:r>
            <w:proofErr w:type="spellStart"/>
            <w:r w:rsidRPr="004F380B">
              <w:rPr>
                <w:lang w:val="en-US" w:eastAsia="tk-TM"/>
              </w:rPr>
              <w:t>karary</w:t>
            </w:r>
            <w:proofErr w:type="spellEnd"/>
            <w:r w:rsidRPr="004F380B">
              <w:rPr>
                <w:lang w:val="en-US" w:eastAsia="tk-TM"/>
              </w:rPr>
              <w:t>.</w:t>
            </w:r>
          </w:p>
          <w:p w:rsidR="004F380B" w:rsidRPr="004F380B" w:rsidRDefault="004F380B" w:rsidP="004F380B">
            <w:pPr>
              <w:numPr>
                <w:ilvl w:val="0"/>
                <w:numId w:val="22"/>
              </w:numPr>
              <w:ind w:right="-31"/>
              <w:rPr>
                <w:lang w:val="pt-BR"/>
              </w:rPr>
            </w:pPr>
            <w:r w:rsidRPr="004F380B">
              <w:rPr>
                <w:lang w:val="tk-TM"/>
              </w:rPr>
              <w:t>Telekeçilik işiniň esaslary. Ý. Rejepowa. Aşgabat 2010.</w:t>
            </w:r>
          </w:p>
          <w:p w:rsidR="004F380B" w:rsidRPr="004F380B" w:rsidRDefault="004F380B" w:rsidP="004F380B">
            <w:pPr>
              <w:pStyle w:val="af0"/>
              <w:contextualSpacing/>
              <w:rPr>
                <w:sz w:val="28"/>
                <w:szCs w:val="28"/>
                <w:lang w:val="pt-BR"/>
              </w:rPr>
            </w:pPr>
            <w:r>
              <w:rPr>
                <w:szCs w:val="24"/>
                <w:lang w:val="pt-BR"/>
              </w:rPr>
              <w:t xml:space="preserve"> </w:t>
            </w:r>
            <w:r w:rsidRPr="004F380B">
              <w:rPr>
                <w:szCs w:val="24"/>
                <w:lang w:val="pt-BR"/>
              </w:rPr>
              <w:t>5.</w:t>
            </w:r>
            <w:r w:rsidRPr="004F380B">
              <w:rPr>
                <w:szCs w:val="24"/>
                <w:lang w:val="tk-TM"/>
              </w:rPr>
              <w:t>Halkara işewürlik. okuw-amaly gollanma kitaby Ç.Şallyýew,</w:t>
            </w:r>
            <w:r w:rsidRPr="004F380B">
              <w:rPr>
                <w:szCs w:val="24"/>
                <w:lang w:val="pt-BR"/>
              </w:rPr>
              <w:t xml:space="preserve">   </w:t>
            </w:r>
            <w:r w:rsidRPr="004F380B">
              <w:rPr>
                <w:szCs w:val="24"/>
                <w:lang w:val="tk-TM"/>
              </w:rPr>
              <w:t>G.Ýarowa. Aşgabat 2010.</w:t>
            </w:r>
          </w:p>
        </w:tc>
        <w:tc>
          <w:tcPr>
            <w:tcW w:w="992" w:type="dxa"/>
            <w:tcBorders>
              <w:top w:val="single" w:sz="4" w:space="0" w:color="000000"/>
              <w:left w:val="single" w:sz="4" w:space="0" w:color="000000"/>
              <w:bottom w:val="single" w:sz="4" w:space="0" w:color="000000"/>
              <w:right w:val="single" w:sz="4" w:space="0" w:color="000000"/>
            </w:tcBorders>
            <w:vAlign w:val="center"/>
          </w:tcPr>
          <w:p w:rsidR="00456F36" w:rsidRPr="00DA43D6" w:rsidRDefault="00456F36" w:rsidP="00C7397C">
            <w:pPr>
              <w:pStyle w:val="af0"/>
              <w:contextualSpacing/>
              <w:jc w:val="center"/>
              <w:rPr>
                <w:sz w:val="28"/>
                <w:szCs w:val="28"/>
                <w:lang w:val="tk-TM"/>
              </w:rPr>
            </w:pPr>
            <w:r w:rsidRPr="00DA43D6">
              <w:rPr>
                <w:sz w:val="28"/>
                <w:szCs w:val="28"/>
                <w:lang w:val="tk-TM"/>
              </w:rPr>
              <w:t>2</w:t>
            </w:r>
          </w:p>
        </w:tc>
      </w:tr>
      <w:tr w:rsidR="00543EF6" w:rsidRPr="00DA43D6" w:rsidTr="004F380B">
        <w:tc>
          <w:tcPr>
            <w:tcW w:w="936" w:type="dxa"/>
            <w:tcBorders>
              <w:top w:val="single" w:sz="4" w:space="0" w:color="000000"/>
              <w:left w:val="single" w:sz="4" w:space="0" w:color="000000"/>
              <w:bottom w:val="single" w:sz="4" w:space="0" w:color="000000"/>
              <w:right w:val="single" w:sz="4" w:space="0" w:color="000000"/>
            </w:tcBorders>
            <w:vAlign w:val="center"/>
          </w:tcPr>
          <w:p w:rsidR="00543EF6" w:rsidRPr="00DA43D6" w:rsidRDefault="00543EF6" w:rsidP="00543EF6">
            <w:pPr>
              <w:widowControl w:val="0"/>
              <w:numPr>
                <w:ilvl w:val="0"/>
                <w:numId w:val="2"/>
              </w:numPr>
              <w:autoSpaceDE w:val="0"/>
              <w:autoSpaceDN w:val="0"/>
              <w:adjustRightInd w:val="0"/>
              <w:jc w:val="right"/>
              <w:rPr>
                <w:bCs/>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456F36" w:rsidRPr="00DA43D6" w:rsidRDefault="00456F36" w:rsidP="001C6878">
            <w:pPr>
              <w:pStyle w:val="af0"/>
              <w:tabs>
                <w:tab w:val="center" w:pos="3243"/>
              </w:tabs>
              <w:contextualSpacing/>
              <w:jc w:val="center"/>
              <w:rPr>
                <w:b/>
                <w:bCs/>
                <w:sz w:val="28"/>
                <w:szCs w:val="28"/>
                <w:lang w:val=""/>
              </w:rPr>
            </w:pPr>
            <w:r w:rsidRPr="00DA43D6">
              <w:rPr>
                <w:b/>
                <w:bCs/>
                <w:sz w:val="28"/>
                <w:szCs w:val="28"/>
                <w:lang w:val="tk-TM" w:bidi=""/>
              </w:rPr>
              <w:t>Önümiň özüne düşýän gymmatyny kesgitlemek</w:t>
            </w:r>
          </w:p>
          <w:p w:rsidR="00456F36" w:rsidRPr="00DA43D6" w:rsidRDefault="00456F36" w:rsidP="00456F36">
            <w:pPr>
              <w:pStyle w:val="af0"/>
              <w:tabs>
                <w:tab w:val="center" w:pos="3243"/>
              </w:tabs>
              <w:contextualSpacing/>
              <w:rPr>
                <w:b/>
                <w:sz w:val="28"/>
                <w:szCs w:val="28"/>
                <w:lang w:val="tk-TM" w:bidi=""/>
              </w:rPr>
            </w:pPr>
            <w:r w:rsidRPr="00DA43D6">
              <w:rPr>
                <w:b/>
                <w:sz w:val="28"/>
                <w:szCs w:val="28"/>
                <w:lang w:val="tk-TM" w:bidi=""/>
              </w:rPr>
              <w:t>üçin kalkulýasiýanyň düzülişi</w:t>
            </w:r>
          </w:p>
          <w:p w:rsidR="00456F36" w:rsidRPr="00DA43D6" w:rsidRDefault="00456F36" w:rsidP="00456F36">
            <w:pPr>
              <w:pStyle w:val="af0"/>
              <w:tabs>
                <w:tab w:val="center" w:pos="3243"/>
              </w:tabs>
              <w:contextualSpacing/>
              <w:rPr>
                <w:bCs/>
                <w:sz w:val="28"/>
                <w:szCs w:val="28"/>
                <w:lang w:val="" w:bidi=""/>
              </w:rPr>
            </w:pPr>
            <w:r w:rsidRPr="00DA43D6">
              <w:rPr>
                <w:sz w:val="28"/>
                <w:szCs w:val="28"/>
                <w:lang w:val="tk-TM" w:bidi=""/>
              </w:rPr>
              <w:t>1.</w:t>
            </w:r>
            <w:r w:rsidRPr="00DA43D6">
              <w:rPr>
                <w:rFonts w:eastAsia="Calibri"/>
                <w:bCs/>
                <w:color w:val="000000"/>
                <w:sz w:val="28"/>
                <w:szCs w:val="28"/>
                <w:lang w:val="" w:eastAsia="" w:bidi=""/>
              </w:rPr>
              <w:t xml:space="preserve"> </w:t>
            </w:r>
            <w:r w:rsidRPr="00DA43D6">
              <w:rPr>
                <w:bCs/>
                <w:sz w:val="28"/>
                <w:szCs w:val="28"/>
                <w:lang w:val="" w:bidi=""/>
              </w:rPr>
              <w:t>Bir birlik önümi öndürmäge çykýan çykdajynyň</w:t>
            </w:r>
          </w:p>
          <w:p w:rsidR="00456F36" w:rsidRPr="00DA43D6" w:rsidRDefault="00456F36" w:rsidP="00456F36">
            <w:pPr>
              <w:pStyle w:val="af0"/>
              <w:tabs>
                <w:tab w:val="center" w:pos="3243"/>
              </w:tabs>
              <w:contextualSpacing/>
              <w:rPr>
                <w:sz w:val="28"/>
                <w:szCs w:val="28"/>
                <w:lang w:val="" w:bidi=""/>
              </w:rPr>
            </w:pPr>
            <w:r w:rsidRPr="00DA43D6">
              <w:rPr>
                <w:sz w:val="28"/>
                <w:szCs w:val="28"/>
                <w:lang w:val="" w:bidi=""/>
              </w:rPr>
              <w:t>gymmatyny kesgitlemek</w:t>
            </w:r>
          </w:p>
          <w:p w:rsidR="00456F36" w:rsidRPr="00DA43D6" w:rsidRDefault="00456F36" w:rsidP="00456F36">
            <w:pPr>
              <w:pStyle w:val="af0"/>
              <w:tabs>
                <w:tab w:val="center" w:pos="3243"/>
              </w:tabs>
              <w:contextualSpacing/>
              <w:rPr>
                <w:bCs/>
                <w:sz w:val="28"/>
                <w:szCs w:val="28"/>
                <w:lang w:val="" w:bidi=""/>
              </w:rPr>
            </w:pPr>
            <w:r w:rsidRPr="00DA43D6">
              <w:rPr>
                <w:sz w:val="28"/>
                <w:szCs w:val="28"/>
                <w:lang w:val="tk-TM" w:bidi=""/>
              </w:rPr>
              <w:t>2.</w:t>
            </w:r>
            <w:r w:rsidRPr="00DA43D6">
              <w:rPr>
                <w:rFonts w:eastAsia="Calibri"/>
                <w:b/>
                <w:bCs/>
                <w:color w:val="000000"/>
                <w:sz w:val="28"/>
                <w:szCs w:val="28"/>
                <w:lang w:val="" w:eastAsia="" w:bidi=""/>
              </w:rPr>
              <w:t xml:space="preserve"> </w:t>
            </w:r>
            <w:r w:rsidRPr="00DA43D6">
              <w:rPr>
                <w:bCs/>
                <w:sz w:val="28"/>
                <w:szCs w:val="28"/>
                <w:lang w:val="" w:bidi=""/>
              </w:rPr>
              <w:t>Önümçilikdäki düşewüntlilik we şol düşewüntliligiň</w:t>
            </w:r>
          </w:p>
          <w:p w:rsidR="00456F36" w:rsidRPr="00DA43D6" w:rsidRDefault="00456F36" w:rsidP="00456F36">
            <w:pPr>
              <w:pStyle w:val="af0"/>
              <w:tabs>
                <w:tab w:val="center" w:pos="3243"/>
              </w:tabs>
              <w:contextualSpacing/>
              <w:rPr>
                <w:sz w:val="28"/>
                <w:szCs w:val="28"/>
                <w:lang w:val="" w:bidi=""/>
              </w:rPr>
            </w:pPr>
            <w:r w:rsidRPr="00DA43D6">
              <w:rPr>
                <w:sz w:val="28"/>
                <w:szCs w:val="28"/>
                <w:lang w:val="" w:bidi=""/>
              </w:rPr>
              <w:t>ýola goýluşy</w:t>
            </w:r>
          </w:p>
          <w:p w:rsidR="00543EF6" w:rsidRDefault="00456F36" w:rsidP="00456F36">
            <w:pPr>
              <w:pStyle w:val="af0"/>
              <w:contextualSpacing/>
              <w:rPr>
                <w:sz w:val="28"/>
                <w:szCs w:val="28"/>
                <w:lang w:val="" w:bidi=""/>
              </w:rPr>
            </w:pPr>
            <w:r w:rsidRPr="00DA43D6">
              <w:rPr>
                <w:sz w:val="28"/>
                <w:szCs w:val="28"/>
                <w:lang w:val="tk-TM" w:bidi=""/>
              </w:rPr>
              <w:t>3.</w:t>
            </w:r>
            <w:r w:rsidRPr="00DA43D6">
              <w:rPr>
                <w:rFonts w:eastAsia="Microsoft Sans Serif"/>
                <w:color w:val="000000"/>
                <w:sz w:val="28"/>
                <w:szCs w:val="28"/>
                <w:lang w:val="" w:eastAsia="" w:bidi=""/>
              </w:rPr>
              <w:t xml:space="preserve"> </w:t>
            </w:r>
            <w:r w:rsidRPr="00DA43D6">
              <w:rPr>
                <w:sz w:val="28"/>
                <w:szCs w:val="28"/>
                <w:lang w:val="" w:bidi=""/>
              </w:rPr>
              <w:t>Önümçiligi awtomatlaşdyrmak</w:t>
            </w:r>
          </w:p>
          <w:p w:rsidR="004F380B" w:rsidRDefault="004F380B" w:rsidP="004F380B">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4F380B" w:rsidRPr="004F380B" w:rsidRDefault="004F380B" w:rsidP="004F380B">
            <w:pPr>
              <w:pStyle w:val="ab"/>
              <w:numPr>
                <w:ilvl w:val="0"/>
                <w:numId w:val="23"/>
              </w:numPr>
              <w:tabs>
                <w:tab w:val="left" w:pos="284"/>
              </w:tabs>
              <w:spacing w:after="0" w:line="240" w:lineRule="auto"/>
              <w:ind w:right="-108"/>
              <w:rPr>
                <w:rFonts w:ascii="Times New Roman" w:hAnsi="Times New Roman"/>
                <w:sz w:val="24"/>
                <w:szCs w:val="24"/>
                <w:lang w:val="tk-TM"/>
              </w:rPr>
            </w:pPr>
            <w:r w:rsidRPr="004F380B">
              <w:rPr>
                <w:rFonts w:ascii="Times New Roman" w:hAnsi="Times New Roman"/>
                <w:sz w:val="24"/>
                <w:szCs w:val="24"/>
                <w:lang w:val="tk-TM"/>
              </w:rPr>
              <w:t>Gurbanguly Berdimuhamedow. Türkmenistanyň durmuş – ykdysady ösüşiniň döwlet kadalaşdyrylyşy. Ýokary okuw mekdepleriniň talyplary üçin okuw gollanmasy. 1 tom – A.: TDNG, 2010.</w:t>
            </w:r>
          </w:p>
          <w:p w:rsidR="004F380B" w:rsidRPr="004F380B" w:rsidRDefault="004F380B" w:rsidP="004F380B">
            <w:pPr>
              <w:pStyle w:val="ac"/>
              <w:numPr>
                <w:ilvl w:val="0"/>
                <w:numId w:val="23"/>
              </w:numPr>
              <w:spacing w:before="0" w:beforeAutospacing="0" w:after="0" w:afterAutospacing="0" w:line="276" w:lineRule="auto"/>
              <w:contextualSpacing/>
              <w:rPr>
                <w:lang w:val="pl-PL"/>
              </w:rPr>
            </w:pPr>
            <w:r w:rsidRPr="004F380B">
              <w:rPr>
                <w:lang w:val="sq-AL"/>
              </w:rPr>
              <w:t>“</w:t>
            </w:r>
            <w:r w:rsidRPr="004F380B">
              <w:rPr>
                <w:lang w:val="tk-TM"/>
              </w:rPr>
              <w:t>Türkmenistanyň Prezidentiniň ýurdumyzy 2012-2016 –nji ýyllarda durmuş-ykdysady taýdan ösdürmegiň Maksatnamasy’’. – Aşgabat, 2012.</w:t>
            </w:r>
          </w:p>
          <w:p w:rsidR="004F380B" w:rsidRPr="004F380B" w:rsidRDefault="004F380B" w:rsidP="004F380B">
            <w:pPr>
              <w:pStyle w:val="a9"/>
              <w:numPr>
                <w:ilvl w:val="0"/>
                <w:numId w:val="23"/>
              </w:numPr>
              <w:spacing w:after="0"/>
              <w:rPr>
                <w:lang w:val="en-US" w:eastAsia="tk-TM"/>
              </w:rPr>
            </w:pPr>
            <w:r w:rsidRPr="004F380B">
              <w:rPr>
                <w:lang w:val="en-US" w:eastAsia="tk-TM"/>
              </w:rPr>
              <w:t>˝</w:t>
            </w:r>
            <w:proofErr w:type="spellStart"/>
            <w:r w:rsidRPr="004F380B">
              <w:rPr>
                <w:lang w:val="en-US" w:eastAsia="tk-TM"/>
              </w:rPr>
              <w:t>Türkmenistanda</w:t>
            </w:r>
            <w:proofErr w:type="spellEnd"/>
            <w:r w:rsidRPr="004F380B">
              <w:rPr>
                <w:lang w:val="en-US" w:eastAsia="tk-TM"/>
              </w:rPr>
              <w:t xml:space="preserve"> </w:t>
            </w:r>
            <w:proofErr w:type="spellStart"/>
            <w:r w:rsidRPr="004F380B">
              <w:rPr>
                <w:lang w:val="en-US" w:eastAsia="tk-TM"/>
              </w:rPr>
              <w:t>telekeçiligiň</w:t>
            </w:r>
            <w:proofErr w:type="spellEnd"/>
            <w:r w:rsidRPr="004F380B">
              <w:rPr>
                <w:lang w:val="en-US" w:eastAsia="tk-TM"/>
              </w:rPr>
              <w:t xml:space="preserve"> </w:t>
            </w:r>
            <w:proofErr w:type="spellStart"/>
            <w:r w:rsidRPr="004F380B">
              <w:rPr>
                <w:lang w:val="en-US" w:eastAsia="tk-TM"/>
              </w:rPr>
              <w:t>döwlet</w:t>
            </w:r>
            <w:proofErr w:type="spellEnd"/>
            <w:r w:rsidRPr="004F380B">
              <w:rPr>
                <w:lang w:val="en-US" w:eastAsia="tk-TM"/>
              </w:rPr>
              <w:t xml:space="preserve"> </w:t>
            </w:r>
            <w:proofErr w:type="spellStart"/>
            <w:r w:rsidRPr="004F380B">
              <w:rPr>
                <w:lang w:val="en-US" w:eastAsia="tk-TM"/>
              </w:rPr>
              <w:t>goldawy</w:t>
            </w:r>
            <w:proofErr w:type="spellEnd"/>
            <w:r w:rsidRPr="004F380B">
              <w:rPr>
                <w:lang w:val="en-US" w:eastAsia="tk-TM"/>
              </w:rPr>
              <w:t xml:space="preserve"> </w:t>
            </w:r>
            <w:proofErr w:type="spellStart"/>
            <w:r w:rsidRPr="004F380B">
              <w:rPr>
                <w:lang w:val="en-US" w:eastAsia="tk-TM"/>
              </w:rPr>
              <w:t>barada</w:t>
            </w:r>
            <w:proofErr w:type="spellEnd"/>
            <w:r w:rsidRPr="004F380B">
              <w:rPr>
                <w:lang w:val="en-US" w:eastAsia="tk-TM"/>
              </w:rPr>
              <w:t xml:space="preserve">˝ </w:t>
            </w:r>
            <w:proofErr w:type="spellStart"/>
            <w:r w:rsidRPr="004F380B">
              <w:rPr>
                <w:lang w:val="en-US" w:eastAsia="tk-TM"/>
              </w:rPr>
              <w:t>Türkmenistanyň</w:t>
            </w:r>
            <w:proofErr w:type="spellEnd"/>
            <w:r w:rsidRPr="004F380B">
              <w:rPr>
                <w:lang w:val="en-US" w:eastAsia="tk-TM"/>
              </w:rPr>
              <w:t xml:space="preserve"> </w:t>
            </w:r>
            <w:proofErr w:type="spellStart"/>
            <w:r w:rsidRPr="004F380B">
              <w:rPr>
                <w:lang w:val="en-US" w:eastAsia="tk-TM"/>
              </w:rPr>
              <w:t>Prezidentiniň</w:t>
            </w:r>
            <w:proofErr w:type="spellEnd"/>
            <w:r w:rsidRPr="004F380B">
              <w:rPr>
                <w:lang w:val="en-US" w:eastAsia="tk-TM"/>
              </w:rPr>
              <w:t xml:space="preserve"> </w:t>
            </w:r>
            <w:proofErr w:type="spellStart"/>
            <w:r w:rsidRPr="004F380B">
              <w:rPr>
                <w:lang w:val="en-US" w:eastAsia="tk-TM"/>
              </w:rPr>
              <w:t>karary</w:t>
            </w:r>
            <w:proofErr w:type="spellEnd"/>
            <w:r w:rsidRPr="004F380B">
              <w:rPr>
                <w:lang w:val="en-US" w:eastAsia="tk-TM"/>
              </w:rPr>
              <w:t>.</w:t>
            </w:r>
          </w:p>
          <w:p w:rsidR="004F380B" w:rsidRPr="004F380B" w:rsidRDefault="004F380B" w:rsidP="004F380B">
            <w:pPr>
              <w:numPr>
                <w:ilvl w:val="0"/>
                <w:numId w:val="23"/>
              </w:numPr>
              <w:ind w:right="-31"/>
              <w:rPr>
                <w:lang w:val="pt-BR"/>
              </w:rPr>
            </w:pPr>
            <w:r w:rsidRPr="004F380B">
              <w:rPr>
                <w:lang w:val="tk-TM"/>
              </w:rPr>
              <w:t>Telekeçilik işiniň esaslary. Ý. Rejepowa. Aşgabat 2010.</w:t>
            </w:r>
          </w:p>
          <w:p w:rsidR="004F380B" w:rsidRPr="00DA43D6" w:rsidRDefault="004F380B" w:rsidP="004F380B">
            <w:pPr>
              <w:pStyle w:val="af0"/>
              <w:contextualSpacing/>
              <w:rPr>
                <w:sz w:val="28"/>
                <w:szCs w:val="28"/>
                <w:lang w:val="tk-TM"/>
              </w:rPr>
            </w:pPr>
            <w:r>
              <w:rPr>
                <w:szCs w:val="24"/>
                <w:lang w:val="pt-BR"/>
              </w:rPr>
              <w:t xml:space="preserve"> </w:t>
            </w:r>
            <w:r w:rsidRPr="004F380B">
              <w:rPr>
                <w:szCs w:val="24"/>
                <w:lang w:val="pt-BR"/>
              </w:rPr>
              <w:t>5.</w:t>
            </w:r>
            <w:r w:rsidRPr="004F380B">
              <w:rPr>
                <w:szCs w:val="24"/>
                <w:lang w:val="tk-TM"/>
              </w:rPr>
              <w:t>Halkara işewürlik. okuw-amaly gollanma kitaby Ç.Şallyýew,</w:t>
            </w:r>
            <w:r w:rsidRPr="004F380B">
              <w:rPr>
                <w:szCs w:val="24"/>
                <w:lang w:val="pt-BR"/>
              </w:rPr>
              <w:t xml:space="preserve">   </w:t>
            </w:r>
            <w:r w:rsidRPr="004F380B">
              <w:rPr>
                <w:szCs w:val="24"/>
                <w:lang w:val="tk-TM"/>
              </w:rPr>
              <w:t>G.Ýarowa. Aşgabat 2010.</w:t>
            </w:r>
          </w:p>
        </w:tc>
        <w:tc>
          <w:tcPr>
            <w:tcW w:w="992" w:type="dxa"/>
            <w:tcBorders>
              <w:top w:val="single" w:sz="4" w:space="0" w:color="000000"/>
              <w:left w:val="single" w:sz="4" w:space="0" w:color="000000"/>
              <w:bottom w:val="single" w:sz="4" w:space="0" w:color="000000"/>
              <w:right w:val="single" w:sz="4" w:space="0" w:color="000000"/>
            </w:tcBorders>
            <w:vAlign w:val="center"/>
          </w:tcPr>
          <w:p w:rsidR="00543EF6" w:rsidRPr="00DA43D6" w:rsidRDefault="00543EF6" w:rsidP="00C7397C">
            <w:pPr>
              <w:pStyle w:val="af0"/>
              <w:contextualSpacing/>
              <w:jc w:val="center"/>
              <w:rPr>
                <w:sz w:val="28"/>
                <w:szCs w:val="28"/>
                <w:lang w:val="tk-TM"/>
              </w:rPr>
            </w:pPr>
            <w:r w:rsidRPr="00DA43D6">
              <w:rPr>
                <w:sz w:val="28"/>
                <w:szCs w:val="28"/>
                <w:lang w:val="tk-TM"/>
              </w:rPr>
              <w:t>2</w:t>
            </w:r>
          </w:p>
        </w:tc>
      </w:tr>
      <w:tr w:rsidR="00543EF6" w:rsidRPr="00EE0E2B" w:rsidTr="004F380B">
        <w:tc>
          <w:tcPr>
            <w:tcW w:w="936" w:type="dxa"/>
            <w:tcBorders>
              <w:top w:val="single" w:sz="4" w:space="0" w:color="000000"/>
              <w:left w:val="single" w:sz="4" w:space="0" w:color="000000"/>
              <w:bottom w:val="single" w:sz="4" w:space="0" w:color="000000"/>
              <w:right w:val="single" w:sz="4" w:space="0" w:color="000000"/>
            </w:tcBorders>
            <w:vAlign w:val="center"/>
          </w:tcPr>
          <w:p w:rsidR="00543EF6" w:rsidRPr="00DA43D6" w:rsidRDefault="00543EF6" w:rsidP="00543EF6">
            <w:pPr>
              <w:widowControl w:val="0"/>
              <w:numPr>
                <w:ilvl w:val="0"/>
                <w:numId w:val="2"/>
              </w:numPr>
              <w:autoSpaceDE w:val="0"/>
              <w:autoSpaceDN w:val="0"/>
              <w:adjustRightInd w:val="0"/>
              <w:jc w:val="right"/>
              <w:rPr>
                <w:bCs/>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456F36" w:rsidRPr="00DA43D6" w:rsidRDefault="00456F36" w:rsidP="001C6878">
            <w:pPr>
              <w:pStyle w:val="af0"/>
              <w:contextualSpacing/>
              <w:jc w:val="center"/>
              <w:rPr>
                <w:b/>
                <w:sz w:val="28"/>
                <w:szCs w:val="28"/>
                <w:lang w:val="tk-TM"/>
              </w:rPr>
            </w:pPr>
            <w:proofErr w:type="spellStart"/>
            <w:r w:rsidRPr="00DA43D6">
              <w:rPr>
                <w:b/>
                <w:sz w:val="28"/>
                <w:szCs w:val="28"/>
                <w:lang w:val="en-US"/>
              </w:rPr>
              <w:t>Zähmet</w:t>
            </w:r>
            <w:proofErr w:type="spellEnd"/>
            <w:r w:rsidRPr="00DA43D6">
              <w:rPr>
                <w:b/>
                <w:sz w:val="28"/>
                <w:szCs w:val="28"/>
                <w:lang w:val="en-US"/>
              </w:rPr>
              <w:t xml:space="preserve"> </w:t>
            </w:r>
            <w:proofErr w:type="spellStart"/>
            <w:r w:rsidRPr="00DA43D6">
              <w:rPr>
                <w:b/>
                <w:sz w:val="28"/>
                <w:szCs w:val="28"/>
                <w:lang w:val="en-US"/>
              </w:rPr>
              <w:t>hadysasyny</w:t>
            </w:r>
            <w:proofErr w:type="spellEnd"/>
            <w:r w:rsidRPr="00DA43D6">
              <w:rPr>
                <w:b/>
                <w:sz w:val="28"/>
                <w:szCs w:val="28"/>
                <w:lang w:val="en-US"/>
              </w:rPr>
              <w:t xml:space="preserve"> </w:t>
            </w:r>
            <w:proofErr w:type="spellStart"/>
            <w:r w:rsidRPr="00DA43D6">
              <w:rPr>
                <w:b/>
                <w:sz w:val="28"/>
                <w:szCs w:val="28"/>
                <w:lang w:val="en-US"/>
              </w:rPr>
              <w:t>kadalaşdyrmak</w:t>
            </w:r>
            <w:proofErr w:type="spellEnd"/>
          </w:p>
          <w:p w:rsidR="00456F36" w:rsidRPr="00DA43D6" w:rsidRDefault="00456F36" w:rsidP="00456F36">
            <w:pPr>
              <w:pStyle w:val="af0"/>
              <w:contextualSpacing/>
              <w:rPr>
                <w:sz w:val="28"/>
                <w:szCs w:val="28"/>
                <w:lang w:val="en-US"/>
              </w:rPr>
            </w:pPr>
            <w:r w:rsidRPr="00DA43D6">
              <w:rPr>
                <w:sz w:val="28"/>
                <w:szCs w:val="28"/>
                <w:lang w:val="tk-TM"/>
              </w:rPr>
              <w:t>1.</w:t>
            </w:r>
            <w:r w:rsidRPr="00DA43D6">
              <w:rPr>
                <w:sz w:val="28"/>
                <w:szCs w:val="28"/>
                <w:lang w:val="en-US"/>
              </w:rPr>
              <w:t xml:space="preserve"> </w:t>
            </w:r>
            <w:proofErr w:type="spellStart"/>
            <w:r w:rsidRPr="00DA43D6">
              <w:rPr>
                <w:sz w:val="28"/>
                <w:szCs w:val="28"/>
                <w:lang w:val="en-US"/>
              </w:rPr>
              <w:t>Zähmeti</w:t>
            </w:r>
            <w:proofErr w:type="spellEnd"/>
            <w:r w:rsidRPr="00DA43D6">
              <w:rPr>
                <w:sz w:val="28"/>
                <w:szCs w:val="28"/>
                <w:lang w:val="en-US"/>
              </w:rPr>
              <w:t xml:space="preserve"> </w:t>
            </w:r>
            <w:proofErr w:type="spellStart"/>
            <w:r w:rsidRPr="00DA43D6">
              <w:rPr>
                <w:sz w:val="28"/>
                <w:szCs w:val="28"/>
                <w:lang w:val="en-US"/>
              </w:rPr>
              <w:t>tehniki</w:t>
            </w:r>
            <w:proofErr w:type="spellEnd"/>
            <w:r w:rsidRPr="00DA43D6">
              <w:rPr>
                <w:sz w:val="28"/>
                <w:szCs w:val="28"/>
                <w:lang w:val="en-US"/>
              </w:rPr>
              <w:t xml:space="preserve"> </w:t>
            </w:r>
            <w:proofErr w:type="spellStart"/>
            <w:r w:rsidRPr="00DA43D6">
              <w:rPr>
                <w:sz w:val="28"/>
                <w:szCs w:val="28"/>
                <w:lang w:val="en-US"/>
              </w:rPr>
              <w:t>kadalaşdyrmagyň</w:t>
            </w:r>
            <w:proofErr w:type="spellEnd"/>
            <w:r w:rsidRPr="00DA43D6">
              <w:rPr>
                <w:sz w:val="28"/>
                <w:szCs w:val="28"/>
                <w:lang w:val="en-US"/>
              </w:rPr>
              <w:t xml:space="preserve"> </w:t>
            </w:r>
            <w:proofErr w:type="spellStart"/>
            <w:r w:rsidRPr="00DA43D6">
              <w:rPr>
                <w:sz w:val="28"/>
                <w:szCs w:val="28"/>
                <w:lang w:val="en-US"/>
              </w:rPr>
              <w:t>manysy</w:t>
            </w:r>
            <w:proofErr w:type="spellEnd"/>
            <w:r w:rsidRPr="00DA43D6">
              <w:rPr>
                <w:sz w:val="28"/>
                <w:szCs w:val="28"/>
                <w:lang w:val="en-US"/>
              </w:rPr>
              <w:t xml:space="preserve"> we </w:t>
            </w:r>
            <w:proofErr w:type="spellStart"/>
            <w:r w:rsidRPr="00DA43D6">
              <w:rPr>
                <w:sz w:val="28"/>
                <w:szCs w:val="28"/>
                <w:lang w:val="en-US"/>
              </w:rPr>
              <w:t>öňünde</w:t>
            </w:r>
            <w:proofErr w:type="spellEnd"/>
            <w:r w:rsidRPr="00DA43D6">
              <w:rPr>
                <w:sz w:val="28"/>
                <w:szCs w:val="28"/>
                <w:lang w:val="en-US"/>
              </w:rPr>
              <w:t xml:space="preserve"> </w:t>
            </w:r>
          </w:p>
          <w:p w:rsidR="00456F36" w:rsidRPr="00DA43D6" w:rsidRDefault="00456F36" w:rsidP="00456F36">
            <w:pPr>
              <w:pStyle w:val="af0"/>
              <w:contextualSpacing/>
              <w:rPr>
                <w:sz w:val="28"/>
                <w:szCs w:val="28"/>
                <w:lang w:val="tk-TM"/>
              </w:rPr>
            </w:pPr>
            <w:proofErr w:type="spellStart"/>
            <w:r w:rsidRPr="00DA43D6">
              <w:rPr>
                <w:sz w:val="28"/>
                <w:szCs w:val="28"/>
                <w:lang w:val="en-US"/>
              </w:rPr>
              <w:t>goýýan</w:t>
            </w:r>
            <w:proofErr w:type="spellEnd"/>
            <w:r w:rsidRPr="00DA43D6">
              <w:rPr>
                <w:sz w:val="28"/>
                <w:szCs w:val="28"/>
                <w:lang w:val="en-US"/>
              </w:rPr>
              <w:t xml:space="preserve"> </w:t>
            </w:r>
            <w:proofErr w:type="spellStart"/>
            <w:r w:rsidRPr="00DA43D6">
              <w:rPr>
                <w:sz w:val="28"/>
                <w:szCs w:val="28"/>
                <w:lang w:val="en-US"/>
              </w:rPr>
              <w:t>wezipesi</w:t>
            </w:r>
            <w:proofErr w:type="spellEnd"/>
          </w:p>
          <w:p w:rsidR="00456F36" w:rsidRPr="00DA43D6" w:rsidRDefault="00456F36" w:rsidP="00456F36">
            <w:pPr>
              <w:pStyle w:val="af0"/>
              <w:contextualSpacing/>
              <w:rPr>
                <w:sz w:val="28"/>
                <w:szCs w:val="28"/>
                <w:lang w:val="tk-TM"/>
              </w:rPr>
            </w:pPr>
            <w:r w:rsidRPr="00DA43D6">
              <w:rPr>
                <w:sz w:val="28"/>
                <w:szCs w:val="28"/>
                <w:lang w:val="tk-TM"/>
              </w:rPr>
              <w:lastRenderedPageBreak/>
              <w:t>2.</w:t>
            </w:r>
            <w:r w:rsidRPr="00DA43D6">
              <w:rPr>
                <w:color w:val="000000"/>
                <w:szCs w:val="22"/>
                <w:lang w:val="en-US"/>
              </w:rPr>
              <w:t xml:space="preserve"> </w:t>
            </w:r>
            <w:proofErr w:type="spellStart"/>
            <w:r w:rsidRPr="00DA43D6">
              <w:rPr>
                <w:sz w:val="28"/>
                <w:szCs w:val="28"/>
                <w:lang w:val="en-US"/>
              </w:rPr>
              <w:t>Kadanyň</w:t>
            </w:r>
            <w:proofErr w:type="spellEnd"/>
            <w:r w:rsidRPr="00DA43D6">
              <w:rPr>
                <w:sz w:val="28"/>
                <w:szCs w:val="28"/>
                <w:lang w:val="en-US"/>
              </w:rPr>
              <w:t xml:space="preserve"> </w:t>
            </w:r>
            <w:proofErr w:type="spellStart"/>
            <w:r w:rsidRPr="00DA43D6">
              <w:rPr>
                <w:sz w:val="28"/>
                <w:szCs w:val="28"/>
                <w:lang w:val="en-US"/>
              </w:rPr>
              <w:t>strukturasy</w:t>
            </w:r>
            <w:proofErr w:type="spellEnd"/>
          </w:p>
          <w:p w:rsidR="00543EF6" w:rsidRDefault="00456F36" w:rsidP="00456F36">
            <w:pPr>
              <w:pStyle w:val="af0"/>
              <w:contextualSpacing/>
              <w:rPr>
                <w:bCs/>
                <w:sz w:val="28"/>
                <w:szCs w:val="28"/>
                <w:lang w:val="tk-TM"/>
              </w:rPr>
            </w:pPr>
            <w:r w:rsidRPr="00DA43D6">
              <w:rPr>
                <w:sz w:val="28"/>
                <w:szCs w:val="28"/>
                <w:lang w:val="tk-TM"/>
              </w:rPr>
              <w:t>3.</w:t>
            </w:r>
            <w:r w:rsidRPr="00DA43D6">
              <w:rPr>
                <w:bCs/>
                <w:sz w:val="28"/>
                <w:szCs w:val="28"/>
                <w:lang w:val="tk-TM"/>
              </w:rPr>
              <w:t>I</w:t>
            </w:r>
            <w:r w:rsidRPr="00DA43D6">
              <w:rPr>
                <w:rFonts w:hint="eastAsia"/>
                <w:bCs/>
                <w:sz w:val="28"/>
                <w:szCs w:val="28"/>
                <w:lang w:val="tk-TM"/>
              </w:rPr>
              <w:t>ş</w:t>
            </w:r>
            <w:r w:rsidRPr="00DA43D6">
              <w:rPr>
                <w:bCs/>
                <w:sz w:val="28"/>
                <w:szCs w:val="28"/>
                <w:lang w:val="tk-TM"/>
              </w:rPr>
              <w:t xml:space="preserve"> wagtyny</w:t>
            </w:r>
            <w:r w:rsidRPr="00DA43D6">
              <w:rPr>
                <w:rFonts w:hint="eastAsia"/>
                <w:bCs/>
                <w:sz w:val="28"/>
                <w:szCs w:val="28"/>
                <w:lang w:val="tk-TM"/>
              </w:rPr>
              <w:t>ň</w:t>
            </w:r>
            <w:r w:rsidRPr="00DA43D6">
              <w:rPr>
                <w:bCs/>
                <w:sz w:val="28"/>
                <w:szCs w:val="28"/>
                <w:lang w:val="tk-TM"/>
              </w:rPr>
              <w:t xml:space="preserve"> sarp edili</w:t>
            </w:r>
            <w:r w:rsidRPr="00DA43D6">
              <w:rPr>
                <w:rFonts w:hint="eastAsia"/>
                <w:bCs/>
                <w:sz w:val="28"/>
                <w:szCs w:val="28"/>
                <w:lang w:val="tk-TM"/>
              </w:rPr>
              <w:t>ş</w:t>
            </w:r>
            <w:r w:rsidRPr="00DA43D6">
              <w:rPr>
                <w:bCs/>
                <w:sz w:val="28"/>
                <w:szCs w:val="28"/>
                <w:lang w:val="tk-TM"/>
              </w:rPr>
              <w:t xml:space="preserve"> kadasyny</w:t>
            </w:r>
            <w:r w:rsidRPr="00DA43D6">
              <w:rPr>
                <w:rFonts w:hint="eastAsia"/>
                <w:bCs/>
                <w:sz w:val="28"/>
                <w:szCs w:val="28"/>
                <w:lang w:val="tk-TM"/>
              </w:rPr>
              <w:t>ň</w:t>
            </w:r>
            <w:r w:rsidRPr="00DA43D6">
              <w:rPr>
                <w:bCs/>
                <w:sz w:val="28"/>
                <w:szCs w:val="28"/>
                <w:lang w:val="tk-TM"/>
              </w:rPr>
              <w:t xml:space="preserve"> strukturasy</w:t>
            </w:r>
          </w:p>
          <w:p w:rsidR="004F380B" w:rsidRDefault="004F380B" w:rsidP="004F380B">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4F380B" w:rsidRPr="004F380B" w:rsidRDefault="004F380B" w:rsidP="004F380B">
            <w:pPr>
              <w:pStyle w:val="ab"/>
              <w:numPr>
                <w:ilvl w:val="0"/>
                <w:numId w:val="24"/>
              </w:numPr>
              <w:tabs>
                <w:tab w:val="left" w:pos="284"/>
              </w:tabs>
              <w:spacing w:after="0" w:line="240" w:lineRule="auto"/>
              <w:ind w:right="-108"/>
              <w:rPr>
                <w:rFonts w:ascii="Times New Roman" w:hAnsi="Times New Roman"/>
                <w:sz w:val="24"/>
                <w:szCs w:val="24"/>
                <w:lang w:val="tk-TM"/>
              </w:rPr>
            </w:pPr>
            <w:r w:rsidRPr="004F380B">
              <w:rPr>
                <w:rFonts w:ascii="Times New Roman" w:hAnsi="Times New Roman"/>
                <w:sz w:val="24"/>
                <w:szCs w:val="24"/>
                <w:lang w:val="tk-TM"/>
              </w:rPr>
              <w:t>Gurbanguly Berdimuhamedow. Türkmenistanyň durmuş – ykdysady ösüşiniň döwlet kadalaşdyrylyşy. Ýokary okuw mekdepleriniň talyplary üçin okuw gollanmasy. 1 tom – A.: TDNG, 2010.</w:t>
            </w:r>
          </w:p>
          <w:p w:rsidR="004F380B" w:rsidRPr="004F380B" w:rsidRDefault="004F380B" w:rsidP="004F380B">
            <w:pPr>
              <w:pStyle w:val="ac"/>
              <w:numPr>
                <w:ilvl w:val="0"/>
                <w:numId w:val="24"/>
              </w:numPr>
              <w:spacing w:before="0" w:beforeAutospacing="0" w:after="0" w:afterAutospacing="0" w:line="276" w:lineRule="auto"/>
              <w:contextualSpacing/>
              <w:rPr>
                <w:lang w:val="pl-PL"/>
              </w:rPr>
            </w:pPr>
            <w:r w:rsidRPr="004F380B">
              <w:rPr>
                <w:lang w:val="sq-AL"/>
              </w:rPr>
              <w:t>“</w:t>
            </w:r>
            <w:r w:rsidRPr="004F380B">
              <w:rPr>
                <w:lang w:val="tk-TM"/>
              </w:rPr>
              <w:t>Türkmenistanyň Prezidentiniň ýurdumyzy 2012-2016 –nji ýyllarda durmuş-ykdysady taýdan ösdürmegiň Maksatnamasy’’. – Aşgabat, 2012.</w:t>
            </w:r>
          </w:p>
          <w:p w:rsidR="004F380B" w:rsidRPr="004F380B" w:rsidRDefault="004F380B" w:rsidP="004F380B">
            <w:pPr>
              <w:pStyle w:val="a9"/>
              <w:numPr>
                <w:ilvl w:val="0"/>
                <w:numId w:val="24"/>
              </w:numPr>
              <w:spacing w:after="0"/>
              <w:rPr>
                <w:lang w:val="en-US" w:eastAsia="tk-TM"/>
              </w:rPr>
            </w:pPr>
            <w:r w:rsidRPr="004F380B">
              <w:rPr>
                <w:lang w:val="en-US" w:eastAsia="tk-TM"/>
              </w:rPr>
              <w:t>˝</w:t>
            </w:r>
            <w:proofErr w:type="spellStart"/>
            <w:r w:rsidRPr="004F380B">
              <w:rPr>
                <w:lang w:val="en-US" w:eastAsia="tk-TM"/>
              </w:rPr>
              <w:t>Türkmenistanda</w:t>
            </w:r>
            <w:proofErr w:type="spellEnd"/>
            <w:r w:rsidRPr="004F380B">
              <w:rPr>
                <w:lang w:val="en-US" w:eastAsia="tk-TM"/>
              </w:rPr>
              <w:t xml:space="preserve"> </w:t>
            </w:r>
            <w:proofErr w:type="spellStart"/>
            <w:r w:rsidRPr="004F380B">
              <w:rPr>
                <w:lang w:val="en-US" w:eastAsia="tk-TM"/>
              </w:rPr>
              <w:t>telekeçiligiň</w:t>
            </w:r>
            <w:proofErr w:type="spellEnd"/>
            <w:r w:rsidRPr="004F380B">
              <w:rPr>
                <w:lang w:val="en-US" w:eastAsia="tk-TM"/>
              </w:rPr>
              <w:t xml:space="preserve"> </w:t>
            </w:r>
            <w:proofErr w:type="spellStart"/>
            <w:r w:rsidRPr="004F380B">
              <w:rPr>
                <w:lang w:val="en-US" w:eastAsia="tk-TM"/>
              </w:rPr>
              <w:t>döwlet</w:t>
            </w:r>
            <w:proofErr w:type="spellEnd"/>
            <w:r w:rsidRPr="004F380B">
              <w:rPr>
                <w:lang w:val="en-US" w:eastAsia="tk-TM"/>
              </w:rPr>
              <w:t xml:space="preserve"> </w:t>
            </w:r>
            <w:proofErr w:type="spellStart"/>
            <w:r w:rsidRPr="004F380B">
              <w:rPr>
                <w:lang w:val="en-US" w:eastAsia="tk-TM"/>
              </w:rPr>
              <w:t>goldawy</w:t>
            </w:r>
            <w:proofErr w:type="spellEnd"/>
            <w:r w:rsidRPr="004F380B">
              <w:rPr>
                <w:lang w:val="en-US" w:eastAsia="tk-TM"/>
              </w:rPr>
              <w:t xml:space="preserve"> </w:t>
            </w:r>
            <w:proofErr w:type="spellStart"/>
            <w:r w:rsidRPr="004F380B">
              <w:rPr>
                <w:lang w:val="en-US" w:eastAsia="tk-TM"/>
              </w:rPr>
              <w:t>barada</w:t>
            </w:r>
            <w:proofErr w:type="spellEnd"/>
            <w:r w:rsidRPr="004F380B">
              <w:rPr>
                <w:lang w:val="en-US" w:eastAsia="tk-TM"/>
              </w:rPr>
              <w:t xml:space="preserve">˝ </w:t>
            </w:r>
            <w:proofErr w:type="spellStart"/>
            <w:r w:rsidRPr="004F380B">
              <w:rPr>
                <w:lang w:val="en-US" w:eastAsia="tk-TM"/>
              </w:rPr>
              <w:t>Türkmenistanyň</w:t>
            </w:r>
            <w:proofErr w:type="spellEnd"/>
            <w:r w:rsidRPr="004F380B">
              <w:rPr>
                <w:lang w:val="en-US" w:eastAsia="tk-TM"/>
              </w:rPr>
              <w:t xml:space="preserve"> </w:t>
            </w:r>
            <w:proofErr w:type="spellStart"/>
            <w:r w:rsidRPr="004F380B">
              <w:rPr>
                <w:lang w:val="en-US" w:eastAsia="tk-TM"/>
              </w:rPr>
              <w:t>Prezidentiniň</w:t>
            </w:r>
            <w:proofErr w:type="spellEnd"/>
            <w:r w:rsidRPr="004F380B">
              <w:rPr>
                <w:lang w:val="en-US" w:eastAsia="tk-TM"/>
              </w:rPr>
              <w:t xml:space="preserve"> </w:t>
            </w:r>
            <w:proofErr w:type="spellStart"/>
            <w:r w:rsidRPr="004F380B">
              <w:rPr>
                <w:lang w:val="en-US" w:eastAsia="tk-TM"/>
              </w:rPr>
              <w:t>karary</w:t>
            </w:r>
            <w:proofErr w:type="spellEnd"/>
            <w:r w:rsidRPr="004F380B">
              <w:rPr>
                <w:lang w:val="en-US" w:eastAsia="tk-TM"/>
              </w:rPr>
              <w:t>.</w:t>
            </w:r>
          </w:p>
          <w:p w:rsidR="004F380B" w:rsidRPr="004F380B" w:rsidRDefault="004F380B" w:rsidP="004F380B">
            <w:pPr>
              <w:numPr>
                <w:ilvl w:val="0"/>
                <w:numId w:val="24"/>
              </w:numPr>
              <w:ind w:right="-31"/>
              <w:rPr>
                <w:lang w:val="pt-BR"/>
              </w:rPr>
            </w:pPr>
            <w:r w:rsidRPr="004F380B">
              <w:rPr>
                <w:lang w:val="tk-TM"/>
              </w:rPr>
              <w:t>Telekeçilik işiniň esaslary. Ý. Rejepowa. Aşgabat 2010.</w:t>
            </w:r>
          </w:p>
          <w:p w:rsidR="004F380B" w:rsidRPr="00DA43D6" w:rsidRDefault="004F380B" w:rsidP="004F380B">
            <w:pPr>
              <w:pStyle w:val="af0"/>
              <w:contextualSpacing/>
              <w:rPr>
                <w:b/>
                <w:sz w:val="28"/>
                <w:szCs w:val="28"/>
                <w:lang w:val="tk-TM"/>
              </w:rPr>
            </w:pPr>
            <w:r>
              <w:rPr>
                <w:szCs w:val="24"/>
                <w:lang w:val="pt-BR"/>
              </w:rPr>
              <w:t xml:space="preserve"> </w:t>
            </w:r>
            <w:r w:rsidRPr="004F380B">
              <w:rPr>
                <w:szCs w:val="24"/>
                <w:lang w:val="pt-BR"/>
              </w:rPr>
              <w:t>5.</w:t>
            </w:r>
            <w:r w:rsidRPr="004F380B">
              <w:rPr>
                <w:szCs w:val="24"/>
                <w:lang w:val="tk-TM"/>
              </w:rPr>
              <w:t>Halkara işewürlik. okuw-amaly gollanma kitaby Ç.Şallyýew,</w:t>
            </w:r>
            <w:r w:rsidRPr="004F380B">
              <w:rPr>
                <w:szCs w:val="24"/>
                <w:lang w:val="pt-BR"/>
              </w:rPr>
              <w:t xml:space="preserve">   </w:t>
            </w:r>
            <w:r w:rsidRPr="004F380B">
              <w:rPr>
                <w:szCs w:val="24"/>
                <w:lang w:val="tk-TM"/>
              </w:rPr>
              <w:t>G.Ýarowa. Aşgabat 2010.</w:t>
            </w:r>
          </w:p>
        </w:tc>
        <w:tc>
          <w:tcPr>
            <w:tcW w:w="992" w:type="dxa"/>
            <w:tcBorders>
              <w:top w:val="single" w:sz="4" w:space="0" w:color="000000"/>
              <w:left w:val="single" w:sz="4" w:space="0" w:color="000000"/>
              <w:bottom w:val="single" w:sz="4" w:space="0" w:color="000000"/>
              <w:right w:val="single" w:sz="4" w:space="0" w:color="000000"/>
            </w:tcBorders>
            <w:vAlign w:val="center"/>
          </w:tcPr>
          <w:p w:rsidR="00543EF6" w:rsidRPr="00DA43D6" w:rsidRDefault="00E549B2" w:rsidP="00C7397C">
            <w:pPr>
              <w:pStyle w:val="af0"/>
              <w:contextualSpacing/>
              <w:jc w:val="center"/>
              <w:rPr>
                <w:sz w:val="28"/>
                <w:szCs w:val="28"/>
                <w:lang w:val="tk-TM"/>
              </w:rPr>
            </w:pPr>
            <w:r w:rsidRPr="007F4B5A">
              <w:rPr>
                <w:sz w:val="28"/>
                <w:szCs w:val="28"/>
                <w:lang w:val="tk-TM"/>
              </w:rPr>
              <w:lastRenderedPageBreak/>
              <w:t>2</w:t>
            </w:r>
          </w:p>
        </w:tc>
      </w:tr>
      <w:tr w:rsidR="00543EF6" w:rsidRPr="00DA43D6" w:rsidTr="004F380B">
        <w:tc>
          <w:tcPr>
            <w:tcW w:w="936" w:type="dxa"/>
            <w:tcBorders>
              <w:top w:val="single" w:sz="4" w:space="0" w:color="000000"/>
              <w:left w:val="single" w:sz="4" w:space="0" w:color="000000"/>
              <w:bottom w:val="single" w:sz="4" w:space="0" w:color="000000"/>
              <w:right w:val="single" w:sz="4" w:space="0" w:color="000000"/>
            </w:tcBorders>
            <w:vAlign w:val="center"/>
          </w:tcPr>
          <w:p w:rsidR="00543EF6" w:rsidRPr="00DA43D6" w:rsidRDefault="00543EF6" w:rsidP="00543EF6">
            <w:pPr>
              <w:widowControl w:val="0"/>
              <w:numPr>
                <w:ilvl w:val="0"/>
                <w:numId w:val="2"/>
              </w:numPr>
              <w:autoSpaceDE w:val="0"/>
              <w:autoSpaceDN w:val="0"/>
              <w:adjustRightInd w:val="0"/>
              <w:jc w:val="right"/>
              <w:rPr>
                <w:bCs/>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456F36" w:rsidRPr="00DA43D6" w:rsidRDefault="00456F36" w:rsidP="001C6878">
            <w:pPr>
              <w:pStyle w:val="af0"/>
              <w:contextualSpacing/>
              <w:jc w:val="center"/>
              <w:rPr>
                <w:b/>
                <w:sz w:val="28"/>
                <w:szCs w:val="28"/>
                <w:lang w:val="tk-TM"/>
              </w:rPr>
            </w:pPr>
            <w:r w:rsidRPr="00DA43D6">
              <w:rPr>
                <w:b/>
                <w:sz w:val="28"/>
                <w:szCs w:val="28"/>
                <w:lang w:val="tk-TM"/>
              </w:rPr>
              <w:t>Önümçilikdäki material gymmatlyklar</w:t>
            </w:r>
          </w:p>
          <w:p w:rsidR="00456F36" w:rsidRPr="00DA43D6" w:rsidRDefault="00456F36" w:rsidP="00456F36">
            <w:pPr>
              <w:pStyle w:val="120"/>
              <w:shd w:val="clear" w:color="auto" w:fill="auto"/>
              <w:tabs>
                <w:tab w:val="left" w:pos="486"/>
              </w:tabs>
              <w:spacing w:before="0" w:after="12" w:line="240" w:lineRule="auto"/>
              <w:jc w:val="both"/>
              <w:rPr>
                <w:rFonts w:ascii="Times New Roman" w:hAnsi="Times New Roman" w:cs="Times New Roman"/>
                <w:b w:val="0"/>
                <w:sz w:val="28"/>
                <w:szCs w:val="28"/>
                <w:lang w:val="tk-TM" w:bidi=""/>
              </w:rPr>
            </w:pPr>
            <w:r w:rsidRPr="00DA43D6">
              <w:rPr>
                <w:rFonts w:ascii="Times New Roman" w:hAnsi="Times New Roman" w:cs="Times New Roman"/>
                <w:b w:val="0"/>
                <w:sz w:val="28"/>
                <w:szCs w:val="28"/>
                <w:lang w:val="tk-TM"/>
              </w:rPr>
              <w:t>1.</w:t>
            </w:r>
            <w:r w:rsidRPr="00DA43D6">
              <w:rPr>
                <w:rFonts w:ascii="Times New Roman" w:eastAsia="Times New Roman" w:hAnsi="Times New Roman" w:cs="Times New Roman"/>
                <w:b w:val="0"/>
                <w:bCs w:val="0"/>
                <w:sz w:val="28"/>
                <w:szCs w:val="28"/>
                <w:lang w:val="tk-TM" w:bidi=""/>
              </w:rPr>
              <w:t xml:space="preserve"> </w:t>
            </w:r>
            <w:r w:rsidRPr="00DA43D6">
              <w:rPr>
                <w:rFonts w:ascii="Times New Roman" w:hAnsi="Times New Roman" w:cs="Times New Roman"/>
                <w:b w:val="0"/>
                <w:sz w:val="28"/>
                <w:szCs w:val="28"/>
                <w:lang w:val="tk-TM"/>
              </w:rPr>
              <w:t>Ö</w:t>
            </w:r>
            <w:r w:rsidRPr="00DA43D6">
              <w:rPr>
                <w:rFonts w:ascii="Times New Roman" w:hAnsi="Times New Roman" w:cs="Times New Roman"/>
                <w:b w:val="0"/>
                <w:sz w:val="28"/>
                <w:szCs w:val="28"/>
                <w:lang w:val="tk-TM" w:bidi=""/>
              </w:rPr>
              <w:t>nümçilik kärhanalarynda taýýar önümiň</w:t>
            </w:r>
          </w:p>
          <w:p w:rsidR="00456F36" w:rsidRPr="00DA43D6" w:rsidRDefault="00456F36" w:rsidP="00456F36">
            <w:pPr>
              <w:pStyle w:val="af0"/>
              <w:contextualSpacing/>
              <w:rPr>
                <w:sz w:val="28"/>
                <w:szCs w:val="28"/>
                <w:lang w:val="tk-TM" w:bidi=""/>
              </w:rPr>
            </w:pPr>
            <w:r w:rsidRPr="00DA43D6">
              <w:rPr>
                <w:sz w:val="28"/>
                <w:szCs w:val="28"/>
                <w:lang w:val="tk-TM" w:bidi=""/>
              </w:rPr>
              <w:t>hasabatynyň ýöredilişi</w:t>
            </w:r>
          </w:p>
          <w:p w:rsidR="00456F36" w:rsidRPr="00DA43D6" w:rsidRDefault="00456F36" w:rsidP="00456F36">
            <w:pPr>
              <w:pStyle w:val="af0"/>
              <w:contextualSpacing/>
              <w:rPr>
                <w:sz w:val="28"/>
                <w:szCs w:val="28"/>
                <w:lang w:val="tk-TM"/>
              </w:rPr>
            </w:pPr>
            <w:r w:rsidRPr="00DA43D6">
              <w:rPr>
                <w:sz w:val="28"/>
                <w:szCs w:val="28"/>
                <w:lang w:val="tk-TM"/>
              </w:rPr>
              <w:t>2.</w:t>
            </w:r>
            <w:r w:rsidRPr="00DA43D6">
              <w:rPr>
                <w:rFonts w:eastAsia="Microsoft Sans Serif"/>
                <w:color w:val="000000"/>
                <w:sz w:val="28"/>
                <w:szCs w:val="28"/>
                <w:lang w:val="" w:eastAsia=""/>
              </w:rPr>
              <w:t xml:space="preserve"> </w:t>
            </w:r>
            <w:r w:rsidRPr="00DA43D6">
              <w:rPr>
                <w:sz w:val="28"/>
                <w:szCs w:val="28"/>
                <w:lang w:val="tk-TM"/>
              </w:rPr>
              <w:t>Önümçilikde taýýar bolan önümleriň ýerleşdirilişi</w:t>
            </w:r>
          </w:p>
          <w:p w:rsidR="00456F36" w:rsidRPr="00DA43D6" w:rsidRDefault="00456F36" w:rsidP="00456F36">
            <w:pPr>
              <w:pStyle w:val="af0"/>
              <w:contextualSpacing/>
              <w:rPr>
                <w:sz w:val="28"/>
                <w:szCs w:val="28"/>
                <w:lang w:val="tk-TM"/>
              </w:rPr>
            </w:pPr>
            <w:r w:rsidRPr="00DA43D6">
              <w:rPr>
                <w:sz w:val="28"/>
                <w:szCs w:val="28"/>
                <w:lang w:val="tk-TM"/>
              </w:rPr>
              <w:t>3.</w:t>
            </w:r>
            <w:r w:rsidRPr="00DA43D6">
              <w:rPr>
                <w:sz w:val="28"/>
                <w:szCs w:val="28"/>
                <w:lang w:val="tk-TM" w:bidi=""/>
              </w:rPr>
              <w:t>Önümçilik kärhanasyndaky material gymmatlyklara</w:t>
            </w:r>
          </w:p>
          <w:p w:rsidR="00543EF6" w:rsidRDefault="00456F36" w:rsidP="00456F36">
            <w:pPr>
              <w:pStyle w:val="af0"/>
              <w:contextualSpacing/>
              <w:rPr>
                <w:sz w:val="28"/>
                <w:szCs w:val="28"/>
                <w:lang w:val="tk-TM" w:bidi=""/>
              </w:rPr>
            </w:pPr>
            <w:r w:rsidRPr="00DA43D6">
              <w:rPr>
                <w:sz w:val="28"/>
                <w:szCs w:val="28"/>
                <w:lang w:val="tk-TM" w:bidi=""/>
              </w:rPr>
              <w:t>gözegçiligiň ýöredilişi</w:t>
            </w:r>
          </w:p>
          <w:p w:rsidR="004F380B" w:rsidRDefault="004F380B" w:rsidP="004F380B">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4F380B" w:rsidRPr="004F380B" w:rsidRDefault="004F380B" w:rsidP="004F380B">
            <w:pPr>
              <w:pStyle w:val="ab"/>
              <w:numPr>
                <w:ilvl w:val="0"/>
                <w:numId w:val="25"/>
              </w:numPr>
              <w:tabs>
                <w:tab w:val="left" w:pos="284"/>
              </w:tabs>
              <w:spacing w:after="0" w:line="240" w:lineRule="auto"/>
              <w:ind w:right="-108"/>
              <w:rPr>
                <w:rFonts w:ascii="Times New Roman" w:hAnsi="Times New Roman"/>
                <w:sz w:val="24"/>
                <w:szCs w:val="24"/>
                <w:lang w:val="tk-TM"/>
              </w:rPr>
            </w:pPr>
            <w:r w:rsidRPr="004F380B">
              <w:rPr>
                <w:rFonts w:ascii="Times New Roman" w:hAnsi="Times New Roman"/>
                <w:sz w:val="24"/>
                <w:szCs w:val="24"/>
                <w:lang w:val="tk-TM"/>
              </w:rPr>
              <w:t>Gurbanguly Berdimuhamedow. Türkmenistanyň durmuş – ykdysady ösüşiniň döwlet kadalaşdyrylyşy. Ýokary okuw mekdepleriniň talyplary üçin okuw gollanmasy. 1 tom – A.: TDNG, 2010.</w:t>
            </w:r>
          </w:p>
          <w:p w:rsidR="004F380B" w:rsidRPr="004F380B" w:rsidRDefault="004F380B" w:rsidP="004F380B">
            <w:pPr>
              <w:pStyle w:val="ac"/>
              <w:numPr>
                <w:ilvl w:val="0"/>
                <w:numId w:val="25"/>
              </w:numPr>
              <w:spacing w:before="0" w:beforeAutospacing="0" w:after="0" w:afterAutospacing="0" w:line="276" w:lineRule="auto"/>
              <w:contextualSpacing/>
              <w:rPr>
                <w:lang w:val="pl-PL"/>
              </w:rPr>
            </w:pPr>
            <w:r w:rsidRPr="004F380B">
              <w:rPr>
                <w:lang w:val="sq-AL"/>
              </w:rPr>
              <w:t>“</w:t>
            </w:r>
            <w:r w:rsidRPr="004F380B">
              <w:rPr>
                <w:lang w:val="tk-TM"/>
              </w:rPr>
              <w:t>Türkmenistanyň Prezidentiniň ýurdumyzy 2012-2016 –nji ýyllarda durmuş-ykdysady taýdan ösdürmegiň Maksatnamasy’’. – Aşgabat, 2012.</w:t>
            </w:r>
          </w:p>
          <w:p w:rsidR="004F380B" w:rsidRPr="004F380B" w:rsidRDefault="004F380B" w:rsidP="004F380B">
            <w:pPr>
              <w:pStyle w:val="a9"/>
              <w:numPr>
                <w:ilvl w:val="0"/>
                <w:numId w:val="25"/>
              </w:numPr>
              <w:spacing w:after="0"/>
              <w:rPr>
                <w:lang w:val="en-US" w:eastAsia="tk-TM"/>
              </w:rPr>
            </w:pPr>
            <w:r w:rsidRPr="004F380B">
              <w:rPr>
                <w:lang w:val="en-US" w:eastAsia="tk-TM"/>
              </w:rPr>
              <w:t>˝</w:t>
            </w:r>
            <w:proofErr w:type="spellStart"/>
            <w:r w:rsidRPr="004F380B">
              <w:rPr>
                <w:lang w:val="en-US" w:eastAsia="tk-TM"/>
              </w:rPr>
              <w:t>Türkmenistanda</w:t>
            </w:r>
            <w:proofErr w:type="spellEnd"/>
            <w:r w:rsidRPr="004F380B">
              <w:rPr>
                <w:lang w:val="en-US" w:eastAsia="tk-TM"/>
              </w:rPr>
              <w:t xml:space="preserve"> </w:t>
            </w:r>
            <w:proofErr w:type="spellStart"/>
            <w:r w:rsidRPr="004F380B">
              <w:rPr>
                <w:lang w:val="en-US" w:eastAsia="tk-TM"/>
              </w:rPr>
              <w:t>telekeçiligiň</w:t>
            </w:r>
            <w:proofErr w:type="spellEnd"/>
            <w:r w:rsidRPr="004F380B">
              <w:rPr>
                <w:lang w:val="en-US" w:eastAsia="tk-TM"/>
              </w:rPr>
              <w:t xml:space="preserve"> </w:t>
            </w:r>
            <w:proofErr w:type="spellStart"/>
            <w:r w:rsidRPr="004F380B">
              <w:rPr>
                <w:lang w:val="en-US" w:eastAsia="tk-TM"/>
              </w:rPr>
              <w:t>döwlet</w:t>
            </w:r>
            <w:proofErr w:type="spellEnd"/>
            <w:r w:rsidRPr="004F380B">
              <w:rPr>
                <w:lang w:val="en-US" w:eastAsia="tk-TM"/>
              </w:rPr>
              <w:t xml:space="preserve"> </w:t>
            </w:r>
            <w:proofErr w:type="spellStart"/>
            <w:r w:rsidRPr="004F380B">
              <w:rPr>
                <w:lang w:val="en-US" w:eastAsia="tk-TM"/>
              </w:rPr>
              <w:t>goldawy</w:t>
            </w:r>
            <w:proofErr w:type="spellEnd"/>
            <w:r w:rsidRPr="004F380B">
              <w:rPr>
                <w:lang w:val="en-US" w:eastAsia="tk-TM"/>
              </w:rPr>
              <w:t xml:space="preserve"> </w:t>
            </w:r>
            <w:proofErr w:type="spellStart"/>
            <w:r w:rsidRPr="004F380B">
              <w:rPr>
                <w:lang w:val="en-US" w:eastAsia="tk-TM"/>
              </w:rPr>
              <w:t>barada</w:t>
            </w:r>
            <w:proofErr w:type="spellEnd"/>
            <w:r w:rsidRPr="004F380B">
              <w:rPr>
                <w:lang w:val="en-US" w:eastAsia="tk-TM"/>
              </w:rPr>
              <w:t xml:space="preserve">˝ </w:t>
            </w:r>
            <w:proofErr w:type="spellStart"/>
            <w:r w:rsidRPr="004F380B">
              <w:rPr>
                <w:lang w:val="en-US" w:eastAsia="tk-TM"/>
              </w:rPr>
              <w:t>Türkmenistanyň</w:t>
            </w:r>
            <w:proofErr w:type="spellEnd"/>
            <w:r w:rsidRPr="004F380B">
              <w:rPr>
                <w:lang w:val="en-US" w:eastAsia="tk-TM"/>
              </w:rPr>
              <w:t xml:space="preserve"> </w:t>
            </w:r>
            <w:proofErr w:type="spellStart"/>
            <w:r w:rsidRPr="004F380B">
              <w:rPr>
                <w:lang w:val="en-US" w:eastAsia="tk-TM"/>
              </w:rPr>
              <w:t>Prezidentiniň</w:t>
            </w:r>
            <w:proofErr w:type="spellEnd"/>
            <w:r w:rsidRPr="004F380B">
              <w:rPr>
                <w:lang w:val="en-US" w:eastAsia="tk-TM"/>
              </w:rPr>
              <w:t xml:space="preserve"> </w:t>
            </w:r>
            <w:proofErr w:type="spellStart"/>
            <w:r w:rsidRPr="004F380B">
              <w:rPr>
                <w:lang w:val="en-US" w:eastAsia="tk-TM"/>
              </w:rPr>
              <w:t>karary</w:t>
            </w:r>
            <w:proofErr w:type="spellEnd"/>
            <w:r w:rsidRPr="004F380B">
              <w:rPr>
                <w:lang w:val="en-US" w:eastAsia="tk-TM"/>
              </w:rPr>
              <w:t>.</w:t>
            </w:r>
          </w:p>
          <w:p w:rsidR="004F380B" w:rsidRPr="004F380B" w:rsidRDefault="004F380B" w:rsidP="004F380B">
            <w:pPr>
              <w:numPr>
                <w:ilvl w:val="0"/>
                <w:numId w:val="25"/>
              </w:numPr>
              <w:ind w:right="-31"/>
              <w:rPr>
                <w:lang w:val="pt-BR"/>
              </w:rPr>
            </w:pPr>
            <w:r w:rsidRPr="004F380B">
              <w:rPr>
                <w:lang w:val="tk-TM"/>
              </w:rPr>
              <w:t>Telekeçilik işiniň esaslary. Ý. Rejepowa. Aşgabat 2010.</w:t>
            </w:r>
          </w:p>
          <w:p w:rsidR="004F380B" w:rsidRPr="00DA43D6" w:rsidRDefault="004F380B" w:rsidP="004F380B">
            <w:pPr>
              <w:pStyle w:val="af0"/>
              <w:contextualSpacing/>
              <w:rPr>
                <w:sz w:val="28"/>
                <w:szCs w:val="28"/>
                <w:lang w:val="tk-TM"/>
              </w:rPr>
            </w:pPr>
            <w:r>
              <w:rPr>
                <w:szCs w:val="24"/>
                <w:lang w:val="pt-BR"/>
              </w:rPr>
              <w:t xml:space="preserve"> </w:t>
            </w:r>
            <w:r w:rsidRPr="004F380B">
              <w:rPr>
                <w:szCs w:val="24"/>
                <w:lang w:val="pt-BR"/>
              </w:rPr>
              <w:t>5.</w:t>
            </w:r>
            <w:r w:rsidRPr="004F380B">
              <w:rPr>
                <w:szCs w:val="24"/>
                <w:lang w:val="tk-TM"/>
              </w:rPr>
              <w:t>Halkara işewürlik. okuw-amaly gollanma kitaby Ç.Şallyýew,</w:t>
            </w:r>
            <w:r w:rsidRPr="004F380B">
              <w:rPr>
                <w:szCs w:val="24"/>
                <w:lang w:val="pt-BR"/>
              </w:rPr>
              <w:t xml:space="preserve">   </w:t>
            </w:r>
            <w:r w:rsidRPr="004F380B">
              <w:rPr>
                <w:szCs w:val="24"/>
                <w:lang w:val="tk-TM"/>
              </w:rPr>
              <w:t>G.Ýarowa. Aşgabat 2010.</w:t>
            </w:r>
          </w:p>
        </w:tc>
        <w:tc>
          <w:tcPr>
            <w:tcW w:w="992" w:type="dxa"/>
            <w:tcBorders>
              <w:top w:val="single" w:sz="4" w:space="0" w:color="000000"/>
              <w:left w:val="single" w:sz="4" w:space="0" w:color="000000"/>
              <w:bottom w:val="single" w:sz="4" w:space="0" w:color="000000"/>
              <w:right w:val="single" w:sz="4" w:space="0" w:color="000000"/>
            </w:tcBorders>
            <w:vAlign w:val="center"/>
          </w:tcPr>
          <w:p w:rsidR="00543EF6" w:rsidRPr="00DA43D6" w:rsidRDefault="00543EF6" w:rsidP="00C7397C">
            <w:pPr>
              <w:pStyle w:val="af0"/>
              <w:contextualSpacing/>
              <w:jc w:val="center"/>
              <w:rPr>
                <w:sz w:val="28"/>
                <w:szCs w:val="28"/>
                <w:lang w:val="tk-TM"/>
              </w:rPr>
            </w:pPr>
            <w:r w:rsidRPr="00DA43D6">
              <w:rPr>
                <w:sz w:val="28"/>
                <w:szCs w:val="28"/>
                <w:lang w:val="tk-TM"/>
              </w:rPr>
              <w:t>2</w:t>
            </w:r>
          </w:p>
        </w:tc>
      </w:tr>
      <w:tr w:rsidR="00543EF6" w:rsidRPr="00DA43D6" w:rsidTr="001C6878">
        <w:trPr>
          <w:trHeight w:val="5308"/>
        </w:trPr>
        <w:tc>
          <w:tcPr>
            <w:tcW w:w="936" w:type="dxa"/>
            <w:tcBorders>
              <w:top w:val="single" w:sz="4" w:space="0" w:color="000000"/>
              <w:left w:val="single" w:sz="4" w:space="0" w:color="000000"/>
              <w:bottom w:val="single" w:sz="4" w:space="0" w:color="000000"/>
              <w:right w:val="single" w:sz="4" w:space="0" w:color="000000"/>
            </w:tcBorders>
            <w:vAlign w:val="center"/>
          </w:tcPr>
          <w:p w:rsidR="00543EF6" w:rsidRPr="00DA43D6" w:rsidRDefault="00543EF6" w:rsidP="00543EF6">
            <w:pPr>
              <w:widowControl w:val="0"/>
              <w:numPr>
                <w:ilvl w:val="0"/>
                <w:numId w:val="2"/>
              </w:numPr>
              <w:autoSpaceDE w:val="0"/>
              <w:autoSpaceDN w:val="0"/>
              <w:adjustRightInd w:val="0"/>
              <w:jc w:val="right"/>
              <w:rPr>
                <w:bCs/>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456F36" w:rsidRPr="00DA43D6" w:rsidRDefault="00456F36" w:rsidP="001C6878">
            <w:pPr>
              <w:pStyle w:val="af0"/>
              <w:contextualSpacing/>
              <w:jc w:val="center"/>
              <w:rPr>
                <w:b/>
                <w:bCs/>
                <w:sz w:val="28"/>
                <w:szCs w:val="28"/>
                <w:lang w:val="en-US"/>
              </w:rPr>
            </w:pPr>
            <w:proofErr w:type="spellStart"/>
            <w:r w:rsidRPr="00DA43D6">
              <w:rPr>
                <w:b/>
                <w:bCs/>
                <w:sz w:val="28"/>
                <w:szCs w:val="28"/>
                <w:lang w:val="en-US"/>
              </w:rPr>
              <w:t>Z</w:t>
            </w:r>
            <w:r w:rsidRPr="00DA43D6">
              <w:rPr>
                <w:rFonts w:hint="eastAsia"/>
                <w:b/>
                <w:bCs/>
                <w:sz w:val="28"/>
                <w:szCs w:val="28"/>
                <w:lang w:val="en-US"/>
              </w:rPr>
              <w:t>ä</w:t>
            </w:r>
            <w:r w:rsidRPr="00DA43D6">
              <w:rPr>
                <w:b/>
                <w:bCs/>
                <w:sz w:val="28"/>
                <w:szCs w:val="28"/>
                <w:lang w:val="en-US"/>
              </w:rPr>
              <w:t>hmete</w:t>
            </w:r>
            <w:proofErr w:type="spellEnd"/>
            <w:r w:rsidRPr="00DA43D6">
              <w:rPr>
                <w:b/>
                <w:bCs/>
                <w:sz w:val="28"/>
                <w:szCs w:val="28"/>
                <w:lang w:val="en-US"/>
              </w:rPr>
              <w:t xml:space="preserve"> </w:t>
            </w:r>
            <w:proofErr w:type="spellStart"/>
            <w:r w:rsidRPr="00DA43D6">
              <w:rPr>
                <w:b/>
                <w:bCs/>
                <w:sz w:val="28"/>
                <w:szCs w:val="28"/>
                <w:lang w:val="en-US"/>
              </w:rPr>
              <w:t>hak</w:t>
            </w:r>
            <w:proofErr w:type="spellEnd"/>
            <w:r w:rsidRPr="00DA43D6">
              <w:rPr>
                <w:b/>
                <w:bCs/>
                <w:sz w:val="28"/>
                <w:szCs w:val="28"/>
                <w:lang w:val="en-US"/>
              </w:rPr>
              <w:t xml:space="preserve"> </w:t>
            </w:r>
            <w:proofErr w:type="spellStart"/>
            <w:r w:rsidRPr="00DA43D6">
              <w:rPr>
                <w:b/>
                <w:bCs/>
                <w:sz w:val="28"/>
                <w:szCs w:val="28"/>
                <w:lang w:val="en-US"/>
              </w:rPr>
              <w:t>t</w:t>
            </w:r>
            <w:r w:rsidRPr="00DA43D6">
              <w:rPr>
                <w:rFonts w:hint="eastAsia"/>
                <w:b/>
                <w:bCs/>
                <w:sz w:val="28"/>
                <w:szCs w:val="28"/>
                <w:lang w:val="en-US"/>
              </w:rPr>
              <w:t>ö</w:t>
            </w:r>
            <w:r w:rsidRPr="00DA43D6">
              <w:rPr>
                <w:b/>
                <w:bCs/>
                <w:sz w:val="28"/>
                <w:szCs w:val="28"/>
                <w:lang w:val="en-US"/>
              </w:rPr>
              <w:t>lemegi</w:t>
            </w:r>
            <w:proofErr w:type="spellEnd"/>
            <w:r w:rsidRPr="00DA43D6">
              <w:rPr>
                <w:b/>
                <w:bCs/>
                <w:sz w:val="28"/>
                <w:szCs w:val="28"/>
                <w:lang w:val="en-US"/>
              </w:rPr>
              <w:t xml:space="preserve"> we </w:t>
            </w:r>
            <w:proofErr w:type="spellStart"/>
            <w:r w:rsidRPr="00DA43D6">
              <w:rPr>
                <w:rFonts w:hint="eastAsia"/>
                <w:b/>
                <w:bCs/>
                <w:sz w:val="28"/>
                <w:szCs w:val="28"/>
                <w:lang w:val="en-US"/>
              </w:rPr>
              <w:t>ö</w:t>
            </w:r>
            <w:r w:rsidRPr="00DA43D6">
              <w:rPr>
                <w:b/>
                <w:bCs/>
                <w:sz w:val="28"/>
                <w:szCs w:val="28"/>
                <w:lang w:val="en-US"/>
              </w:rPr>
              <w:t>n</w:t>
            </w:r>
            <w:r w:rsidRPr="00DA43D6">
              <w:rPr>
                <w:rFonts w:hint="eastAsia"/>
                <w:b/>
                <w:bCs/>
                <w:sz w:val="28"/>
                <w:szCs w:val="28"/>
                <w:lang w:val="en-US"/>
              </w:rPr>
              <w:t>ü</w:t>
            </w:r>
            <w:r w:rsidRPr="00DA43D6">
              <w:rPr>
                <w:b/>
                <w:bCs/>
                <w:sz w:val="28"/>
                <w:szCs w:val="28"/>
                <w:lang w:val="en-US"/>
              </w:rPr>
              <w:t>mi</w:t>
            </w:r>
            <w:r w:rsidRPr="00DA43D6">
              <w:rPr>
                <w:rFonts w:hint="eastAsia"/>
                <w:b/>
                <w:bCs/>
                <w:sz w:val="28"/>
                <w:szCs w:val="28"/>
                <w:lang w:val="en-US"/>
              </w:rPr>
              <w:t>ň</w:t>
            </w:r>
            <w:proofErr w:type="spellEnd"/>
            <w:r w:rsidRPr="00DA43D6">
              <w:rPr>
                <w:b/>
                <w:bCs/>
                <w:sz w:val="28"/>
                <w:szCs w:val="28"/>
                <w:lang w:val="en-US"/>
              </w:rPr>
              <w:t xml:space="preserve"> </w:t>
            </w:r>
            <w:proofErr w:type="spellStart"/>
            <w:r w:rsidRPr="00DA43D6">
              <w:rPr>
                <w:b/>
                <w:bCs/>
                <w:sz w:val="28"/>
                <w:szCs w:val="28"/>
                <w:lang w:val="en-US"/>
              </w:rPr>
              <w:t>hilini</w:t>
            </w:r>
            <w:proofErr w:type="spellEnd"/>
            <w:r w:rsidRPr="00DA43D6">
              <w:rPr>
                <w:b/>
                <w:bCs/>
                <w:sz w:val="28"/>
                <w:szCs w:val="28"/>
                <w:lang w:val="en-US"/>
              </w:rPr>
              <w:t xml:space="preserve"> </w:t>
            </w:r>
            <w:proofErr w:type="spellStart"/>
            <w:r w:rsidRPr="00DA43D6">
              <w:rPr>
                <w:rFonts w:hint="eastAsia"/>
                <w:b/>
                <w:bCs/>
                <w:sz w:val="28"/>
                <w:szCs w:val="28"/>
                <w:lang w:val="en-US"/>
              </w:rPr>
              <w:t>ü</w:t>
            </w:r>
            <w:r w:rsidRPr="00DA43D6">
              <w:rPr>
                <w:b/>
                <w:bCs/>
                <w:sz w:val="28"/>
                <w:szCs w:val="28"/>
                <w:lang w:val="en-US"/>
              </w:rPr>
              <w:t>pj</w:t>
            </w:r>
            <w:r w:rsidRPr="00DA43D6">
              <w:rPr>
                <w:rFonts w:hint="eastAsia"/>
                <w:b/>
                <w:bCs/>
                <w:sz w:val="28"/>
                <w:szCs w:val="28"/>
                <w:lang w:val="en-US"/>
              </w:rPr>
              <w:t>ü</w:t>
            </w:r>
            <w:r w:rsidRPr="00DA43D6">
              <w:rPr>
                <w:b/>
                <w:bCs/>
                <w:sz w:val="28"/>
                <w:szCs w:val="28"/>
                <w:lang w:val="en-US"/>
              </w:rPr>
              <w:t>n</w:t>
            </w:r>
            <w:proofErr w:type="spellEnd"/>
          </w:p>
          <w:p w:rsidR="00456F36" w:rsidRPr="00DA43D6" w:rsidRDefault="00456F36" w:rsidP="00456F36">
            <w:pPr>
              <w:pStyle w:val="af0"/>
              <w:contextualSpacing/>
              <w:rPr>
                <w:b/>
                <w:bCs/>
                <w:sz w:val="28"/>
                <w:szCs w:val="28"/>
                <w:lang w:val="en-US"/>
              </w:rPr>
            </w:pPr>
            <w:proofErr w:type="spellStart"/>
            <w:r w:rsidRPr="00DA43D6">
              <w:rPr>
                <w:b/>
                <w:bCs/>
                <w:sz w:val="28"/>
                <w:szCs w:val="28"/>
                <w:lang w:val="en-US"/>
              </w:rPr>
              <w:t>etmegi</w:t>
            </w:r>
            <w:proofErr w:type="spellEnd"/>
            <w:r w:rsidRPr="00DA43D6">
              <w:rPr>
                <w:b/>
                <w:bCs/>
                <w:sz w:val="28"/>
                <w:szCs w:val="28"/>
                <w:lang w:val="en-US"/>
              </w:rPr>
              <w:t xml:space="preserve"> </w:t>
            </w:r>
            <w:proofErr w:type="spellStart"/>
            <w:r w:rsidRPr="00DA43D6">
              <w:rPr>
                <w:b/>
                <w:bCs/>
                <w:sz w:val="28"/>
                <w:szCs w:val="28"/>
                <w:lang w:val="en-US"/>
              </w:rPr>
              <w:t>guramak</w:t>
            </w:r>
            <w:proofErr w:type="spellEnd"/>
          </w:p>
          <w:p w:rsidR="00456F36" w:rsidRPr="00DA43D6" w:rsidRDefault="00456F36" w:rsidP="00456F36">
            <w:pPr>
              <w:pStyle w:val="af0"/>
              <w:contextualSpacing/>
              <w:rPr>
                <w:sz w:val="28"/>
                <w:szCs w:val="28"/>
                <w:lang w:val="en-US"/>
              </w:rPr>
            </w:pPr>
            <w:r w:rsidRPr="00DA43D6">
              <w:rPr>
                <w:sz w:val="28"/>
                <w:szCs w:val="28"/>
                <w:lang w:val="tk-TM"/>
              </w:rPr>
              <w:t>1.</w:t>
            </w:r>
            <w:r w:rsidRPr="00DA43D6">
              <w:rPr>
                <w:szCs w:val="24"/>
                <w:lang w:val="en-US"/>
              </w:rPr>
              <w:t xml:space="preserve"> </w:t>
            </w:r>
            <w:proofErr w:type="spellStart"/>
            <w:r w:rsidRPr="00DA43D6">
              <w:rPr>
                <w:sz w:val="28"/>
                <w:szCs w:val="28"/>
                <w:lang w:val="en-US"/>
              </w:rPr>
              <w:t>Zähmete</w:t>
            </w:r>
            <w:proofErr w:type="spellEnd"/>
            <w:r w:rsidRPr="00DA43D6">
              <w:rPr>
                <w:sz w:val="28"/>
                <w:szCs w:val="28"/>
                <w:lang w:val="en-US"/>
              </w:rPr>
              <w:t xml:space="preserve"> </w:t>
            </w:r>
            <w:proofErr w:type="spellStart"/>
            <w:r w:rsidRPr="00DA43D6">
              <w:rPr>
                <w:sz w:val="28"/>
                <w:szCs w:val="28"/>
                <w:lang w:val="en-US"/>
              </w:rPr>
              <w:t>hak</w:t>
            </w:r>
            <w:proofErr w:type="spellEnd"/>
            <w:r w:rsidRPr="00DA43D6">
              <w:rPr>
                <w:sz w:val="28"/>
                <w:szCs w:val="28"/>
                <w:lang w:val="en-US"/>
              </w:rPr>
              <w:t xml:space="preserve"> </w:t>
            </w:r>
            <w:proofErr w:type="spellStart"/>
            <w:r w:rsidRPr="00DA43D6">
              <w:rPr>
                <w:sz w:val="28"/>
                <w:szCs w:val="28"/>
                <w:lang w:val="en-US"/>
              </w:rPr>
              <w:t>tölemegi</w:t>
            </w:r>
            <w:proofErr w:type="spellEnd"/>
            <w:r w:rsidRPr="00DA43D6">
              <w:rPr>
                <w:sz w:val="28"/>
                <w:szCs w:val="28"/>
                <w:lang w:val="en-US"/>
              </w:rPr>
              <w:t xml:space="preserve"> </w:t>
            </w:r>
            <w:proofErr w:type="spellStart"/>
            <w:r w:rsidRPr="00DA43D6">
              <w:rPr>
                <w:sz w:val="28"/>
                <w:szCs w:val="28"/>
                <w:lang w:val="en-US"/>
              </w:rPr>
              <w:t>guramak</w:t>
            </w:r>
            <w:proofErr w:type="spellEnd"/>
          </w:p>
          <w:p w:rsidR="00456F36" w:rsidRPr="00DA43D6" w:rsidRDefault="00456F36" w:rsidP="00456F36">
            <w:pPr>
              <w:pStyle w:val="af0"/>
              <w:contextualSpacing/>
              <w:rPr>
                <w:sz w:val="28"/>
                <w:szCs w:val="28"/>
                <w:lang w:val="en-US"/>
              </w:rPr>
            </w:pPr>
            <w:r w:rsidRPr="00DA43D6">
              <w:rPr>
                <w:sz w:val="28"/>
                <w:szCs w:val="28"/>
                <w:lang w:val="tk-TM"/>
              </w:rPr>
              <w:t>2.</w:t>
            </w:r>
            <w:r w:rsidRPr="00DA43D6">
              <w:rPr>
                <w:szCs w:val="24"/>
                <w:lang w:val="en-US"/>
              </w:rPr>
              <w:t xml:space="preserve"> </w:t>
            </w:r>
            <w:proofErr w:type="spellStart"/>
            <w:r w:rsidRPr="00DA43D6">
              <w:rPr>
                <w:sz w:val="28"/>
                <w:szCs w:val="28"/>
                <w:lang w:val="en-US"/>
              </w:rPr>
              <w:t>Önümiň</w:t>
            </w:r>
            <w:proofErr w:type="spellEnd"/>
            <w:r w:rsidRPr="00DA43D6">
              <w:rPr>
                <w:sz w:val="28"/>
                <w:szCs w:val="28"/>
                <w:lang w:val="en-US"/>
              </w:rPr>
              <w:t xml:space="preserve"> </w:t>
            </w:r>
            <w:proofErr w:type="spellStart"/>
            <w:r w:rsidRPr="00DA43D6">
              <w:rPr>
                <w:sz w:val="28"/>
                <w:szCs w:val="28"/>
                <w:lang w:val="en-US"/>
              </w:rPr>
              <w:t>hilini</w:t>
            </w:r>
            <w:proofErr w:type="spellEnd"/>
            <w:r w:rsidRPr="00DA43D6">
              <w:rPr>
                <w:sz w:val="28"/>
                <w:szCs w:val="28"/>
                <w:lang w:val="en-US"/>
              </w:rPr>
              <w:t xml:space="preserve"> </w:t>
            </w:r>
            <w:proofErr w:type="spellStart"/>
            <w:r w:rsidRPr="00DA43D6">
              <w:rPr>
                <w:sz w:val="28"/>
                <w:szCs w:val="28"/>
                <w:lang w:val="en-US"/>
              </w:rPr>
              <w:t>üpjün</w:t>
            </w:r>
            <w:proofErr w:type="spellEnd"/>
            <w:r w:rsidRPr="00DA43D6">
              <w:rPr>
                <w:sz w:val="28"/>
                <w:szCs w:val="28"/>
                <w:lang w:val="en-US"/>
              </w:rPr>
              <w:t xml:space="preserve"> </w:t>
            </w:r>
            <w:proofErr w:type="spellStart"/>
            <w:r w:rsidRPr="00DA43D6">
              <w:rPr>
                <w:sz w:val="28"/>
                <w:szCs w:val="28"/>
                <w:lang w:val="en-US"/>
              </w:rPr>
              <w:t>etmegi</w:t>
            </w:r>
            <w:proofErr w:type="spellEnd"/>
            <w:r w:rsidRPr="00DA43D6">
              <w:rPr>
                <w:sz w:val="28"/>
                <w:szCs w:val="28"/>
                <w:lang w:val="en-US"/>
              </w:rPr>
              <w:t xml:space="preserve"> </w:t>
            </w:r>
            <w:proofErr w:type="spellStart"/>
            <w:r w:rsidRPr="00DA43D6">
              <w:rPr>
                <w:sz w:val="28"/>
                <w:szCs w:val="28"/>
                <w:lang w:val="en-US"/>
              </w:rPr>
              <w:t>guramak</w:t>
            </w:r>
            <w:proofErr w:type="spellEnd"/>
          </w:p>
          <w:p w:rsidR="00543EF6" w:rsidRDefault="00456F36" w:rsidP="00456F36">
            <w:pPr>
              <w:pStyle w:val="af0"/>
              <w:contextualSpacing/>
              <w:rPr>
                <w:sz w:val="28"/>
                <w:szCs w:val="28"/>
                <w:lang w:val="en-US"/>
              </w:rPr>
            </w:pPr>
            <w:r w:rsidRPr="00DA43D6">
              <w:rPr>
                <w:sz w:val="28"/>
                <w:szCs w:val="28"/>
                <w:lang w:val="tk-TM"/>
              </w:rPr>
              <w:t>3.</w:t>
            </w:r>
            <w:r w:rsidRPr="00DA43D6">
              <w:rPr>
                <w:lang w:val="en-US"/>
              </w:rPr>
              <w:t xml:space="preserve"> </w:t>
            </w:r>
            <w:proofErr w:type="spellStart"/>
            <w:r w:rsidRPr="00DA43D6">
              <w:rPr>
                <w:sz w:val="28"/>
                <w:szCs w:val="28"/>
                <w:lang w:val="en-US"/>
              </w:rPr>
              <w:t>Önümleriň</w:t>
            </w:r>
            <w:proofErr w:type="spellEnd"/>
            <w:r w:rsidRPr="00DA43D6">
              <w:rPr>
                <w:sz w:val="28"/>
                <w:szCs w:val="28"/>
                <w:lang w:val="en-US"/>
              </w:rPr>
              <w:t xml:space="preserve"> </w:t>
            </w:r>
            <w:proofErr w:type="spellStart"/>
            <w:r w:rsidRPr="00DA43D6">
              <w:rPr>
                <w:sz w:val="28"/>
                <w:szCs w:val="28"/>
                <w:lang w:val="en-US"/>
              </w:rPr>
              <w:t>hilini</w:t>
            </w:r>
            <w:proofErr w:type="spellEnd"/>
            <w:r w:rsidRPr="00DA43D6">
              <w:rPr>
                <w:sz w:val="28"/>
                <w:szCs w:val="28"/>
                <w:lang w:val="en-US"/>
              </w:rPr>
              <w:t xml:space="preserve"> </w:t>
            </w:r>
            <w:proofErr w:type="spellStart"/>
            <w:r w:rsidRPr="00DA43D6">
              <w:rPr>
                <w:sz w:val="28"/>
                <w:szCs w:val="28"/>
                <w:lang w:val="en-US"/>
              </w:rPr>
              <w:t>dolandyrmagyň</w:t>
            </w:r>
            <w:proofErr w:type="spellEnd"/>
            <w:r w:rsidRPr="00DA43D6">
              <w:rPr>
                <w:sz w:val="28"/>
                <w:szCs w:val="28"/>
                <w:lang w:val="en-US"/>
              </w:rPr>
              <w:t xml:space="preserve"> </w:t>
            </w:r>
            <w:proofErr w:type="spellStart"/>
            <w:r w:rsidRPr="00DA43D6">
              <w:rPr>
                <w:sz w:val="28"/>
                <w:szCs w:val="28"/>
                <w:lang w:val="en-US"/>
              </w:rPr>
              <w:t>kompleksleýin</w:t>
            </w:r>
            <w:proofErr w:type="spellEnd"/>
            <w:r w:rsidRPr="00DA43D6">
              <w:rPr>
                <w:sz w:val="28"/>
                <w:szCs w:val="28"/>
                <w:lang w:val="en-US"/>
              </w:rPr>
              <w:t xml:space="preserve"> </w:t>
            </w:r>
            <w:proofErr w:type="spellStart"/>
            <w:r w:rsidRPr="00DA43D6">
              <w:rPr>
                <w:sz w:val="28"/>
                <w:szCs w:val="28"/>
                <w:lang w:val="en-US"/>
              </w:rPr>
              <w:t>ulgamy</w:t>
            </w:r>
            <w:proofErr w:type="spellEnd"/>
            <w:r w:rsidRPr="00DA43D6">
              <w:rPr>
                <w:sz w:val="28"/>
                <w:szCs w:val="28"/>
                <w:lang w:val="en-US"/>
              </w:rPr>
              <w:t xml:space="preserve"> we </w:t>
            </w:r>
            <w:proofErr w:type="spellStart"/>
            <w:r w:rsidRPr="00DA43D6">
              <w:rPr>
                <w:sz w:val="28"/>
                <w:szCs w:val="28"/>
                <w:lang w:val="en-US"/>
              </w:rPr>
              <w:t>ugurlary</w:t>
            </w:r>
            <w:proofErr w:type="spellEnd"/>
          </w:p>
          <w:p w:rsidR="004F380B" w:rsidRDefault="004F380B" w:rsidP="004F380B">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4F380B" w:rsidRPr="004F380B" w:rsidRDefault="004F380B" w:rsidP="004F380B">
            <w:pPr>
              <w:pStyle w:val="ab"/>
              <w:numPr>
                <w:ilvl w:val="0"/>
                <w:numId w:val="26"/>
              </w:numPr>
              <w:tabs>
                <w:tab w:val="left" w:pos="284"/>
              </w:tabs>
              <w:spacing w:after="0" w:line="240" w:lineRule="auto"/>
              <w:ind w:right="-108"/>
              <w:rPr>
                <w:rFonts w:ascii="Times New Roman" w:hAnsi="Times New Roman"/>
                <w:sz w:val="24"/>
                <w:szCs w:val="24"/>
                <w:lang w:val="tk-TM"/>
              </w:rPr>
            </w:pPr>
            <w:r w:rsidRPr="004F380B">
              <w:rPr>
                <w:rFonts w:ascii="Times New Roman" w:hAnsi="Times New Roman"/>
                <w:sz w:val="24"/>
                <w:szCs w:val="24"/>
                <w:lang w:val="tk-TM"/>
              </w:rPr>
              <w:t>Gurbanguly Berdimuhamedow. Türkmenistanyň durmuş – ykdysady ösüşiniň döwlet kadalaşdyrylyşy. Ýokary okuw mekdepleriniň talyplary üçin okuw gollanmasy. 1 tom – A.: TDNG, 2010.</w:t>
            </w:r>
          </w:p>
          <w:p w:rsidR="004F380B" w:rsidRPr="004F380B" w:rsidRDefault="004F380B" w:rsidP="004F380B">
            <w:pPr>
              <w:pStyle w:val="ac"/>
              <w:numPr>
                <w:ilvl w:val="0"/>
                <w:numId w:val="26"/>
              </w:numPr>
              <w:spacing w:before="0" w:beforeAutospacing="0" w:after="0" w:afterAutospacing="0" w:line="276" w:lineRule="auto"/>
              <w:contextualSpacing/>
              <w:rPr>
                <w:lang w:val="pl-PL"/>
              </w:rPr>
            </w:pPr>
            <w:r w:rsidRPr="004F380B">
              <w:rPr>
                <w:lang w:val="sq-AL"/>
              </w:rPr>
              <w:t>“</w:t>
            </w:r>
            <w:r w:rsidRPr="004F380B">
              <w:rPr>
                <w:lang w:val="tk-TM"/>
              </w:rPr>
              <w:t>Türkmenistanyň Prezidentiniň ýurdumyzy 2012-2016 –nji ýyllarda durmuş-ykdysady taýdan ösdürmegiň Maksatnamasy’’. – Aşgabat, 2012.</w:t>
            </w:r>
          </w:p>
          <w:p w:rsidR="004F380B" w:rsidRPr="004F380B" w:rsidRDefault="004F380B" w:rsidP="004F380B">
            <w:pPr>
              <w:pStyle w:val="a9"/>
              <w:numPr>
                <w:ilvl w:val="0"/>
                <w:numId w:val="26"/>
              </w:numPr>
              <w:spacing w:after="0"/>
              <w:rPr>
                <w:lang w:val="en-US" w:eastAsia="tk-TM"/>
              </w:rPr>
            </w:pPr>
            <w:r w:rsidRPr="004F380B">
              <w:rPr>
                <w:lang w:val="en-US" w:eastAsia="tk-TM"/>
              </w:rPr>
              <w:t>˝</w:t>
            </w:r>
            <w:proofErr w:type="spellStart"/>
            <w:r w:rsidRPr="004F380B">
              <w:rPr>
                <w:lang w:val="en-US" w:eastAsia="tk-TM"/>
              </w:rPr>
              <w:t>Türkmenistanda</w:t>
            </w:r>
            <w:proofErr w:type="spellEnd"/>
            <w:r w:rsidRPr="004F380B">
              <w:rPr>
                <w:lang w:val="en-US" w:eastAsia="tk-TM"/>
              </w:rPr>
              <w:t xml:space="preserve"> </w:t>
            </w:r>
            <w:proofErr w:type="spellStart"/>
            <w:r w:rsidRPr="004F380B">
              <w:rPr>
                <w:lang w:val="en-US" w:eastAsia="tk-TM"/>
              </w:rPr>
              <w:t>telekeçiligiň</w:t>
            </w:r>
            <w:proofErr w:type="spellEnd"/>
            <w:r w:rsidRPr="004F380B">
              <w:rPr>
                <w:lang w:val="en-US" w:eastAsia="tk-TM"/>
              </w:rPr>
              <w:t xml:space="preserve"> </w:t>
            </w:r>
            <w:proofErr w:type="spellStart"/>
            <w:r w:rsidRPr="004F380B">
              <w:rPr>
                <w:lang w:val="en-US" w:eastAsia="tk-TM"/>
              </w:rPr>
              <w:t>döwlet</w:t>
            </w:r>
            <w:proofErr w:type="spellEnd"/>
            <w:r w:rsidRPr="004F380B">
              <w:rPr>
                <w:lang w:val="en-US" w:eastAsia="tk-TM"/>
              </w:rPr>
              <w:t xml:space="preserve"> </w:t>
            </w:r>
            <w:proofErr w:type="spellStart"/>
            <w:r w:rsidRPr="004F380B">
              <w:rPr>
                <w:lang w:val="en-US" w:eastAsia="tk-TM"/>
              </w:rPr>
              <w:t>goldawy</w:t>
            </w:r>
            <w:proofErr w:type="spellEnd"/>
            <w:r w:rsidRPr="004F380B">
              <w:rPr>
                <w:lang w:val="en-US" w:eastAsia="tk-TM"/>
              </w:rPr>
              <w:t xml:space="preserve"> </w:t>
            </w:r>
            <w:proofErr w:type="spellStart"/>
            <w:r w:rsidRPr="004F380B">
              <w:rPr>
                <w:lang w:val="en-US" w:eastAsia="tk-TM"/>
              </w:rPr>
              <w:t>barada</w:t>
            </w:r>
            <w:proofErr w:type="spellEnd"/>
            <w:r w:rsidRPr="004F380B">
              <w:rPr>
                <w:lang w:val="en-US" w:eastAsia="tk-TM"/>
              </w:rPr>
              <w:t xml:space="preserve">˝ </w:t>
            </w:r>
            <w:proofErr w:type="spellStart"/>
            <w:r w:rsidRPr="004F380B">
              <w:rPr>
                <w:lang w:val="en-US" w:eastAsia="tk-TM"/>
              </w:rPr>
              <w:t>Türkmenistanyň</w:t>
            </w:r>
            <w:proofErr w:type="spellEnd"/>
            <w:r w:rsidRPr="004F380B">
              <w:rPr>
                <w:lang w:val="en-US" w:eastAsia="tk-TM"/>
              </w:rPr>
              <w:t xml:space="preserve"> </w:t>
            </w:r>
            <w:proofErr w:type="spellStart"/>
            <w:r w:rsidRPr="004F380B">
              <w:rPr>
                <w:lang w:val="en-US" w:eastAsia="tk-TM"/>
              </w:rPr>
              <w:t>Prezidentiniň</w:t>
            </w:r>
            <w:proofErr w:type="spellEnd"/>
            <w:r w:rsidRPr="004F380B">
              <w:rPr>
                <w:lang w:val="en-US" w:eastAsia="tk-TM"/>
              </w:rPr>
              <w:t xml:space="preserve"> </w:t>
            </w:r>
            <w:proofErr w:type="spellStart"/>
            <w:r w:rsidRPr="004F380B">
              <w:rPr>
                <w:lang w:val="en-US" w:eastAsia="tk-TM"/>
              </w:rPr>
              <w:t>karary</w:t>
            </w:r>
            <w:proofErr w:type="spellEnd"/>
            <w:r w:rsidRPr="004F380B">
              <w:rPr>
                <w:lang w:val="en-US" w:eastAsia="tk-TM"/>
              </w:rPr>
              <w:t>.</w:t>
            </w:r>
          </w:p>
          <w:p w:rsidR="004F380B" w:rsidRPr="004F380B" w:rsidRDefault="004F380B" w:rsidP="004F380B">
            <w:pPr>
              <w:numPr>
                <w:ilvl w:val="0"/>
                <w:numId w:val="26"/>
              </w:numPr>
              <w:ind w:right="-31"/>
              <w:rPr>
                <w:lang w:val="pt-BR"/>
              </w:rPr>
            </w:pPr>
            <w:r w:rsidRPr="004F380B">
              <w:rPr>
                <w:lang w:val="tk-TM"/>
              </w:rPr>
              <w:t>Telekeçilik işiniň esaslary. Ý. Rejepowa. Aşgabat 2010.</w:t>
            </w:r>
          </w:p>
          <w:p w:rsidR="004F380B" w:rsidRPr="00DA43D6" w:rsidRDefault="004F380B" w:rsidP="004F380B">
            <w:pPr>
              <w:pStyle w:val="af0"/>
              <w:contextualSpacing/>
              <w:rPr>
                <w:sz w:val="28"/>
                <w:szCs w:val="28"/>
                <w:lang w:val="tk-TM"/>
              </w:rPr>
            </w:pPr>
            <w:r>
              <w:rPr>
                <w:szCs w:val="24"/>
                <w:lang w:val="pt-BR"/>
              </w:rPr>
              <w:t xml:space="preserve"> </w:t>
            </w:r>
            <w:r w:rsidRPr="004F380B">
              <w:rPr>
                <w:szCs w:val="24"/>
                <w:lang w:val="pt-BR"/>
              </w:rPr>
              <w:t>5.</w:t>
            </w:r>
            <w:r w:rsidRPr="004F380B">
              <w:rPr>
                <w:szCs w:val="24"/>
                <w:lang w:val="tk-TM"/>
              </w:rPr>
              <w:t>Halkara işewürlik. okuw-amaly gollanma kitaby Ç.Şallyýew,</w:t>
            </w:r>
            <w:r w:rsidRPr="004F380B">
              <w:rPr>
                <w:szCs w:val="24"/>
                <w:lang w:val="pt-BR"/>
              </w:rPr>
              <w:t xml:space="preserve">   </w:t>
            </w:r>
            <w:r w:rsidRPr="004F380B">
              <w:rPr>
                <w:szCs w:val="24"/>
                <w:lang w:val="tk-TM"/>
              </w:rPr>
              <w:t>G.Ýarowa. Aşgabat 2010.</w:t>
            </w:r>
          </w:p>
        </w:tc>
        <w:tc>
          <w:tcPr>
            <w:tcW w:w="992" w:type="dxa"/>
            <w:tcBorders>
              <w:top w:val="single" w:sz="4" w:space="0" w:color="000000"/>
              <w:left w:val="single" w:sz="4" w:space="0" w:color="000000"/>
              <w:bottom w:val="single" w:sz="4" w:space="0" w:color="000000"/>
              <w:right w:val="single" w:sz="4" w:space="0" w:color="000000"/>
            </w:tcBorders>
            <w:vAlign w:val="center"/>
          </w:tcPr>
          <w:p w:rsidR="00543EF6" w:rsidRPr="00DA43D6" w:rsidRDefault="00543EF6" w:rsidP="00C7397C">
            <w:pPr>
              <w:pStyle w:val="af0"/>
              <w:contextualSpacing/>
              <w:jc w:val="center"/>
              <w:rPr>
                <w:sz w:val="28"/>
                <w:szCs w:val="28"/>
                <w:lang w:val="tk-TM"/>
              </w:rPr>
            </w:pPr>
            <w:r w:rsidRPr="00DA43D6">
              <w:rPr>
                <w:sz w:val="28"/>
                <w:szCs w:val="28"/>
                <w:lang w:val="tk-TM"/>
              </w:rPr>
              <w:t>2</w:t>
            </w:r>
          </w:p>
        </w:tc>
      </w:tr>
      <w:tr w:rsidR="00543EF6" w:rsidRPr="00DA43D6" w:rsidTr="004F380B">
        <w:tc>
          <w:tcPr>
            <w:tcW w:w="936" w:type="dxa"/>
            <w:tcBorders>
              <w:top w:val="single" w:sz="4" w:space="0" w:color="000000"/>
              <w:left w:val="single" w:sz="4" w:space="0" w:color="000000"/>
              <w:bottom w:val="single" w:sz="4" w:space="0" w:color="000000"/>
              <w:right w:val="single" w:sz="4" w:space="0" w:color="000000"/>
            </w:tcBorders>
            <w:vAlign w:val="center"/>
          </w:tcPr>
          <w:p w:rsidR="00543EF6" w:rsidRPr="00DA43D6" w:rsidRDefault="00543EF6" w:rsidP="00543EF6">
            <w:pPr>
              <w:widowControl w:val="0"/>
              <w:numPr>
                <w:ilvl w:val="0"/>
                <w:numId w:val="2"/>
              </w:numPr>
              <w:autoSpaceDE w:val="0"/>
              <w:autoSpaceDN w:val="0"/>
              <w:adjustRightInd w:val="0"/>
              <w:jc w:val="right"/>
              <w:rPr>
                <w:bCs/>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456F36" w:rsidRPr="00DA43D6" w:rsidRDefault="001C6878" w:rsidP="001C6878">
            <w:pPr>
              <w:pStyle w:val="52"/>
              <w:jc w:val="center"/>
              <w:rPr>
                <w:b/>
                <w:sz w:val="28"/>
                <w:szCs w:val="28"/>
              </w:rPr>
            </w:pPr>
            <w:r>
              <w:rPr>
                <w:b/>
                <w:sz w:val="28"/>
                <w:szCs w:val="28"/>
                <w:lang w:bidi=""/>
              </w:rPr>
              <w:t>Ö</w:t>
            </w:r>
            <w:r w:rsidR="00456F36" w:rsidRPr="00DA43D6">
              <w:rPr>
                <w:b/>
                <w:sz w:val="28"/>
                <w:szCs w:val="28"/>
                <w:lang w:bidi=""/>
              </w:rPr>
              <w:t>nümçilik kärhanalarynda düzgün tertibiň berjaý</w:t>
            </w:r>
          </w:p>
          <w:p w:rsidR="00456F36" w:rsidRPr="00DA43D6" w:rsidRDefault="00456F36" w:rsidP="00456F36">
            <w:pPr>
              <w:pStyle w:val="af0"/>
              <w:contextualSpacing/>
              <w:rPr>
                <w:b/>
                <w:sz w:val="28"/>
                <w:szCs w:val="28"/>
                <w:lang w:val="tk-TM" w:bidi=""/>
              </w:rPr>
            </w:pPr>
            <w:r w:rsidRPr="00DA43D6">
              <w:rPr>
                <w:b/>
                <w:sz w:val="28"/>
                <w:szCs w:val="28"/>
                <w:lang w:val="tk-TM" w:bidi=""/>
              </w:rPr>
              <w:t>edilişine gözegçiligiň alnyp barlyşy</w:t>
            </w:r>
          </w:p>
          <w:p w:rsidR="00456F36" w:rsidRPr="00DA43D6" w:rsidRDefault="00456F36" w:rsidP="00456F36">
            <w:pPr>
              <w:pStyle w:val="af0"/>
              <w:contextualSpacing/>
              <w:rPr>
                <w:sz w:val="28"/>
                <w:szCs w:val="28"/>
                <w:lang w:val="tk-TM" w:bidi=""/>
              </w:rPr>
            </w:pPr>
            <w:r w:rsidRPr="00DA43D6">
              <w:rPr>
                <w:sz w:val="28"/>
                <w:szCs w:val="28"/>
                <w:lang w:val="tk-TM" w:bidi=""/>
              </w:rPr>
              <w:lastRenderedPageBreak/>
              <w:t>1. Önümçilik kärhanalarynyň girdejileriniň hasabyna täze bir önümçiligi ýola goýmakda göz öňünde tutulan maksatlar we çözülmeli meseleler</w:t>
            </w:r>
          </w:p>
          <w:p w:rsidR="00456F36" w:rsidRPr="00DA43D6" w:rsidRDefault="00456F36" w:rsidP="00456F36">
            <w:pPr>
              <w:pStyle w:val="af0"/>
              <w:contextualSpacing/>
              <w:rPr>
                <w:sz w:val="28"/>
                <w:szCs w:val="28"/>
                <w:lang w:val="" w:bidi=""/>
              </w:rPr>
            </w:pPr>
            <w:r w:rsidRPr="00DA43D6">
              <w:rPr>
                <w:sz w:val="28"/>
                <w:szCs w:val="28"/>
                <w:lang w:val="tk-TM" w:bidi=""/>
              </w:rPr>
              <w:t>2.</w:t>
            </w:r>
            <w:r w:rsidRPr="00DA43D6">
              <w:rPr>
                <w:rFonts w:eastAsia="Microsoft Sans Serif"/>
                <w:color w:val="000000"/>
                <w:sz w:val="28"/>
                <w:szCs w:val="28"/>
                <w:lang w:val="" w:eastAsia="" w:bidi=""/>
              </w:rPr>
              <w:t xml:space="preserve"> </w:t>
            </w:r>
            <w:r w:rsidRPr="00DA43D6">
              <w:rPr>
                <w:sz w:val="28"/>
                <w:szCs w:val="28"/>
                <w:lang w:val="" w:bidi=""/>
              </w:rPr>
              <w:t>Önümçilikde ykdysady netijeler</w:t>
            </w:r>
          </w:p>
          <w:p w:rsidR="00543EF6" w:rsidRDefault="00456F36" w:rsidP="00456F36">
            <w:pPr>
              <w:pStyle w:val="af0"/>
              <w:contextualSpacing/>
              <w:rPr>
                <w:sz w:val="28"/>
                <w:szCs w:val="28"/>
                <w:lang w:val="" w:bidi=""/>
              </w:rPr>
            </w:pPr>
            <w:r w:rsidRPr="00DA43D6">
              <w:rPr>
                <w:sz w:val="28"/>
                <w:szCs w:val="28"/>
                <w:lang w:val="tk-TM" w:bidi=""/>
              </w:rPr>
              <w:t>3. Ikinji çäräni amala aşyrmaklyk</w:t>
            </w:r>
            <w:r w:rsidRPr="00DA43D6">
              <w:rPr>
                <w:sz w:val="28"/>
                <w:szCs w:val="28"/>
                <w:lang w:val="" w:bidi=""/>
              </w:rPr>
              <w:t xml:space="preserve"> üçin</w:t>
            </w:r>
            <w:r w:rsidRPr="00DA43D6">
              <w:rPr>
                <w:sz w:val="28"/>
                <w:szCs w:val="28"/>
                <w:lang w:val="tk-TM" w:bidi=""/>
              </w:rPr>
              <w:t xml:space="preserve"> </w:t>
            </w:r>
            <w:r w:rsidRPr="00DA43D6">
              <w:rPr>
                <w:sz w:val="28"/>
                <w:szCs w:val="28"/>
                <w:lang w:val="" w:bidi=""/>
              </w:rPr>
              <w:t>edilmeli işler</w:t>
            </w:r>
          </w:p>
          <w:p w:rsidR="004F380B" w:rsidRDefault="004F380B" w:rsidP="004F380B">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4F380B" w:rsidRPr="004F380B" w:rsidRDefault="004F380B" w:rsidP="004F380B">
            <w:pPr>
              <w:pStyle w:val="ab"/>
              <w:numPr>
                <w:ilvl w:val="0"/>
                <w:numId w:val="27"/>
              </w:numPr>
              <w:tabs>
                <w:tab w:val="left" w:pos="284"/>
              </w:tabs>
              <w:spacing w:after="0" w:line="240" w:lineRule="auto"/>
              <w:ind w:right="-108"/>
              <w:rPr>
                <w:rFonts w:ascii="Times New Roman" w:hAnsi="Times New Roman"/>
                <w:sz w:val="24"/>
                <w:szCs w:val="24"/>
                <w:lang w:val="tk-TM"/>
              </w:rPr>
            </w:pPr>
            <w:r w:rsidRPr="004F380B">
              <w:rPr>
                <w:rFonts w:ascii="Times New Roman" w:hAnsi="Times New Roman"/>
                <w:sz w:val="24"/>
                <w:szCs w:val="24"/>
                <w:lang w:val="tk-TM"/>
              </w:rPr>
              <w:t>Gurbanguly Berdimuhamedow. Türkmenistanyň durmuş – ykdysady ösüşiniň döwlet kadalaşdyrylyşy. Ýokary okuw mekdepleriniň talyplary üçin okuw gollanmasy. 1 tom – A.: TDNG, 2010.</w:t>
            </w:r>
          </w:p>
          <w:p w:rsidR="004F380B" w:rsidRPr="004F380B" w:rsidRDefault="004F380B" w:rsidP="004F380B">
            <w:pPr>
              <w:pStyle w:val="ac"/>
              <w:numPr>
                <w:ilvl w:val="0"/>
                <w:numId w:val="27"/>
              </w:numPr>
              <w:spacing w:before="0" w:beforeAutospacing="0" w:after="0" w:afterAutospacing="0" w:line="276" w:lineRule="auto"/>
              <w:contextualSpacing/>
              <w:rPr>
                <w:lang w:val="pl-PL"/>
              </w:rPr>
            </w:pPr>
            <w:r w:rsidRPr="004F380B">
              <w:rPr>
                <w:lang w:val="sq-AL"/>
              </w:rPr>
              <w:t>“</w:t>
            </w:r>
            <w:r w:rsidRPr="004F380B">
              <w:rPr>
                <w:lang w:val="tk-TM"/>
              </w:rPr>
              <w:t>Türkmenistanyň Prezidentiniň ýurdumyzy 2012-2016 –nji ýyllarda durmuş-ykdysady taýdan ösdürmegiň Maksatnamasy’’. – Aşgabat, 2012.</w:t>
            </w:r>
          </w:p>
          <w:p w:rsidR="004F380B" w:rsidRPr="004F380B" w:rsidRDefault="004F380B" w:rsidP="004F380B">
            <w:pPr>
              <w:pStyle w:val="a9"/>
              <w:numPr>
                <w:ilvl w:val="0"/>
                <w:numId w:val="27"/>
              </w:numPr>
              <w:spacing w:after="0"/>
              <w:rPr>
                <w:lang w:val="en-US" w:eastAsia="tk-TM"/>
              </w:rPr>
            </w:pPr>
            <w:r w:rsidRPr="004F380B">
              <w:rPr>
                <w:lang w:val="en-US" w:eastAsia="tk-TM"/>
              </w:rPr>
              <w:t>˝</w:t>
            </w:r>
            <w:proofErr w:type="spellStart"/>
            <w:r w:rsidRPr="004F380B">
              <w:rPr>
                <w:lang w:val="en-US" w:eastAsia="tk-TM"/>
              </w:rPr>
              <w:t>Türkmenistanda</w:t>
            </w:r>
            <w:proofErr w:type="spellEnd"/>
            <w:r w:rsidRPr="004F380B">
              <w:rPr>
                <w:lang w:val="en-US" w:eastAsia="tk-TM"/>
              </w:rPr>
              <w:t xml:space="preserve"> </w:t>
            </w:r>
            <w:proofErr w:type="spellStart"/>
            <w:r w:rsidRPr="004F380B">
              <w:rPr>
                <w:lang w:val="en-US" w:eastAsia="tk-TM"/>
              </w:rPr>
              <w:t>telekeçiligiň</w:t>
            </w:r>
            <w:proofErr w:type="spellEnd"/>
            <w:r w:rsidRPr="004F380B">
              <w:rPr>
                <w:lang w:val="en-US" w:eastAsia="tk-TM"/>
              </w:rPr>
              <w:t xml:space="preserve"> </w:t>
            </w:r>
            <w:proofErr w:type="spellStart"/>
            <w:r w:rsidRPr="004F380B">
              <w:rPr>
                <w:lang w:val="en-US" w:eastAsia="tk-TM"/>
              </w:rPr>
              <w:t>döwlet</w:t>
            </w:r>
            <w:proofErr w:type="spellEnd"/>
            <w:r w:rsidRPr="004F380B">
              <w:rPr>
                <w:lang w:val="en-US" w:eastAsia="tk-TM"/>
              </w:rPr>
              <w:t xml:space="preserve"> </w:t>
            </w:r>
            <w:proofErr w:type="spellStart"/>
            <w:r w:rsidRPr="004F380B">
              <w:rPr>
                <w:lang w:val="en-US" w:eastAsia="tk-TM"/>
              </w:rPr>
              <w:t>goldawy</w:t>
            </w:r>
            <w:proofErr w:type="spellEnd"/>
            <w:r w:rsidRPr="004F380B">
              <w:rPr>
                <w:lang w:val="en-US" w:eastAsia="tk-TM"/>
              </w:rPr>
              <w:t xml:space="preserve"> </w:t>
            </w:r>
            <w:proofErr w:type="spellStart"/>
            <w:r w:rsidRPr="004F380B">
              <w:rPr>
                <w:lang w:val="en-US" w:eastAsia="tk-TM"/>
              </w:rPr>
              <w:t>barada</w:t>
            </w:r>
            <w:proofErr w:type="spellEnd"/>
            <w:r w:rsidRPr="004F380B">
              <w:rPr>
                <w:lang w:val="en-US" w:eastAsia="tk-TM"/>
              </w:rPr>
              <w:t xml:space="preserve">˝ </w:t>
            </w:r>
            <w:proofErr w:type="spellStart"/>
            <w:r w:rsidRPr="004F380B">
              <w:rPr>
                <w:lang w:val="en-US" w:eastAsia="tk-TM"/>
              </w:rPr>
              <w:t>Türkmenistanyň</w:t>
            </w:r>
            <w:proofErr w:type="spellEnd"/>
            <w:r w:rsidRPr="004F380B">
              <w:rPr>
                <w:lang w:val="en-US" w:eastAsia="tk-TM"/>
              </w:rPr>
              <w:t xml:space="preserve"> </w:t>
            </w:r>
            <w:proofErr w:type="spellStart"/>
            <w:r w:rsidRPr="004F380B">
              <w:rPr>
                <w:lang w:val="en-US" w:eastAsia="tk-TM"/>
              </w:rPr>
              <w:t>Prezidentiniň</w:t>
            </w:r>
            <w:proofErr w:type="spellEnd"/>
            <w:r w:rsidRPr="004F380B">
              <w:rPr>
                <w:lang w:val="en-US" w:eastAsia="tk-TM"/>
              </w:rPr>
              <w:t xml:space="preserve"> </w:t>
            </w:r>
            <w:proofErr w:type="spellStart"/>
            <w:r w:rsidRPr="004F380B">
              <w:rPr>
                <w:lang w:val="en-US" w:eastAsia="tk-TM"/>
              </w:rPr>
              <w:t>karary</w:t>
            </w:r>
            <w:proofErr w:type="spellEnd"/>
            <w:r w:rsidRPr="004F380B">
              <w:rPr>
                <w:lang w:val="en-US" w:eastAsia="tk-TM"/>
              </w:rPr>
              <w:t>.</w:t>
            </w:r>
          </w:p>
          <w:p w:rsidR="004F380B" w:rsidRPr="004F380B" w:rsidRDefault="004F380B" w:rsidP="004F380B">
            <w:pPr>
              <w:numPr>
                <w:ilvl w:val="0"/>
                <w:numId w:val="27"/>
              </w:numPr>
              <w:ind w:right="-31"/>
              <w:rPr>
                <w:lang w:val="pt-BR"/>
              </w:rPr>
            </w:pPr>
            <w:r w:rsidRPr="004F380B">
              <w:rPr>
                <w:lang w:val="tk-TM"/>
              </w:rPr>
              <w:t>Telekeçilik işiniň esaslary. Ý. Rejepowa. Aşgabat 2010.</w:t>
            </w:r>
          </w:p>
          <w:p w:rsidR="004F380B" w:rsidRPr="00DA43D6" w:rsidRDefault="004F380B" w:rsidP="004F380B">
            <w:pPr>
              <w:pStyle w:val="af0"/>
              <w:contextualSpacing/>
              <w:rPr>
                <w:sz w:val="28"/>
                <w:szCs w:val="28"/>
                <w:lang w:val="tk-TM"/>
              </w:rPr>
            </w:pPr>
            <w:r>
              <w:rPr>
                <w:szCs w:val="24"/>
                <w:lang w:val="pt-BR"/>
              </w:rPr>
              <w:t xml:space="preserve"> </w:t>
            </w:r>
            <w:r w:rsidRPr="004F380B">
              <w:rPr>
                <w:szCs w:val="24"/>
                <w:lang w:val="pt-BR"/>
              </w:rPr>
              <w:t>5.</w:t>
            </w:r>
            <w:r w:rsidRPr="004F380B">
              <w:rPr>
                <w:szCs w:val="24"/>
                <w:lang w:val="tk-TM"/>
              </w:rPr>
              <w:t>Halkara işewürlik. okuw-amaly gollanma kitaby Ç.Şallyýew,</w:t>
            </w:r>
            <w:r w:rsidRPr="004F380B">
              <w:rPr>
                <w:szCs w:val="24"/>
                <w:lang w:val="pt-BR"/>
              </w:rPr>
              <w:t xml:space="preserve">   </w:t>
            </w:r>
            <w:r w:rsidRPr="004F380B">
              <w:rPr>
                <w:szCs w:val="24"/>
                <w:lang w:val="tk-TM"/>
              </w:rPr>
              <w:t>G.Ýarowa. Aşgabat 2010.</w:t>
            </w:r>
          </w:p>
        </w:tc>
        <w:tc>
          <w:tcPr>
            <w:tcW w:w="992" w:type="dxa"/>
            <w:tcBorders>
              <w:top w:val="single" w:sz="4" w:space="0" w:color="000000"/>
              <w:left w:val="single" w:sz="4" w:space="0" w:color="000000"/>
              <w:bottom w:val="single" w:sz="4" w:space="0" w:color="000000"/>
              <w:right w:val="single" w:sz="4" w:space="0" w:color="000000"/>
            </w:tcBorders>
            <w:vAlign w:val="center"/>
          </w:tcPr>
          <w:p w:rsidR="00543EF6" w:rsidRPr="00DA43D6" w:rsidRDefault="00543EF6" w:rsidP="00C7397C">
            <w:pPr>
              <w:pStyle w:val="af0"/>
              <w:contextualSpacing/>
              <w:jc w:val="center"/>
              <w:rPr>
                <w:sz w:val="28"/>
                <w:szCs w:val="28"/>
                <w:lang w:val="tk-TM"/>
              </w:rPr>
            </w:pPr>
            <w:r w:rsidRPr="00DA43D6">
              <w:rPr>
                <w:sz w:val="28"/>
                <w:szCs w:val="28"/>
                <w:lang w:val="tk-TM"/>
              </w:rPr>
              <w:lastRenderedPageBreak/>
              <w:t>2</w:t>
            </w:r>
          </w:p>
        </w:tc>
      </w:tr>
      <w:tr w:rsidR="00543EF6" w:rsidRPr="00DA43D6" w:rsidTr="004F380B">
        <w:tc>
          <w:tcPr>
            <w:tcW w:w="936" w:type="dxa"/>
            <w:tcBorders>
              <w:top w:val="single" w:sz="4" w:space="0" w:color="000000"/>
              <w:left w:val="single" w:sz="4" w:space="0" w:color="000000"/>
              <w:bottom w:val="single" w:sz="4" w:space="0" w:color="000000"/>
              <w:right w:val="single" w:sz="4" w:space="0" w:color="000000"/>
            </w:tcBorders>
            <w:vAlign w:val="center"/>
          </w:tcPr>
          <w:p w:rsidR="00543EF6" w:rsidRPr="00DA43D6" w:rsidRDefault="00543EF6" w:rsidP="00543EF6">
            <w:pPr>
              <w:widowControl w:val="0"/>
              <w:numPr>
                <w:ilvl w:val="0"/>
                <w:numId w:val="2"/>
              </w:numPr>
              <w:autoSpaceDE w:val="0"/>
              <w:autoSpaceDN w:val="0"/>
              <w:adjustRightInd w:val="0"/>
              <w:jc w:val="right"/>
              <w:rPr>
                <w:bCs/>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456F36" w:rsidRPr="00DA43D6" w:rsidRDefault="00456F36" w:rsidP="001C6878">
            <w:pPr>
              <w:pStyle w:val="af0"/>
              <w:contextualSpacing/>
              <w:jc w:val="center"/>
              <w:rPr>
                <w:b/>
                <w:sz w:val="28"/>
                <w:szCs w:val="28"/>
                <w:lang w:val="tk-TM"/>
              </w:rPr>
            </w:pPr>
            <w:r w:rsidRPr="00DA43D6">
              <w:rPr>
                <w:b/>
                <w:sz w:val="28"/>
                <w:szCs w:val="28"/>
                <w:lang w:val="tk-TM"/>
              </w:rPr>
              <w:t>Kärhanalary dolandyrmagyň esaslary</w:t>
            </w:r>
          </w:p>
          <w:p w:rsidR="00456F36" w:rsidRPr="00DA43D6" w:rsidRDefault="00456F36" w:rsidP="00456F36">
            <w:pPr>
              <w:pStyle w:val="af0"/>
              <w:contextualSpacing/>
              <w:rPr>
                <w:sz w:val="28"/>
                <w:szCs w:val="28"/>
                <w:lang w:val="tk-TM"/>
              </w:rPr>
            </w:pPr>
            <w:r w:rsidRPr="00DA43D6">
              <w:rPr>
                <w:sz w:val="28"/>
                <w:szCs w:val="28"/>
                <w:lang w:val="tk-TM"/>
              </w:rPr>
              <w:t>1.</w:t>
            </w:r>
            <w:r w:rsidRPr="00DA43D6">
              <w:rPr>
                <w:szCs w:val="24"/>
              </w:rPr>
              <w:t xml:space="preserve"> </w:t>
            </w:r>
            <w:proofErr w:type="spellStart"/>
            <w:r w:rsidRPr="00DA43D6">
              <w:rPr>
                <w:sz w:val="28"/>
                <w:szCs w:val="28"/>
              </w:rPr>
              <w:t>Kärhanalary</w:t>
            </w:r>
            <w:proofErr w:type="spellEnd"/>
            <w:r w:rsidRPr="00DA43D6">
              <w:rPr>
                <w:sz w:val="28"/>
                <w:szCs w:val="28"/>
              </w:rPr>
              <w:t xml:space="preserve"> </w:t>
            </w:r>
            <w:proofErr w:type="spellStart"/>
            <w:r w:rsidRPr="00DA43D6">
              <w:rPr>
                <w:sz w:val="28"/>
                <w:szCs w:val="28"/>
              </w:rPr>
              <w:t>dolandyrmagyň</w:t>
            </w:r>
            <w:proofErr w:type="spellEnd"/>
            <w:r w:rsidRPr="00DA43D6">
              <w:rPr>
                <w:sz w:val="28"/>
                <w:szCs w:val="28"/>
              </w:rPr>
              <w:t xml:space="preserve"> </w:t>
            </w:r>
            <w:proofErr w:type="spellStart"/>
            <w:r w:rsidRPr="00DA43D6">
              <w:rPr>
                <w:sz w:val="28"/>
                <w:szCs w:val="28"/>
              </w:rPr>
              <w:t>esaslary</w:t>
            </w:r>
            <w:proofErr w:type="spellEnd"/>
          </w:p>
          <w:p w:rsidR="00456F36" w:rsidRPr="00DA43D6" w:rsidRDefault="00456F36" w:rsidP="00456F36">
            <w:pPr>
              <w:pStyle w:val="af0"/>
              <w:contextualSpacing/>
              <w:rPr>
                <w:sz w:val="28"/>
                <w:szCs w:val="28"/>
                <w:lang w:val="en-US"/>
              </w:rPr>
            </w:pPr>
            <w:r w:rsidRPr="00DA43D6">
              <w:rPr>
                <w:sz w:val="28"/>
                <w:szCs w:val="28"/>
                <w:lang w:val="tk-TM"/>
              </w:rPr>
              <w:t>2.</w:t>
            </w:r>
            <w:r w:rsidRPr="00DA43D6">
              <w:rPr>
                <w:szCs w:val="24"/>
                <w:lang w:val="en-US"/>
              </w:rPr>
              <w:t xml:space="preserve"> </w:t>
            </w:r>
            <w:proofErr w:type="spellStart"/>
            <w:r w:rsidRPr="00DA43D6">
              <w:rPr>
                <w:sz w:val="28"/>
                <w:szCs w:val="28"/>
                <w:lang w:val="en-US"/>
              </w:rPr>
              <w:t>Dolandyryş</w:t>
            </w:r>
            <w:proofErr w:type="spellEnd"/>
            <w:r w:rsidRPr="00DA43D6">
              <w:rPr>
                <w:sz w:val="28"/>
                <w:szCs w:val="28"/>
                <w:lang w:val="en-US"/>
              </w:rPr>
              <w:t xml:space="preserve"> </w:t>
            </w:r>
            <w:proofErr w:type="spellStart"/>
            <w:r w:rsidRPr="00DA43D6">
              <w:rPr>
                <w:sz w:val="28"/>
                <w:szCs w:val="28"/>
                <w:lang w:val="en-US"/>
              </w:rPr>
              <w:t>ulgamy</w:t>
            </w:r>
            <w:proofErr w:type="spellEnd"/>
            <w:r w:rsidRPr="00DA43D6">
              <w:rPr>
                <w:sz w:val="28"/>
                <w:szCs w:val="28"/>
                <w:lang w:val="en-US"/>
              </w:rPr>
              <w:t xml:space="preserve"> we </w:t>
            </w:r>
            <w:proofErr w:type="spellStart"/>
            <w:r w:rsidRPr="00DA43D6">
              <w:rPr>
                <w:sz w:val="28"/>
                <w:szCs w:val="28"/>
                <w:lang w:val="en-US"/>
              </w:rPr>
              <w:t>onuň</w:t>
            </w:r>
            <w:proofErr w:type="spellEnd"/>
            <w:r w:rsidRPr="00DA43D6">
              <w:rPr>
                <w:sz w:val="28"/>
                <w:szCs w:val="28"/>
                <w:lang w:val="en-US"/>
              </w:rPr>
              <w:t xml:space="preserve"> </w:t>
            </w:r>
            <w:proofErr w:type="spellStart"/>
            <w:r w:rsidRPr="00DA43D6">
              <w:rPr>
                <w:sz w:val="28"/>
                <w:szCs w:val="28"/>
                <w:lang w:val="en-US"/>
              </w:rPr>
              <w:t>elementleri</w:t>
            </w:r>
            <w:proofErr w:type="spellEnd"/>
          </w:p>
          <w:p w:rsidR="00543EF6" w:rsidRDefault="00456F36" w:rsidP="00456F36">
            <w:pPr>
              <w:pStyle w:val="af0"/>
              <w:tabs>
                <w:tab w:val="left" w:pos="1797"/>
              </w:tabs>
              <w:contextualSpacing/>
              <w:rPr>
                <w:sz w:val="28"/>
                <w:szCs w:val="28"/>
              </w:rPr>
            </w:pPr>
            <w:r w:rsidRPr="00DA43D6">
              <w:rPr>
                <w:sz w:val="28"/>
                <w:szCs w:val="28"/>
                <w:lang w:val="tk-TM"/>
              </w:rPr>
              <w:t>3.</w:t>
            </w:r>
            <w:r w:rsidRPr="00DA43D6">
              <w:rPr>
                <w:szCs w:val="24"/>
              </w:rPr>
              <w:t xml:space="preserve"> </w:t>
            </w:r>
            <w:proofErr w:type="spellStart"/>
            <w:r w:rsidRPr="00DA43D6">
              <w:rPr>
                <w:sz w:val="28"/>
                <w:szCs w:val="28"/>
              </w:rPr>
              <w:t>Dolandyrylyşyň</w:t>
            </w:r>
            <w:proofErr w:type="spellEnd"/>
            <w:r w:rsidRPr="00DA43D6">
              <w:rPr>
                <w:sz w:val="28"/>
                <w:szCs w:val="28"/>
              </w:rPr>
              <w:t xml:space="preserve"> </w:t>
            </w:r>
            <w:proofErr w:type="spellStart"/>
            <w:r w:rsidRPr="00DA43D6">
              <w:rPr>
                <w:sz w:val="28"/>
                <w:szCs w:val="28"/>
              </w:rPr>
              <w:t>prinsipleri</w:t>
            </w:r>
            <w:proofErr w:type="spellEnd"/>
          </w:p>
          <w:p w:rsidR="004F380B" w:rsidRDefault="004F380B" w:rsidP="004F380B">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4F380B" w:rsidRPr="004F380B" w:rsidRDefault="004F380B" w:rsidP="004F380B">
            <w:pPr>
              <w:pStyle w:val="ab"/>
              <w:numPr>
                <w:ilvl w:val="0"/>
                <w:numId w:val="28"/>
              </w:numPr>
              <w:tabs>
                <w:tab w:val="left" w:pos="284"/>
              </w:tabs>
              <w:spacing w:after="0" w:line="240" w:lineRule="auto"/>
              <w:ind w:right="-108"/>
              <w:rPr>
                <w:rFonts w:ascii="Times New Roman" w:hAnsi="Times New Roman"/>
                <w:sz w:val="24"/>
                <w:szCs w:val="24"/>
                <w:lang w:val="tk-TM"/>
              </w:rPr>
            </w:pPr>
            <w:r w:rsidRPr="004F380B">
              <w:rPr>
                <w:rFonts w:ascii="Times New Roman" w:hAnsi="Times New Roman"/>
                <w:sz w:val="24"/>
                <w:szCs w:val="24"/>
                <w:lang w:val="tk-TM"/>
              </w:rPr>
              <w:t>Gurbanguly Berdimuhamedow. Türkmenistanyň durmuş – ykdysady ösüşiniň döwlet kadalaşdyrylyşy. Ýokary okuw mekdepleriniň talyplary üçin okuw gollanmasy. 1 tom – A.: TDNG, 2010.</w:t>
            </w:r>
          </w:p>
          <w:p w:rsidR="004F380B" w:rsidRPr="004F380B" w:rsidRDefault="004F380B" w:rsidP="004F380B">
            <w:pPr>
              <w:pStyle w:val="ac"/>
              <w:numPr>
                <w:ilvl w:val="0"/>
                <w:numId w:val="28"/>
              </w:numPr>
              <w:spacing w:before="0" w:beforeAutospacing="0" w:after="0" w:afterAutospacing="0" w:line="276" w:lineRule="auto"/>
              <w:contextualSpacing/>
              <w:rPr>
                <w:lang w:val="pl-PL"/>
              </w:rPr>
            </w:pPr>
            <w:r w:rsidRPr="004F380B">
              <w:rPr>
                <w:lang w:val="sq-AL"/>
              </w:rPr>
              <w:t>“</w:t>
            </w:r>
            <w:r w:rsidRPr="004F380B">
              <w:rPr>
                <w:lang w:val="tk-TM"/>
              </w:rPr>
              <w:t>Türkmenistanyň Prezidentiniň ýurdumyzy 2012-2016 –nji ýyllarda durmuş-ykdysady taýdan ösdürmegiň Maksatnamasy’’. – Aşgabat, 2012.</w:t>
            </w:r>
          </w:p>
          <w:p w:rsidR="004F380B" w:rsidRPr="004F380B" w:rsidRDefault="004F380B" w:rsidP="004F380B">
            <w:pPr>
              <w:pStyle w:val="a9"/>
              <w:numPr>
                <w:ilvl w:val="0"/>
                <w:numId w:val="28"/>
              </w:numPr>
              <w:spacing w:after="0"/>
              <w:rPr>
                <w:lang w:val="en-US" w:eastAsia="tk-TM"/>
              </w:rPr>
            </w:pPr>
            <w:r w:rsidRPr="004F380B">
              <w:rPr>
                <w:lang w:val="en-US" w:eastAsia="tk-TM"/>
              </w:rPr>
              <w:t>˝</w:t>
            </w:r>
            <w:proofErr w:type="spellStart"/>
            <w:r w:rsidRPr="004F380B">
              <w:rPr>
                <w:lang w:val="en-US" w:eastAsia="tk-TM"/>
              </w:rPr>
              <w:t>Türkmenistanda</w:t>
            </w:r>
            <w:proofErr w:type="spellEnd"/>
            <w:r w:rsidRPr="004F380B">
              <w:rPr>
                <w:lang w:val="en-US" w:eastAsia="tk-TM"/>
              </w:rPr>
              <w:t xml:space="preserve"> </w:t>
            </w:r>
            <w:proofErr w:type="spellStart"/>
            <w:r w:rsidRPr="004F380B">
              <w:rPr>
                <w:lang w:val="en-US" w:eastAsia="tk-TM"/>
              </w:rPr>
              <w:t>telekeçiligiň</w:t>
            </w:r>
            <w:proofErr w:type="spellEnd"/>
            <w:r w:rsidRPr="004F380B">
              <w:rPr>
                <w:lang w:val="en-US" w:eastAsia="tk-TM"/>
              </w:rPr>
              <w:t xml:space="preserve"> </w:t>
            </w:r>
            <w:proofErr w:type="spellStart"/>
            <w:r w:rsidRPr="004F380B">
              <w:rPr>
                <w:lang w:val="en-US" w:eastAsia="tk-TM"/>
              </w:rPr>
              <w:t>döwlet</w:t>
            </w:r>
            <w:proofErr w:type="spellEnd"/>
            <w:r w:rsidRPr="004F380B">
              <w:rPr>
                <w:lang w:val="en-US" w:eastAsia="tk-TM"/>
              </w:rPr>
              <w:t xml:space="preserve"> </w:t>
            </w:r>
            <w:proofErr w:type="spellStart"/>
            <w:r w:rsidRPr="004F380B">
              <w:rPr>
                <w:lang w:val="en-US" w:eastAsia="tk-TM"/>
              </w:rPr>
              <w:t>goldawy</w:t>
            </w:r>
            <w:proofErr w:type="spellEnd"/>
            <w:r w:rsidRPr="004F380B">
              <w:rPr>
                <w:lang w:val="en-US" w:eastAsia="tk-TM"/>
              </w:rPr>
              <w:t xml:space="preserve"> </w:t>
            </w:r>
            <w:proofErr w:type="spellStart"/>
            <w:r w:rsidRPr="004F380B">
              <w:rPr>
                <w:lang w:val="en-US" w:eastAsia="tk-TM"/>
              </w:rPr>
              <w:t>barada</w:t>
            </w:r>
            <w:proofErr w:type="spellEnd"/>
            <w:r w:rsidRPr="004F380B">
              <w:rPr>
                <w:lang w:val="en-US" w:eastAsia="tk-TM"/>
              </w:rPr>
              <w:t xml:space="preserve">˝ </w:t>
            </w:r>
            <w:proofErr w:type="spellStart"/>
            <w:r w:rsidRPr="004F380B">
              <w:rPr>
                <w:lang w:val="en-US" w:eastAsia="tk-TM"/>
              </w:rPr>
              <w:t>Türkmenistanyň</w:t>
            </w:r>
            <w:proofErr w:type="spellEnd"/>
            <w:r w:rsidRPr="004F380B">
              <w:rPr>
                <w:lang w:val="en-US" w:eastAsia="tk-TM"/>
              </w:rPr>
              <w:t xml:space="preserve"> </w:t>
            </w:r>
            <w:proofErr w:type="spellStart"/>
            <w:r w:rsidRPr="004F380B">
              <w:rPr>
                <w:lang w:val="en-US" w:eastAsia="tk-TM"/>
              </w:rPr>
              <w:t>Prezidentiniň</w:t>
            </w:r>
            <w:proofErr w:type="spellEnd"/>
            <w:r w:rsidRPr="004F380B">
              <w:rPr>
                <w:lang w:val="en-US" w:eastAsia="tk-TM"/>
              </w:rPr>
              <w:t xml:space="preserve"> </w:t>
            </w:r>
            <w:proofErr w:type="spellStart"/>
            <w:r w:rsidRPr="004F380B">
              <w:rPr>
                <w:lang w:val="en-US" w:eastAsia="tk-TM"/>
              </w:rPr>
              <w:t>karary</w:t>
            </w:r>
            <w:proofErr w:type="spellEnd"/>
            <w:r w:rsidRPr="004F380B">
              <w:rPr>
                <w:lang w:val="en-US" w:eastAsia="tk-TM"/>
              </w:rPr>
              <w:t>.</w:t>
            </w:r>
          </w:p>
          <w:p w:rsidR="004F380B" w:rsidRPr="004F380B" w:rsidRDefault="004F380B" w:rsidP="004F380B">
            <w:pPr>
              <w:numPr>
                <w:ilvl w:val="0"/>
                <w:numId w:val="28"/>
              </w:numPr>
              <w:ind w:right="-31"/>
              <w:rPr>
                <w:lang w:val="pt-BR"/>
              </w:rPr>
            </w:pPr>
            <w:r w:rsidRPr="004F380B">
              <w:rPr>
                <w:lang w:val="tk-TM"/>
              </w:rPr>
              <w:t>Telekeçilik işiniň esaslary. Ý. Rejepowa. Aşgabat 2010.</w:t>
            </w:r>
          </w:p>
          <w:p w:rsidR="004F380B" w:rsidRPr="00DA43D6" w:rsidRDefault="004F380B" w:rsidP="004F380B">
            <w:pPr>
              <w:pStyle w:val="af0"/>
              <w:tabs>
                <w:tab w:val="left" w:pos="1797"/>
              </w:tabs>
              <w:contextualSpacing/>
              <w:rPr>
                <w:sz w:val="28"/>
                <w:szCs w:val="28"/>
                <w:lang w:val="tk-TM"/>
              </w:rPr>
            </w:pPr>
            <w:r>
              <w:rPr>
                <w:szCs w:val="24"/>
                <w:lang w:val="pt-BR"/>
              </w:rPr>
              <w:t xml:space="preserve"> </w:t>
            </w:r>
            <w:r w:rsidRPr="004F380B">
              <w:rPr>
                <w:szCs w:val="24"/>
                <w:lang w:val="pt-BR"/>
              </w:rPr>
              <w:t>5.</w:t>
            </w:r>
            <w:r w:rsidRPr="004F380B">
              <w:rPr>
                <w:szCs w:val="24"/>
                <w:lang w:val="tk-TM"/>
              </w:rPr>
              <w:t>Halkara işewürlik. okuw-amaly gollanma kitaby Ç.Şallyýew,</w:t>
            </w:r>
            <w:r w:rsidRPr="004F380B">
              <w:rPr>
                <w:szCs w:val="24"/>
                <w:lang w:val="pt-BR"/>
              </w:rPr>
              <w:t xml:space="preserve">   </w:t>
            </w:r>
            <w:r w:rsidRPr="004F380B">
              <w:rPr>
                <w:szCs w:val="24"/>
                <w:lang w:val="tk-TM"/>
              </w:rPr>
              <w:t>G.Ýarowa. Aşgabat 2010.</w:t>
            </w:r>
          </w:p>
        </w:tc>
        <w:tc>
          <w:tcPr>
            <w:tcW w:w="992" w:type="dxa"/>
            <w:tcBorders>
              <w:top w:val="single" w:sz="4" w:space="0" w:color="000000"/>
              <w:left w:val="single" w:sz="4" w:space="0" w:color="000000"/>
              <w:bottom w:val="single" w:sz="4" w:space="0" w:color="000000"/>
              <w:right w:val="single" w:sz="4" w:space="0" w:color="000000"/>
            </w:tcBorders>
            <w:vAlign w:val="center"/>
          </w:tcPr>
          <w:p w:rsidR="00543EF6" w:rsidRPr="00DA43D6" w:rsidRDefault="00543EF6" w:rsidP="00C7397C">
            <w:pPr>
              <w:pStyle w:val="af0"/>
              <w:contextualSpacing/>
              <w:jc w:val="center"/>
              <w:rPr>
                <w:sz w:val="28"/>
                <w:szCs w:val="28"/>
                <w:lang w:val="tk-TM"/>
              </w:rPr>
            </w:pPr>
            <w:r w:rsidRPr="00DA43D6">
              <w:rPr>
                <w:sz w:val="28"/>
                <w:szCs w:val="28"/>
                <w:lang w:val="tk-TM"/>
              </w:rPr>
              <w:t>2</w:t>
            </w:r>
          </w:p>
        </w:tc>
      </w:tr>
      <w:tr w:rsidR="00C7397C" w:rsidRPr="00C7397C" w:rsidTr="004F380B">
        <w:tc>
          <w:tcPr>
            <w:tcW w:w="936" w:type="dxa"/>
            <w:tcBorders>
              <w:top w:val="single" w:sz="4" w:space="0" w:color="000000"/>
              <w:left w:val="single" w:sz="4" w:space="0" w:color="000000"/>
              <w:bottom w:val="single" w:sz="4" w:space="0" w:color="000000"/>
              <w:right w:val="single" w:sz="4" w:space="0" w:color="000000"/>
            </w:tcBorders>
            <w:vAlign w:val="center"/>
          </w:tcPr>
          <w:p w:rsidR="00C7397C" w:rsidRPr="00DA43D6" w:rsidRDefault="00C7397C" w:rsidP="00C7397C">
            <w:pPr>
              <w:widowControl w:val="0"/>
              <w:numPr>
                <w:ilvl w:val="0"/>
                <w:numId w:val="2"/>
              </w:numPr>
              <w:autoSpaceDE w:val="0"/>
              <w:autoSpaceDN w:val="0"/>
              <w:adjustRightInd w:val="0"/>
              <w:jc w:val="right"/>
              <w:rPr>
                <w:bCs/>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C7397C" w:rsidRPr="00DA43D6" w:rsidRDefault="00C7397C" w:rsidP="001C6878">
            <w:pPr>
              <w:pStyle w:val="af0"/>
              <w:contextualSpacing/>
              <w:jc w:val="center"/>
              <w:rPr>
                <w:b/>
                <w:sz w:val="28"/>
                <w:szCs w:val="28"/>
                <w:lang w:val="tk-TM"/>
              </w:rPr>
            </w:pPr>
            <w:r w:rsidRPr="00DA43D6">
              <w:rPr>
                <w:b/>
                <w:sz w:val="28"/>
                <w:szCs w:val="28"/>
                <w:lang w:val="tk-TM"/>
              </w:rPr>
              <w:t>Iş şertletri</w:t>
            </w:r>
          </w:p>
          <w:p w:rsidR="00C7397C" w:rsidRPr="00DA43D6" w:rsidRDefault="00C7397C" w:rsidP="00C7397C">
            <w:pPr>
              <w:pStyle w:val="af0"/>
              <w:contextualSpacing/>
              <w:rPr>
                <w:rStyle w:val="54"/>
                <w:b w:val="0"/>
                <w:sz w:val="28"/>
                <w:szCs w:val="28"/>
              </w:rPr>
            </w:pPr>
            <w:r w:rsidRPr="00DA43D6">
              <w:rPr>
                <w:rStyle w:val="54"/>
                <w:b w:val="0"/>
                <w:sz w:val="28"/>
                <w:szCs w:val="28"/>
                <w:lang w:val="tk-TM"/>
              </w:rPr>
              <w:t>1.</w:t>
            </w:r>
            <w:r w:rsidRPr="00DA43D6">
              <w:rPr>
                <w:rStyle w:val="54"/>
                <w:b w:val="0"/>
                <w:sz w:val="28"/>
                <w:szCs w:val="28"/>
              </w:rPr>
              <w:t>Zähmete hak tölemek</w:t>
            </w:r>
          </w:p>
          <w:p w:rsidR="00C7397C" w:rsidRPr="00DA43D6" w:rsidRDefault="00C7397C" w:rsidP="00C7397C">
            <w:pPr>
              <w:pStyle w:val="af0"/>
              <w:contextualSpacing/>
              <w:rPr>
                <w:bCs/>
                <w:color w:val="000000"/>
                <w:sz w:val="28"/>
                <w:szCs w:val="28"/>
                <w:lang w:val="" w:eastAsia="" w:bidi=""/>
              </w:rPr>
            </w:pPr>
            <w:r w:rsidRPr="00DA43D6">
              <w:rPr>
                <w:rStyle w:val="54"/>
                <w:b w:val="0"/>
                <w:sz w:val="28"/>
                <w:szCs w:val="28"/>
              </w:rPr>
              <w:t>2.</w:t>
            </w:r>
            <w:r w:rsidRPr="00DA43D6">
              <w:rPr>
                <w:rFonts w:eastAsia="Calibri"/>
                <w:bCs/>
                <w:color w:val="000000"/>
                <w:sz w:val="28"/>
                <w:szCs w:val="28"/>
                <w:lang w:val="" w:eastAsia="" w:bidi=""/>
              </w:rPr>
              <w:t xml:space="preserve"> </w:t>
            </w:r>
            <w:r w:rsidRPr="00DA43D6">
              <w:rPr>
                <w:bCs/>
                <w:color w:val="000000"/>
                <w:sz w:val="28"/>
                <w:szCs w:val="28"/>
                <w:lang w:val="" w:eastAsia="" w:bidi=""/>
              </w:rPr>
              <w:t>Önümçilik kärhanalarynda işçi güýjüne iş</w:t>
            </w:r>
          </w:p>
          <w:p w:rsidR="00C7397C" w:rsidRPr="00DA43D6" w:rsidRDefault="00C7397C" w:rsidP="00C7397C">
            <w:pPr>
              <w:pStyle w:val="af0"/>
              <w:contextualSpacing/>
              <w:rPr>
                <w:sz w:val="28"/>
                <w:szCs w:val="28"/>
                <w:lang w:val="tk-TM"/>
              </w:rPr>
            </w:pPr>
            <w:r w:rsidRPr="00DA43D6">
              <w:rPr>
                <w:bCs/>
                <w:color w:val="000000"/>
                <w:sz w:val="28"/>
                <w:szCs w:val="28"/>
                <w:lang w:val="" w:eastAsia="" w:bidi=""/>
              </w:rPr>
              <w:t>şertleriniň döredilişi</w:t>
            </w:r>
          </w:p>
          <w:p w:rsidR="00C7397C" w:rsidRDefault="00C7397C" w:rsidP="00C7397C">
            <w:pPr>
              <w:pStyle w:val="af0"/>
              <w:contextualSpacing/>
              <w:rPr>
                <w:sz w:val="28"/>
                <w:szCs w:val="28"/>
                <w:lang w:val="tk-TM" w:bidi=""/>
              </w:rPr>
            </w:pPr>
            <w:r w:rsidRPr="00DA43D6">
              <w:rPr>
                <w:sz w:val="28"/>
                <w:szCs w:val="28"/>
                <w:lang w:val="tk-TM"/>
              </w:rPr>
              <w:t>3.</w:t>
            </w:r>
            <w:r w:rsidRPr="00DA43D6">
              <w:rPr>
                <w:sz w:val="28"/>
                <w:szCs w:val="28"/>
                <w:lang w:val="tk-TM" w:bidi=""/>
              </w:rPr>
              <w:t xml:space="preserve"> Işçi güýjüne döredilýän şertleriň görnüşleri</w:t>
            </w:r>
          </w:p>
          <w:p w:rsidR="004F380B" w:rsidRDefault="004F380B" w:rsidP="004F380B">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4F380B" w:rsidRPr="004F380B" w:rsidRDefault="004F380B" w:rsidP="004F380B">
            <w:pPr>
              <w:pStyle w:val="ab"/>
              <w:numPr>
                <w:ilvl w:val="0"/>
                <w:numId w:val="29"/>
              </w:numPr>
              <w:tabs>
                <w:tab w:val="left" w:pos="284"/>
              </w:tabs>
              <w:spacing w:after="0" w:line="240" w:lineRule="auto"/>
              <w:ind w:right="-108"/>
              <w:rPr>
                <w:rFonts w:ascii="Times New Roman" w:hAnsi="Times New Roman"/>
                <w:sz w:val="24"/>
                <w:szCs w:val="24"/>
                <w:lang w:val="tk-TM"/>
              </w:rPr>
            </w:pPr>
            <w:r w:rsidRPr="004F380B">
              <w:rPr>
                <w:rFonts w:ascii="Times New Roman" w:hAnsi="Times New Roman"/>
                <w:sz w:val="24"/>
                <w:szCs w:val="24"/>
                <w:lang w:val="tk-TM"/>
              </w:rPr>
              <w:t>Gurbanguly Berdimuhamedow. Türkmenistanyň durmuş – ykdysady ösüşiniň döwlet kadalaşdyrylyşy. Ýokary okuw mekdepleriniň talyplary üçin okuw gollanmasy. 1 tom – A.: TDNG, 2010.</w:t>
            </w:r>
          </w:p>
          <w:p w:rsidR="004F380B" w:rsidRPr="004F380B" w:rsidRDefault="004F380B" w:rsidP="004F380B">
            <w:pPr>
              <w:pStyle w:val="ac"/>
              <w:numPr>
                <w:ilvl w:val="0"/>
                <w:numId w:val="29"/>
              </w:numPr>
              <w:spacing w:before="0" w:beforeAutospacing="0" w:after="0" w:afterAutospacing="0" w:line="276" w:lineRule="auto"/>
              <w:contextualSpacing/>
              <w:rPr>
                <w:lang w:val="pl-PL"/>
              </w:rPr>
            </w:pPr>
            <w:r w:rsidRPr="004F380B">
              <w:rPr>
                <w:lang w:val="sq-AL"/>
              </w:rPr>
              <w:t>“</w:t>
            </w:r>
            <w:r w:rsidRPr="004F380B">
              <w:rPr>
                <w:lang w:val="tk-TM"/>
              </w:rPr>
              <w:t>Türkmenistanyň Prezidentiniň ýurdumyzy 2012-2016 –nji ýyllarda durmuş-ykdysady taýdan ösdürmegiň Maksatnamasy’’. – Aşgabat, 2012.</w:t>
            </w:r>
          </w:p>
          <w:p w:rsidR="004F380B" w:rsidRPr="004F380B" w:rsidRDefault="004F380B" w:rsidP="004F380B">
            <w:pPr>
              <w:pStyle w:val="a9"/>
              <w:numPr>
                <w:ilvl w:val="0"/>
                <w:numId w:val="29"/>
              </w:numPr>
              <w:spacing w:after="0"/>
              <w:rPr>
                <w:lang w:val="en-US" w:eastAsia="tk-TM"/>
              </w:rPr>
            </w:pPr>
            <w:r w:rsidRPr="004F380B">
              <w:rPr>
                <w:lang w:val="en-US" w:eastAsia="tk-TM"/>
              </w:rPr>
              <w:t>˝</w:t>
            </w:r>
            <w:proofErr w:type="spellStart"/>
            <w:r w:rsidRPr="004F380B">
              <w:rPr>
                <w:lang w:val="en-US" w:eastAsia="tk-TM"/>
              </w:rPr>
              <w:t>Türkmenistanda</w:t>
            </w:r>
            <w:proofErr w:type="spellEnd"/>
            <w:r w:rsidRPr="004F380B">
              <w:rPr>
                <w:lang w:val="en-US" w:eastAsia="tk-TM"/>
              </w:rPr>
              <w:t xml:space="preserve"> </w:t>
            </w:r>
            <w:proofErr w:type="spellStart"/>
            <w:r w:rsidRPr="004F380B">
              <w:rPr>
                <w:lang w:val="en-US" w:eastAsia="tk-TM"/>
              </w:rPr>
              <w:t>telekeçiligiň</w:t>
            </w:r>
            <w:proofErr w:type="spellEnd"/>
            <w:r w:rsidRPr="004F380B">
              <w:rPr>
                <w:lang w:val="en-US" w:eastAsia="tk-TM"/>
              </w:rPr>
              <w:t xml:space="preserve"> </w:t>
            </w:r>
            <w:proofErr w:type="spellStart"/>
            <w:r w:rsidRPr="004F380B">
              <w:rPr>
                <w:lang w:val="en-US" w:eastAsia="tk-TM"/>
              </w:rPr>
              <w:t>döwlet</w:t>
            </w:r>
            <w:proofErr w:type="spellEnd"/>
            <w:r w:rsidRPr="004F380B">
              <w:rPr>
                <w:lang w:val="en-US" w:eastAsia="tk-TM"/>
              </w:rPr>
              <w:t xml:space="preserve"> </w:t>
            </w:r>
            <w:proofErr w:type="spellStart"/>
            <w:r w:rsidRPr="004F380B">
              <w:rPr>
                <w:lang w:val="en-US" w:eastAsia="tk-TM"/>
              </w:rPr>
              <w:t>goldawy</w:t>
            </w:r>
            <w:proofErr w:type="spellEnd"/>
            <w:r w:rsidRPr="004F380B">
              <w:rPr>
                <w:lang w:val="en-US" w:eastAsia="tk-TM"/>
              </w:rPr>
              <w:t xml:space="preserve"> </w:t>
            </w:r>
            <w:proofErr w:type="spellStart"/>
            <w:r w:rsidRPr="004F380B">
              <w:rPr>
                <w:lang w:val="en-US" w:eastAsia="tk-TM"/>
              </w:rPr>
              <w:t>barada</w:t>
            </w:r>
            <w:proofErr w:type="spellEnd"/>
            <w:r w:rsidRPr="004F380B">
              <w:rPr>
                <w:lang w:val="en-US" w:eastAsia="tk-TM"/>
              </w:rPr>
              <w:t xml:space="preserve">˝ </w:t>
            </w:r>
            <w:proofErr w:type="spellStart"/>
            <w:r w:rsidRPr="004F380B">
              <w:rPr>
                <w:lang w:val="en-US" w:eastAsia="tk-TM"/>
              </w:rPr>
              <w:t>Türkmenistanyň</w:t>
            </w:r>
            <w:proofErr w:type="spellEnd"/>
            <w:r w:rsidRPr="004F380B">
              <w:rPr>
                <w:lang w:val="en-US" w:eastAsia="tk-TM"/>
              </w:rPr>
              <w:t xml:space="preserve"> </w:t>
            </w:r>
            <w:proofErr w:type="spellStart"/>
            <w:r w:rsidRPr="004F380B">
              <w:rPr>
                <w:lang w:val="en-US" w:eastAsia="tk-TM"/>
              </w:rPr>
              <w:t>Prezidentiniň</w:t>
            </w:r>
            <w:proofErr w:type="spellEnd"/>
            <w:r w:rsidRPr="004F380B">
              <w:rPr>
                <w:lang w:val="en-US" w:eastAsia="tk-TM"/>
              </w:rPr>
              <w:t xml:space="preserve"> </w:t>
            </w:r>
            <w:proofErr w:type="spellStart"/>
            <w:r w:rsidRPr="004F380B">
              <w:rPr>
                <w:lang w:val="en-US" w:eastAsia="tk-TM"/>
              </w:rPr>
              <w:t>karary</w:t>
            </w:r>
            <w:proofErr w:type="spellEnd"/>
            <w:r w:rsidRPr="004F380B">
              <w:rPr>
                <w:lang w:val="en-US" w:eastAsia="tk-TM"/>
              </w:rPr>
              <w:t>.</w:t>
            </w:r>
          </w:p>
          <w:p w:rsidR="004F380B" w:rsidRPr="004F380B" w:rsidRDefault="004F380B" w:rsidP="004F380B">
            <w:pPr>
              <w:numPr>
                <w:ilvl w:val="0"/>
                <w:numId w:val="29"/>
              </w:numPr>
              <w:ind w:right="-31"/>
              <w:rPr>
                <w:lang w:val="pt-BR"/>
              </w:rPr>
            </w:pPr>
            <w:r w:rsidRPr="004F380B">
              <w:rPr>
                <w:lang w:val="tk-TM"/>
              </w:rPr>
              <w:t>Telekeçilik işiniň esaslary. Ý. Rejepowa. Aşgabat 2010.</w:t>
            </w:r>
          </w:p>
          <w:p w:rsidR="004F380B" w:rsidRPr="00DA43D6" w:rsidRDefault="004F380B" w:rsidP="004F380B">
            <w:pPr>
              <w:pStyle w:val="af0"/>
              <w:contextualSpacing/>
              <w:rPr>
                <w:sz w:val="28"/>
                <w:szCs w:val="28"/>
                <w:lang w:val="tk-TM"/>
              </w:rPr>
            </w:pPr>
            <w:r>
              <w:rPr>
                <w:szCs w:val="24"/>
                <w:lang w:val="pt-BR"/>
              </w:rPr>
              <w:t xml:space="preserve"> </w:t>
            </w:r>
            <w:r w:rsidRPr="004F380B">
              <w:rPr>
                <w:szCs w:val="24"/>
                <w:lang w:val="pt-BR"/>
              </w:rPr>
              <w:t>5.</w:t>
            </w:r>
            <w:r w:rsidRPr="004F380B">
              <w:rPr>
                <w:szCs w:val="24"/>
                <w:lang w:val="tk-TM"/>
              </w:rPr>
              <w:t>Halkara işewürlik. okuw-amaly gollanma kitaby Ç.Şallyýew,</w:t>
            </w:r>
            <w:r w:rsidRPr="004F380B">
              <w:rPr>
                <w:szCs w:val="24"/>
                <w:lang w:val="pt-BR"/>
              </w:rPr>
              <w:t xml:space="preserve">   </w:t>
            </w:r>
            <w:r w:rsidRPr="004F380B">
              <w:rPr>
                <w:szCs w:val="24"/>
                <w:lang w:val="tk-TM"/>
              </w:rPr>
              <w:t>G.Ýarowa. Aşgabat 2010.</w:t>
            </w:r>
          </w:p>
        </w:tc>
        <w:tc>
          <w:tcPr>
            <w:tcW w:w="992" w:type="dxa"/>
            <w:tcBorders>
              <w:top w:val="single" w:sz="4" w:space="0" w:color="000000"/>
              <w:left w:val="single" w:sz="4" w:space="0" w:color="000000"/>
              <w:bottom w:val="single" w:sz="4" w:space="0" w:color="000000"/>
              <w:right w:val="single" w:sz="4" w:space="0" w:color="000000"/>
            </w:tcBorders>
            <w:vAlign w:val="center"/>
          </w:tcPr>
          <w:p w:rsidR="00C7397C" w:rsidRDefault="00C7397C" w:rsidP="00C7397C">
            <w:pPr>
              <w:jc w:val="center"/>
            </w:pPr>
            <w:r w:rsidRPr="007F4B5A">
              <w:rPr>
                <w:sz w:val="28"/>
                <w:szCs w:val="28"/>
                <w:lang w:val="tk-TM"/>
              </w:rPr>
              <w:t>2</w:t>
            </w:r>
          </w:p>
        </w:tc>
      </w:tr>
      <w:tr w:rsidR="00C7397C" w:rsidRPr="00DA43D6" w:rsidTr="004F380B">
        <w:tc>
          <w:tcPr>
            <w:tcW w:w="936" w:type="dxa"/>
            <w:tcBorders>
              <w:top w:val="single" w:sz="4" w:space="0" w:color="000000"/>
              <w:left w:val="single" w:sz="4" w:space="0" w:color="000000"/>
              <w:bottom w:val="single" w:sz="4" w:space="0" w:color="000000"/>
              <w:right w:val="single" w:sz="4" w:space="0" w:color="000000"/>
            </w:tcBorders>
            <w:vAlign w:val="center"/>
          </w:tcPr>
          <w:p w:rsidR="00C7397C" w:rsidRPr="00DA43D6" w:rsidRDefault="00C7397C" w:rsidP="00C7397C">
            <w:pPr>
              <w:widowControl w:val="0"/>
              <w:numPr>
                <w:ilvl w:val="0"/>
                <w:numId w:val="2"/>
              </w:numPr>
              <w:autoSpaceDE w:val="0"/>
              <w:autoSpaceDN w:val="0"/>
              <w:adjustRightInd w:val="0"/>
              <w:jc w:val="right"/>
              <w:rPr>
                <w:bCs/>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C7397C" w:rsidRPr="00DA43D6" w:rsidRDefault="00C7397C" w:rsidP="00C13F78">
            <w:pPr>
              <w:pStyle w:val="af0"/>
              <w:contextualSpacing/>
              <w:jc w:val="center"/>
              <w:rPr>
                <w:b/>
                <w:bCs/>
                <w:sz w:val="28"/>
                <w:szCs w:val="28"/>
                <w:lang w:val="en-US"/>
              </w:rPr>
            </w:pPr>
            <w:proofErr w:type="spellStart"/>
            <w:r w:rsidRPr="00DA43D6">
              <w:rPr>
                <w:b/>
                <w:bCs/>
                <w:sz w:val="28"/>
                <w:szCs w:val="28"/>
                <w:lang w:val="en-US"/>
              </w:rPr>
              <w:t>K</w:t>
            </w:r>
            <w:r w:rsidRPr="00DA43D6">
              <w:rPr>
                <w:rFonts w:hint="eastAsia"/>
                <w:b/>
                <w:bCs/>
                <w:sz w:val="28"/>
                <w:szCs w:val="28"/>
                <w:lang w:val="en-US"/>
              </w:rPr>
              <w:t>ä</w:t>
            </w:r>
            <w:r w:rsidRPr="00DA43D6">
              <w:rPr>
                <w:b/>
                <w:bCs/>
                <w:sz w:val="28"/>
                <w:szCs w:val="28"/>
                <w:lang w:val="en-US"/>
              </w:rPr>
              <w:t>rhanalary</w:t>
            </w:r>
            <w:proofErr w:type="spellEnd"/>
            <w:r w:rsidRPr="00DA43D6">
              <w:rPr>
                <w:b/>
                <w:bCs/>
                <w:sz w:val="28"/>
                <w:szCs w:val="28"/>
                <w:lang w:val="en-US"/>
              </w:rPr>
              <w:t xml:space="preserve"> </w:t>
            </w:r>
            <w:proofErr w:type="spellStart"/>
            <w:r w:rsidRPr="00DA43D6">
              <w:rPr>
                <w:b/>
                <w:bCs/>
                <w:sz w:val="28"/>
                <w:szCs w:val="28"/>
                <w:lang w:val="en-US"/>
              </w:rPr>
              <w:t>dolandyrmagy</w:t>
            </w:r>
            <w:r w:rsidRPr="00DA43D6">
              <w:rPr>
                <w:rFonts w:hint="eastAsia"/>
                <w:b/>
                <w:bCs/>
                <w:sz w:val="28"/>
                <w:szCs w:val="28"/>
                <w:lang w:val="en-US"/>
              </w:rPr>
              <w:t>ň</w:t>
            </w:r>
            <w:proofErr w:type="spellEnd"/>
            <w:r w:rsidRPr="00DA43D6">
              <w:rPr>
                <w:b/>
                <w:bCs/>
                <w:sz w:val="28"/>
                <w:szCs w:val="28"/>
                <w:lang w:val="en-US"/>
              </w:rPr>
              <w:t xml:space="preserve"> </w:t>
            </w:r>
            <w:proofErr w:type="spellStart"/>
            <w:r w:rsidRPr="00DA43D6">
              <w:rPr>
                <w:b/>
                <w:bCs/>
                <w:sz w:val="28"/>
                <w:szCs w:val="28"/>
                <w:lang w:val="en-US"/>
              </w:rPr>
              <w:t>usullary</w:t>
            </w:r>
            <w:proofErr w:type="spellEnd"/>
          </w:p>
          <w:p w:rsidR="00C7397C" w:rsidRPr="00DA43D6" w:rsidRDefault="00C7397C" w:rsidP="00C7397C">
            <w:pPr>
              <w:pStyle w:val="af0"/>
              <w:tabs>
                <w:tab w:val="left" w:pos="1717"/>
              </w:tabs>
              <w:contextualSpacing/>
              <w:rPr>
                <w:sz w:val="28"/>
                <w:szCs w:val="28"/>
                <w:lang w:val="tk-TM"/>
              </w:rPr>
            </w:pPr>
            <w:r w:rsidRPr="00DA43D6">
              <w:rPr>
                <w:sz w:val="28"/>
                <w:szCs w:val="28"/>
                <w:lang w:val="tk-TM"/>
              </w:rPr>
              <w:t>1</w:t>
            </w:r>
            <w:r w:rsidR="00C13F78">
              <w:rPr>
                <w:sz w:val="28"/>
                <w:szCs w:val="28"/>
                <w:lang w:val="tk-TM"/>
              </w:rPr>
              <w:t>.</w:t>
            </w:r>
            <w:bookmarkStart w:id="4" w:name="_GoBack"/>
            <w:bookmarkEnd w:id="4"/>
            <w:r w:rsidR="002F6D5B" w:rsidRPr="00DA43D6">
              <w:rPr>
                <w:sz w:val="28"/>
                <w:szCs w:val="28"/>
                <w:lang w:val="tk-TM"/>
              </w:rPr>
              <w:t xml:space="preserve"> Önümçilikdäki kömekçi edaralar</w:t>
            </w:r>
            <w:r w:rsidRPr="00DA43D6">
              <w:rPr>
                <w:sz w:val="28"/>
                <w:szCs w:val="28"/>
                <w:lang w:val="en-US"/>
              </w:rPr>
              <w:tab/>
            </w:r>
          </w:p>
          <w:p w:rsidR="00C7397C" w:rsidRPr="00DA43D6" w:rsidRDefault="00C7397C" w:rsidP="00C7397C">
            <w:pPr>
              <w:pStyle w:val="af0"/>
              <w:contextualSpacing/>
              <w:rPr>
                <w:sz w:val="28"/>
                <w:szCs w:val="28"/>
                <w:lang w:val="en-US"/>
              </w:rPr>
            </w:pPr>
            <w:r w:rsidRPr="00DA43D6">
              <w:rPr>
                <w:sz w:val="28"/>
                <w:szCs w:val="28"/>
                <w:lang w:val="tk-TM"/>
              </w:rPr>
              <w:lastRenderedPageBreak/>
              <w:t>2.</w:t>
            </w:r>
            <w:r w:rsidRPr="00DA43D6">
              <w:rPr>
                <w:lang w:val="en-US"/>
              </w:rPr>
              <w:t xml:space="preserve"> </w:t>
            </w:r>
            <w:proofErr w:type="spellStart"/>
            <w:r w:rsidRPr="00DA43D6">
              <w:rPr>
                <w:sz w:val="28"/>
                <w:szCs w:val="28"/>
                <w:lang w:val="en-US"/>
              </w:rPr>
              <w:t>Dolandyrmagyň</w:t>
            </w:r>
            <w:proofErr w:type="spellEnd"/>
            <w:r w:rsidRPr="00DA43D6">
              <w:rPr>
                <w:sz w:val="28"/>
                <w:szCs w:val="28"/>
                <w:lang w:val="en-US"/>
              </w:rPr>
              <w:t xml:space="preserve"> </w:t>
            </w:r>
            <w:proofErr w:type="spellStart"/>
            <w:r w:rsidRPr="00DA43D6">
              <w:rPr>
                <w:sz w:val="28"/>
                <w:szCs w:val="28"/>
                <w:lang w:val="en-US"/>
              </w:rPr>
              <w:t>guramaçylyk</w:t>
            </w:r>
            <w:proofErr w:type="spellEnd"/>
            <w:r w:rsidRPr="00DA43D6">
              <w:rPr>
                <w:sz w:val="28"/>
                <w:szCs w:val="28"/>
                <w:lang w:val="en-US"/>
              </w:rPr>
              <w:t xml:space="preserve">, </w:t>
            </w:r>
            <w:proofErr w:type="spellStart"/>
            <w:r w:rsidRPr="00DA43D6">
              <w:rPr>
                <w:sz w:val="28"/>
                <w:szCs w:val="28"/>
                <w:lang w:val="en-US"/>
              </w:rPr>
              <w:t>terbiýeçilik</w:t>
            </w:r>
            <w:proofErr w:type="spellEnd"/>
            <w:r w:rsidRPr="00DA43D6">
              <w:rPr>
                <w:sz w:val="28"/>
                <w:szCs w:val="28"/>
                <w:lang w:val="en-US"/>
              </w:rPr>
              <w:t xml:space="preserve">, </w:t>
            </w:r>
            <w:proofErr w:type="spellStart"/>
            <w:r w:rsidRPr="00DA43D6">
              <w:rPr>
                <w:sz w:val="28"/>
                <w:szCs w:val="28"/>
                <w:lang w:val="en-US"/>
              </w:rPr>
              <w:t>sosial</w:t>
            </w:r>
            <w:proofErr w:type="spellEnd"/>
            <w:r w:rsidRPr="00DA43D6">
              <w:rPr>
                <w:sz w:val="28"/>
                <w:szCs w:val="28"/>
                <w:lang w:val="en-US"/>
              </w:rPr>
              <w:t xml:space="preserve"> –</w:t>
            </w:r>
          </w:p>
          <w:p w:rsidR="00C7397C" w:rsidRPr="00C13F78" w:rsidRDefault="00C7397C" w:rsidP="00C7397C">
            <w:pPr>
              <w:pStyle w:val="af0"/>
              <w:contextualSpacing/>
              <w:rPr>
                <w:sz w:val="28"/>
                <w:szCs w:val="28"/>
                <w:lang w:val="en-US"/>
              </w:rPr>
            </w:pPr>
            <w:proofErr w:type="spellStart"/>
            <w:r w:rsidRPr="00C13F78">
              <w:rPr>
                <w:sz w:val="28"/>
                <w:szCs w:val="28"/>
                <w:lang w:val="en-US"/>
              </w:rPr>
              <w:t>psihologik</w:t>
            </w:r>
            <w:proofErr w:type="spellEnd"/>
            <w:r w:rsidRPr="00C13F78">
              <w:rPr>
                <w:sz w:val="28"/>
                <w:szCs w:val="28"/>
                <w:lang w:val="en-US"/>
              </w:rPr>
              <w:t xml:space="preserve"> </w:t>
            </w:r>
            <w:proofErr w:type="spellStart"/>
            <w:r w:rsidRPr="00C13F78">
              <w:rPr>
                <w:sz w:val="28"/>
                <w:szCs w:val="28"/>
                <w:lang w:val="en-US"/>
              </w:rPr>
              <w:t>usullary</w:t>
            </w:r>
            <w:proofErr w:type="spellEnd"/>
          </w:p>
          <w:p w:rsidR="00C7397C" w:rsidRPr="00C13F78" w:rsidRDefault="00C7397C" w:rsidP="00C7397C">
            <w:pPr>
              <w:pStyle w:val="af0"/>
              <w:contextualSpacing/>
              <w:rPr>
                <w:sz w:val="28"/>
                <w:szCs w:val="28"/>
                <w:lang w:val="en-US"/>
              </w:rPr>
            </w:pPr>
            <w:r w:rsidRPr="00DA43D6">
              <w:rPr>
                <w:sz w:val="28"/>
                <w:szCs w:val="28"/>
                <w:lang w:val="tk-TM"/>
              </w:rPr>
              <w:t>3.</w:t>
            </w:r>
            <w:r w:rsidRPr="00C13F78">
              <w:rPr>
                <w:szCs w:val="24"/>
                <w:lang w:val="en-US"/>
              </w:rPr>
              <w:t xml:space="preserve"> </w:t>
            </w:r>
            <w:proofErr w:type="spellStart"/>
            <w:r w:rsidRPr="00C13F78">
              <w:rPr>
                <w:sz w:val="28"/>
                <w:szCs w:val="28"/>
                <w:lang w:val="en-US"/>
              </w:rPr>
              <w:t>Gözegçilik</w:t>
            </w:r>
            <w:proofErr w:type="spellEnd"/>
            <w:r w:rsidRPr="00C13F78">
              <w:rPr>
                <w:sz w:val="28"/>
                <w:szCs w:val="28"/>
                <w:lang w:val="en-US"/>
              </w:rPr>
              <w:t xml:space="preserve"> </w:t>
            </w:r>
            <w:proofErr w:type="spellStart"/>
            <w:r w:rsidRPr="00C13F78">
              <w:rPr>
                <w:sz w:val="28"/>
                <w:szCs w:val="28"/>
                <w:lang w:val="en-US"/>
              </w:rPr>
              <w:t>gullugy</w:t>
            </w:r>
            <w:proofErr w:type="spellEnd"/>
          </w:p>
          <w:p w:rsidR="004F380B" w:rsidRDefault="004F380B" w:rsidP="004F380B">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4F380B" w:rsidRPr="004F380B" w:rsidRDefault="004F380B" w:rsidP="004F380B">
            <w:pPr>
              <w:pStyle w:val="ab"/>
              <w:numPr>
                <w:ilvl w:val="0"/>
                <w:numId w:val="30"/>
              </w:numPr>
              <w:tabs>
                <w:tab w:val="left" w:pos="284"/>
              </w:tabs>
              <w:spacing w:after="0" w:line="240" w:lineRule="auto"/>
              <w:ind w:right="-108"/>
              <w:rPr>
                <w:rFonts w:ascii="Times New Roman" w:hAnsi="Times New Roman"/>
                <w:sz w:val="24"/>
                <w:szCs w:val="24"/>
                <w:lang w:val="tk-TM"/>
              </w:rPr>
            </w:pPr>
            <w:r w:rsidRPr="004F380B">
              <w:rPr>
                <w:rFonts w:ascii="Times New Roman" w:hAnsi="Times New Roman"/>
                <w:sz w:val="24"/>
                <w:szCs w:val="24"/>
                <w:lang w:val="tk-TM"/>
              </w:rPr>
              <w:t>Gurbanguly Berdimuhamedow. Türkmenistanyň durmuş – ykdysady ösüşiniň döwlet kadalaşdyrylyşy. Ýokary okuw mekdepleriniň talyplary üçin okuw gollanmasy. 1 tom – A.: TDNG, 2010.</w:t>
            </w:r>
          </w:p>
          <w:p w:rsidR="004F380B" w:rsidRPr="004F380B" w:rsidRDefault="004F380B" w:rsidP="004F380B">
            <w:pPr>
              <w:pStyle w:val="ac"/>
              <w:numPr>
                <w:ilvl w:val="0"/>
                <w:numId w:val="30"/>
              </w:numPr>
              <w:spacing w:before="0" w:beforeAutospacing="0" w:after="0" w:afterAutospacing="0" w:line="276" w:lineRule="auto"/>
              <w:contextualSpacing/>
              <w:rPr>
                <w:lang w:val="pl-PL"/>
              </w:rPr>
            </w:pPr>
            <w:r w:rsidRPr="004F380B">
              <w:rPr>
                <w:lang w:val="sq-AL"/>
              </w:rPr>
              <w:t>“</w:t>
            </w:r>
            <w:r w:rsidRPr="004F380B">
              <w:rPr>
                <w:lang w:val="tk-TM"/>
              </w:rPr>
              <w:t>Türkmenistanyň Prezidentiniň ýurdumyzy 2012-2016 –nji ýyllarda durmuş-ykdysady taýdan ösdürmegiň Maksatnamasy’’. – Aşgabat, 2012.</w:t>
            </w:r>
          </w:p>
          <w:p w:rsidR="004F380B" w:rsidRPr="004F380B" w:rsidRDefault="004F380B" w:rsidP="004F380B">
            <w:pPr>
              <w:pStyle w:val="a9"/>
              <w:numPr>
                <w:ilvl w:val="0"/>
                <w:numId w:val="30"/>
              </w:numPr>
              <w:spacing w:after="0"/>
              <w:rPr>
                <w:lang w:val="en-US" w:eastAsia="tk-TM"/>
              </w:rPr>
            </w:pPr>
            <w:r w:rsidRPr="004F380B">
              <w:rPr>
                <w:lang w:val="en-US" w:eastAsia="tk-TM"/>
              </w:rPr>
              <w:t>˝</w:t>
            </w:r>
            <w:proofErr w:type="spellStart"/>
            <w:r w:rsidRPr="004F380B">
              <w:rPr>
                <w:lang w:val="en-US" w:eastAsia="tk-TM"/>
              </w:rPr>
              <w:t>Türkmenistanda</w:t>
            </w:r>
            <w:proofErr w:type="spellEnd"/>
            <w:r w:rsidRPr="004F380B">
              <w:rPr>
                <w:lang w:val="en-US" w:eastAsia="tk-TM"/>
              </w:rPr>
              <w:t xml:space="preserve"> </w:t>
            </w:r>
            <w:proofErr w:type="spellStart"/>
            <w:r w:rsidRPr="004F380B">
              <w:rPr>
                <w:lang w:val="en-US" w:eastAsia="tk-TM"/>
              </w:rPr>
              <w:t>telekeçiligiň</w:t>
            </w:r>
            <w:proofErr w:type="spellEnd"/>
            <w:r w:rsidRPr="004F380B">
              <w:rPr>
                <w:lang w:val="en-US" w:eastAsia="tk-TM"/>
              </w:rPr>
              <w:t xml:space="preserve"> </w:t>
            </w:r>
            <w:proofErr w:type="spellStart"/>
            <w:r w:rsidRPr="004F380B">
              <w:rPr>
                <w:lang w:val="en-US" w:eastAsia="tk-TM"/>
              </w:rPr>
              <w:t>döwlet</w:t>
            </w:r>
            <w:proofErr w:type="spellEnd"/>
            <w:r w:rsidRPr="004F380B">
              <w:rPr>
                <w:lang w:val="en-US" w:eastAsia="tk-TM"/>
              </w:rPr>
              <w:t xml:space="preserve"> </w:t>
            </w:r>
            <w:proofErr w:type="spellStart"/>
            <w:r w:rsidRPr="004F380B">
              <w:rPr>
                <w:lang w:val="en-US" w:eastAsia="tk-TM"/>
              </w:rPr>
              <w:t>goldawy</w:t>
            </w:r>
            <w:proofErr w:type="spellEnd"/>
            <w:r w:rsidRPr="004F380B">
              <w:rPr>
                <w:lang w:val="en-US" w:eastAsia="tk-TM"/>
              </w:rPr>
              <w:t xml:space="preserve"> </w:t>
            </w:r>
            <w:proofErr w:type="spellStart"/>
            <w:r w:rsidRPr="004F380B">
              <w:rPr>
                <w:lang w:val="en-US" w:eastAsia="tk-TM"/>
              </w:rPr>
              <w:t>barada</w:t>
            </w:r>
            <w:proofErr w:type="spellEnd"/>
            <w:r w:rsidRPr="004F380B">
              <w:rPr>
                <w:lang w:val="en-US" w:eastAsia="tk-TM"/>
              </w:rPr>
              <w:t xml:space="preserve">˝ </w:t>
            </w:r>
            <w:proofErr w:type="spellStart"/>
            <w:r w:rsidRPr="004F380B">
              <w:rPr>
                <w:lang w:val="en-US" w:eastAsia="tk-TM"/>
              </w:rPr>
              <w:t>Türkmenistanyň</w:t>
            </w:r>
            <w:proofErr w:type="spellEnd"/>
            <w:r w:rsidRPr="004F380B">
              <w:rPr>
                <w:lang w:val="en-US" w:eastAsia="tk-TM"/>
              </w:rPr>
              <w:t xml:space="preserve"> </w:t>
            </w:r>
            <w:proofErr w:type="spellStart"/>
            <w:r w:rsidRPr="004F380B">
              <w:rPr>
                <w:lang w:val="en-US" w:eastAsia="tk-TM"/>
              </w:rPr>
              <w:t>Prezidentiniň</w:t>
            </w:r>
            <w:proofErr w:type="spellEnd"/>
            <w:r w:rsidRPr="004F380B">
              <w:rPr>
                <w:lang w:val="en-US" w:eastAsia="tk-TM"/>
              </w:rPr>
              <w:t xml:space="preserve"> </w:t>
            </w:r>
            <w:proofErr w:type="spellStart"/>
            <w:r w:rsidRPr="004F380B">
              <w:rPr>
                <w:lang w:val="en-US" w:eastAsia="tk-TM"/>
              </w:rPr>
              <w:t>karary</w:t>
            </w:r>
            <w:proofErr w:type="spellEnd"/>
            <w:r w:rsidRPr="004F380B">
              <w:rPr>
                <w:lang w:val="en-US" w:eastAsia="tk-TM"/>
              </w:rPr>
              <w:t>.</w:t>
            </w:r>
          </w:p>
          <w:p w:rsidR="004F380B" w:rsidRPr="004F380B" w:rsidRDefault="004F380B" w:rsidP="004F380B">
            <w:pPr>
              <w:numPr>
                <w:ilvl w:val="0"/>
                <w:numId w:val="30"/>
              </w:numPr>
              <w:ind w:right="-31"/>
              <w:rPr>
                <w:lang w:val="pt-BR"/>
              </w:rPr>
            </w:pPr>
            <w:r w:rsidRPr="004F380B">
              <w:rPr>
                <w:lang w:val="tk-TM"/>
              </w:rPr>
              <w:t>Telekeçilik işiniň esaslary. Ý. Rejepowa. Aşgabat 2010.</w:t>
            </w:r>
          </w:p>
          <w:p w:rsidR="004F380B" w:rsidRPr="00DA43D6" w:rsidRDefault="004F380B" w:rsidP="004F380B">
            <w:pPr>
              <w:pStyle w:val="af0"/>
              <w:contextualSpacing/>
              <w:rPr>
                <w:sz w:val="28"/>
                <w:szCs w:val="28"/>
                <w:lang w:val="tk-TM"/>
              </w:rPr>
            </w:pPr>
            <w:r>
              <w:rPr>
                <w:szCs w:val="24"/>
                <w:lang w:val="pt-BR"/>
              </w:rPr>
              <w:t xml:space="preserve"> </w:t>
            </w:r>
            <w:r w:rsidRPr="004F380B">
              <w:rPr>
                <w:szCs w:val="24"/>
                <w:lang w:val="pt-BR"/>
              </w:rPr>
              <w:t>5.</w:t>
            </w:r>
            <w:r w:rsidRPr="004F380B">
              <w:rPr>
                <w:szCs w:val="24"/>
                <w:lang w:val="tk-TM"/>
              </w:rPr>
              <w:t>Halkara işewürlik. okuw-amaly gollanma kitaby Ç.Şallyýew,</w:t>
            </w:r>
            <w:r w:rsidRPr="004F380B">
              <w:rPr>
                <w:szCs w:val="24"/>
                <w:lang w:val="pt-BR"/>
              </w:rPr>
              <w:t xml:space="preserve">   </w:t>
            </w:r>
            <w:r w:rsidRPr="004F380B">
              <w:rPr>
                <w:szCs w:val="24"/>
                <w:lang w:val="tk-TM"/>
              </w:rPr>
              <w:t>G.Ýarowa. Aşgabat 2010.</w:t>
            </w:r>
          </w:p>
        </w:tc>
        <w:tc>
          <w:tcPr>
            <w:tcW w:w="992" w:type="dxa"/>
            <w:tcBorders>
              <w:top w:val="single" w:sz="4" w:space="0" w:color="000000"/>
              <w:left w:val="single" w:sz="4" w:space="0" w:color="000000"/>
              <w:bottom w:val="single" w:sz="4" w:space="0" w:color="000000"/>
              <w:right w:val="single" w:sz="4" w:space="0" w:color="000000"/>
            </w:tcBorders>
            <w:vAlign w:val="center"/>
          </w:tcPr>
          <w:p w:rsidR="00C7397C" w:rsidRDefault="00C7397C" w:rsidP="00C7397C">
            <w:pPr>
              <w:jc w:val="center"/>
            </w:pPr>
            <w:r w:rsidRPr="007F4B5A">
              <w:rPr>
                <w:sz w:val="28"/>
                <w:szCs w:val="28"/>
                <w:lang w:val="tk-TM"/>
              </w:rPr>
              <w:lastRenderedPageBreak/>
              <w:t>2</w:t>
            </w:r>
          </w:p>
        </w:tc>
      </w:tr>
      <w:tr w:rsidR="00583651" w:rsidRPr="00DA43D6" w:rsidTr="004F380B">
        <w:tc>
          <w:tcPr>
            <w:tcW w:w="8359" w:type="dxa"/>
            <w:gridSpan w:val="2"/>
          </w:tcPr>
          <w:p w:rsidR="00583651" w:rsidRPr="00DA43D6" w:rsidRDefault="00583651" w:rsidP="00D35934">
            <w:pPr>
              <w:autoSpaceDE w:val="0"/>
              <w:autoSpaceDN w:val="0"/>
              <w:adjustRightInd w:val="0"/>
              <w:jc w:val="center"/>
              <w:rPr>
                <w:b/>
                <w:bCs/>
                <w:sz w:val="28"/>
                <w:szCs w:val="28"/>
                <w:lang w:val="tk-TM"/>
              </w:rPr>
            </w:pPr>
            <w:r w:rsidRPr="00DA43D6">
              <w:rPr>
                <w:b/>
                <w:bCs/>
                <w:sz w:val="28"/>
                <w:szCs w:val="28"/>
                <w:lang w:val="tk-TM"/>
              </w:rPr>
              <w:lastRenderedPageBreak/>
              <w:t>Jemi:</w:t>
            </w:r>
          </w:p>
        </w:tc>
        <w:tc>
          <w:tcPr>
            <w:tcW w:w="992" w:type="dxa"/>
            <w:vAlign w:val="center"/>
          </w:tcPr>
          <w:p w:rsidR="00583651" w:rsidRPr="00DA43D6" w:rsidRDefault="0031558B" w:rsidP="00583651">
            <w:pPr>
              <w:jc w:val="center"/>
              <w:rPr>
                <w:b/>
                <w:bCs/>
                <w:sz w:val="28"/>
                <w:szCs w:val="28"/>
                <w:lang w:val="tk-TM"/>
              </w:rPr>
            </w:pPr>
            <w:r>
              <w:rPr>
                <w:b/>
                <w:bCs/>
                <w:sz w:val="28"/>
                <w:szCs w:val="28"/>
                <w:lang w:val="en-US"/>
              </w:rPr>
              <w:t>36</w:t>
            </w:r>
          </w:p>
        </w:tc>
      </w:tr>
    </w:tbl>
    <w:p w:rsidR="00603BDE" w:rsidRPr="00DA43D6" w:rsidRDefault="00603BDE" w:rsidP="00232D31">
      <w:pPr>
        <w:rPr>
          <w:lang w:val="tk-TM"/>
        </w:rPr>
      </w:pPr>
    </w:p>
    <w:p w:rsidR="00422F45" w:rsidRPr="00DA43D6" w:rsidRDefault="00422F45" w:rsidP="00232D31">
      <w:pPr>
        <w:rPr>
          <w:lang w:val="tk-TM"/>
        </w:rPr>
      </w:pPr>
    </w:p>
    <w:p w:rsidR="00D35934" w:rsidRDefault="00D35934" w:rsidP="00D35934">
      <w:pPr>
        <w:widowControl w:val="0"/>
        <w:autoSpaceDE w:val="0"/>
        <w:autoSpaceDN w:val="0"/>
        <w:adjustRightInd w:val="0"/>
        <w:rPr>
          <w:b/>
          <w:bCs/>
          <w:snapToGrid w:val="0"/>
          <w:sz w:val="28"/>
          <w:szCs w:val="28"/>
          <w:lang w:val="tk-TM"/>
        </w:rPr>
      </w:pPr>
      <w:r w:rsidRPr="002536F4">
        <w:rPr>
          <w:b/>
          <w:bCs/>
          <w:sz w:val="28"/>
          <w:szCs w:val="28"/>
          <w:lang w:val="tk-TM"/>
        </w:rPr>
        <w:t xml:space="preserve">                                      </w:t>
      </w:r>
      <w:r w:rsidRPr="00DA43D6">
        <w:rPr>
          <w:b/>
          <w:bCs/>
          <w:sz w:val="28"/>
          <w:szCs w:val="28"/>
          <w:lang w:val="tk-TM"/>
        </w:rPr>
        <w:t xml:space="preserve">III. </w:t>
      </w:r>
      <w:r w:rsidRPr="00D61A8B">
        <w:rPr>
          <w:b/>
          <w:bCs/>
          <w:snapToGrid w:val="0"/>
          <w:sz w:val="28"/>
          <w:szCs w:val="28"/>
          <w:lang w:val="tk-TM"/>
        </w:rPr>
        <w:t>GÖRKEZME ESBAPLARYŇ SANAWY</w:t>
      </w:r>
    </w:p>
    <w:p w:rsidR="00D35934" w:rsidRPr="00DA43D6" w:rsidRDefault="00D35934" w:rsidP="00D35934">
      <w:pPr>
        <w:pStyle w:val="af0"/>
        <w:numPr>
          <w:ilvl w:val="0"/>
          <w:numId w:val="32"/>
        </w:numPr>
        <w:spacing w:line="276" w:lineRule="auto"/>
        <w:contextualSpacing/>
        <w:rPr>
          <w:sz w:val="28"/>
          <w:szCs w:val="28"/>
          <w:lang w:val="tk-TM"/>
        </w:rPr>
      </w:pPr>
      <w:r w:rsidRPr="00DA43D6">
        <w:rPr>
          <w:sz w:val="28"/>
          <w:szCs w:val="28"/>
          <w:lang w:val="tk-TM"/>
        </w:rPr>
        <w:t>Hyrydarlygyň we nyrhlaryň özara baglanyşygy-hyrydarlyk kanuny.</w:t>
      </w:r>
    </w:p>
    <w:p w:rsidR="00D35934" w:rsidRPr="00DA43D6" w:rsidRDefault="00D35934" w:rsidP="00D35934">
      <w:pPr>
        <w:pStyle w:val="af0"/>
        <w:numPr>
          <w:ilvl w:val="0"/>
          <w:numId w:val="31"/>
        </w:numPr>
        <w:spacing w:line="276" w:lineRule="auto"/>
        <w:contextualSpacing/>
        <w:rPr>
          <w:sz w:val="28"/>
          <w:szCs w:val="28"/>
          <w:lang w:val="tk-TM"/>
        </w:rPr>
      </w:pPr>
      <w:r w:rsidRPr="00DA43D6">
        <w:rPr>
          <w:sz w:val="28"/>
          <w:szCs w:val="28"/>
          <w:lang w:val="tk-TM"/>
        </w:rPr>
        <w:t>Hödürleme kanuny-hödürleme bilen nyrhlaryň özara baglanyşygy.</w:t>
      </w:r>
    </w:p>
    <w:p w:rsidR="00D35934" w:rsidRPr="00DA43D6" w:rsidRDefault="00D35934" w:rsidP="00D35934">
      <w:pPr>
        <w:pStyle w:val="af0"/>
        <w:numPr>
          <w:ilvl w:val="0"/>
          <w:numId w:val="31"/>
        </w:numPr>
        <w:spacing w:line="276" w:lineRule="auto"/>
        <w:contextualSpacing/>
        <w:rPr>
          <w:sz w:val="28"/>
          <w:szCs w:val="28"/>
          <w:lang w:val="tk-TM"/>
        </w:rPr>
      </w:pPr>
      <w:r w:rsidRPr="00DA43D6">
        <w:rPr>
          <w:sz w:val="28"/>
          <w:szCs w:val="28"/>
          <w:lang w:val="tk-TM"/>
        </w:rPr>
        <w:t>Perwaýsyzlyk barada düşünje we onuň egri çyzygy.</w:t>
      </w:r>
    </w:p>
    <w:p w:rsidR="00D35934" w:rsidRPr="00DA43D6" w:rsidRDefault="00D35934" w:rsidP="00D35934">
      <w:pPr>
        <w:pStyle w:val="af0"/>
        <w:numPr>
          <w:ilvl w:val="0"/>
          <w:numId w:val="31"/>
        </w:numPr>
        <w:spacing w:line="276" w:lineRule="auto"/>
        <w:contextualSpacing/>
        <w:rPr>
          <w:sz w:val="28"/>
          <w:szCs w:val="28"/>
          <w:lang w:val="tk-TM"/>
        </w:rPr>
      </w:pPr>
      <w:r w:rsidRPr="00DA43D6">
        <w:rPr>
          <w:sz w:val="28"/>
          <w:szCs w:val="28"/>
          <w:lang w:val="tk-TM"/>
        </w:rPr>
        <w:t>Býujet çyzygy we oňa täsir edýän faktorlar.</w:t>
      </w:r>
    </w:p>
    <w:p w:rsidR="00D35934" w:rsidRPr="00DA43D6" w:rsidRDefault="00D35934" w:rsidP="00D35934">
      <w:pPr>
        <w:pStyle w:val="af0"/>
        <w:numPr>
          <w:ilvl w:val="0"/>
          <w:numId w:val="31"/>
        </w:numPr>
        <w:spacing w:line="276" w:lineRule="auto"/>
        <w:contextualSpacing/>
        <w:rPr>
          <w:sz w:val="28"/>
          <w:szCs w:val="28"/>
          <w:lang w:val="tk-TM"/>
        </w:rPr>
      </w:pPr>
      <w:r w:rsidRPr="00DA43D6">
        <w:rPr>
          <w:sz w:val="28"/>
          <w:szCs w:val="28"/>
          <w:lang w:val="tk-TM"/>
        </w:rPr>
        <w:t>Önümçilik harajatlary, önümçilik çykdajylar we harçlanma adalgalaryň tapawudy.</w:t>
      </w:r>
    </w:p>
    <w:p w:rsidR="00D35934" w:rsidRPr="00DA43D6" w:rsidRDefault="00D35934" w:rsidP="00D35934">
      <w:pPr>
        <w:pStyle w:val="af0"/>
        <w:numPr>
          <w:ilvl w:val="0"/>
          <w:numId w:val="31"/>
        </w:numPr>
        <w:spacing w:line="276" w:lineRule="auto"/>
        <w:contextualSpacing/>
        <w:rPr>
          <w:sz w:val="28"/>
          <w:szCs w:val="28"/>
          <w:lang w:val="tk-TM"/>
        </w:rPr>
      </w:pPr>
      <w:r w:rsidRPr="00DA43D6">
        <w:rPr>
          <w:sz w:val="28"/>
          <w:szCs w:val="28"/>
          <w:lang w:val="tk-TM"/>
        </w:rPr>
        <w:t>Firmalaryň girdejileriniň we harajatlarynyň  deňeşdirme seljerilmesi: çykdajylarynyň  düzümi, peýda we girdeji.</w:t>
      </w:r>
    </w:p>
    <w:p w:rsidR="00D35934" w:rsidRPr="00DA43D6" w:rsidRDefault="00D35934" w:rsidP="00D35934">
      <w:pPr>
        <w:pStyle w:val="af0"/>
        <w:numPr>
          <w:ilvl w:val="0"/>
          <w:numId w:val="31"/>
        </w:numPr>
        <w:spacing w:line="276" w:lineRule="auto"/>
        <w:contextualSpacing/>
        <w:rPr>
          <w:sz w:val="28"/>
          <w:szCs w:val="28"/>
          <w:lang w:val="tk-TM"/>
        </w:rPr>
      </w:pPr>
      <w:r w:rsidRPr="00DA43D6">
        <w:rPr>
          <w:sz w:val="28"/>
          <w:szCs w:val="28"/>
          <w:lang w:val="tk-TM"/>
        </w:rPr>
        <w:t>Erkin bäsdeşligiň döremegi bilen ykdysadyýetde emele gelýän ýagdaýlar.</w:t>
      </w:r>
    </w:p>
    <w:p w:rsidR="00D35934" w:rsidRPr="00DA43D6" w:rsidRDefault="00D35934" w:rsidP="00D35934">
      <w:pPr>
        <w:ind w:right="-6"/>
        <w:rPr>
          <w:b/>
          <w:sz w:val="28"/>
          <w:szCs w:val="28"/>
          <w:lang w:val="tk-TM"/>
        </w:rPr>
      </w:pPr>
    </w:p>
    <w:p w:rsidR="00D35934" w:rsidRPr="00DA43D6" w:rsidRDefault="00D35934" w:rsidP="00D35934">
      <w:pPr>
        <w:jc w:val="center"/>
        <w:rPr>
          <w:b/>
          <w:sz w:val="28"/>
          <w:szCs w:val="28"/>
          <w:lang w:val="tk-TM"/>
        </w:rPr>
      </w:pPr>
      <w:r w:rsidRPr="00DA43D6">
        <w:rPr>
          <w:b/>
          <w:bCs/>
          <w:sz w:val="28"/>
          <w:szCs w:val="28"/>
          <w:lang w:val="tk-TM"/>
        </w:rPr>
        <w:t>IV.</w:t>
      </w:r>
      <w:r w:rsidRPr="005667DF">
        <w:rPr>
          <w:lang w:val="tk-TM"/>
        </w:rPr>
        <w:t xml:space="preserve"> </w:t>
      </w:r>
      <w:r w:rsidRPr="002536F4">
        <w:rPr>
          <w:b/>
          <w:sz w:val="28"/>
          <w:szCs w:val="28"/>
          <w:lang w:val="tk-TM"/>
        </w:rPr>
        <w:t>ÝARYMÝYLLYKDAKY BARLAGLARYŇ ATLARY</w:t>
      </w:r>
    </w:p>
    <w:p w:rsidR="00D35934" w:rsidRPr="000A091E" w:rsidRDefault="00D35934" w:rsidP="00D35934">
      <w:pPr>
        <w:jc w:val="center"/>
        <w:rPr>
          <w:b/>
          <w:lang w:val="sq-AL"/>
        </w:rPr>
      </w:pPr>
      <w:r w:rsidRPr="005667DF">
        <w:rPr>
          <w:b/>
          <w:sz w:val="28"/>
          <w:szCs w:val="28"/>
          <w:lang w:val="tk-TM"/>
        </w:rPr>
        <w:t>I</w:t>
      </w:r>
      <w:r>
        <w:rPr>
          <w:b/>
          <w:sz w:val="28"/>
          <w:szCs w:val="28"/>
          <w:lang w:val="tk-TM"/>
        </w:rPr>
        <w:t>X</w:t>
      </w:r>
      <w:r w:rsidRPr="001715EB">
        <w:rPr>
          <w:b/>
          <w:sz w:val="28"/>
          <w:szCs w:val="28"/>
          <w:lang w:val="tk-TM"/>
        </w:rPr>
        <w:t>ýarymýyllyk</w:t>
      </w:r>
    </w:p>
    <w:p w:rsidR="00D35934" w:rsidRPr="00DA43D6" w:rsidRDefault="00D35934" w:rsidP="00D35934">
      <w:pPr>
        <w:pStyle w:val="af0"/>
        <w:spacing w:line="276" w:lineRule="auto"/>
        <w:contextualSpacing/>
        <w:rPr>
          <w:sz w:val="28"/>
          <w:szCs w:val="28"/>
          <w:lang w:val="tk-TM"/>
        </w:rPr>
      </w:pPr>
      <w:r w:rsidRPr="00DA43D6">
        <w:rPr>
          <w:sz w:val="28"/>
          <w:szCs w:val="28"/>
          <w:lang w:val="tk-TM"/>
        </w:rPr>
        <w:t>1.Ykdysady nazaryýetde mikroykdysadyýet barada düşünje we onuň öwreniş obýektleri we predmetleri.</w:t>
      </w:r>
    </w:p>
    <w:p w:rsidR="00D35934" w:rsidRPr="00DA43D6" w:rsidRDefault="00D35934" w:rsidP="00D35934">
      <w:pPr>
        <w:pStyle w:val="af0"/>
        <w:spacing w:line="276" w:lineRule="auto"/>
        <w:contextualSpacing/>
        <w:rPr>
          <w:sz w:val="28"/>
          <w:szCs w:val="28"/>
          <w:lang w:val="tk-TM"/>
        </w:rPr>
      </w:pPr>
      <w:r w:rsidRPr="00DA43D6">
        <w:rPr>
          <w:sz w:val="28"/>
          <w:szCs w:val="28"/>
          <w:lang w:val="tk-TM"/>
        </w:rPr>
        <w:t>2.Mikroykdysadyýet dersinde önümçiligiň alnyp barlyşy we onuň aýratynlyklary.</w:t>
      </w:r>
    </w:p>
    <w:p w:rsidR="00D35934" w:rsidRPr="00DA43D6" w:rsidRDefault="00D35934" w:rsidP="00D35934">
      <w:pPr>
        <w:pStyle w:val="af0"/>
        <w:spacing w:line="276" w:lineRule="auto"/>
        <w:contextualSpacing/>
        <w:rPr>
          <w:sz w:val="28"/>
          <w:szCs w:val="28"/>
          <w:lang w:val="tk-TM"/>
        </w:rPr>
      </w:pPr>
      <w:r w:rsidRPr="00DA43D6">
        <w:rPr>
          <w:sz w:val="28"/>
          <w:szCs w:val="28"/>
          <w:lang w:val="tk-TM"/>
        </w:rPr>
        <w:t>3. Bazaryň ýüze çykmagynyň şertleri, alamatlary boýunça düzümi we funksiýalary.</w:t>
      </w:r>
    </w:p>
    <w:p w:rsidR="00D35934" w:rsidRPr="00DA43D6" w:rsidRDefault="00D35934" w:rsidP="00D35934">
      <w:pPr>
        <w:pStyle w:val="af0"/>
        <w:spacing w:line="276" w:lineRule="auto"/>
        <w:contextualSpacing/>
        <w:rPr>
          <w:sz w:val="28"/>
          <w:szCs w:val="28"/>
          <w:lang w:val="tk-TM"/>
        </w:rPr>
      </w:pPr>
      <w:r w:rsidRPr="00DA43D6">
        <w:rPr>
          <w:sz w:val="28"/>
          <w:szCs w:val="28"/>
          <w:lang w:val="tk-TM"/>
        </w:rPr>
        <w:t>4. Kärhanalaryň ykdysady we guramaçylyk görnüşleri.</w:t>
      </w:r>
    </w:p>
    <w:p w:rsidR="00D35934" w:rsidRPr="00DA43D6" w:rsidRDefault="00D35934" w:rsidP="00D35934">
      <w:pPr>
        <w:pStyle w:val="af0"/>
        <w:spacing w:line="276" w:lineRule="auto"/>
        <w:contextualSpacing/>
        <w:rPr>
          <w:sz w:val="28"/>
          <w:szCs w:val="28"/>
          <w:lang w:val="tk-TM"/>
        </w:rPr>
      </w:pPr>
      <w:r w:rsidRPr="00DA43D6">
        <w:rPr>
          <w:sz w:val="28"/>
          <w:szCs w:val="28"/>
          <w:lang w:val="tk-TM"/>
        </w:rPr>
        <w:t>5. Hyrydarlygyň we nyrhlaryň özara baglanyşygy-hyrydarlyk kanuny.</w:t>
      </w:r>
    </w:p>
    <w:p w:rsidR="00D35934" w:rsidRPr="00DA43D6" w:rsidRDefault="00D35934" w:rsidP="00D35934">
      <w:pPr>
        <w:pStyle w:val="af0"/>
        <w:spacing w:line="276" w:lineRule="auto"/>
        <w:contextualSpacing/>
        <w:rPr>
          <w:sz w:val="28"/>
          <w:szCs w:val="28"/>
          <w:lang w:val="tk-TM"/>
        </w:rPr>
      </w:pPr>
      <w:r w:rsidRPr="00DA43D6">
        <w:rPr>
          <w:sz w:val="28"/>
          <w:szCs w:val="28"/>
          <w:lang w:val="tk-TM"/>
        </w:rPr>
        <w:t>6. Hödürleme kanuny-hödürleme bilen nyrhlaryň özara baglanyşygy.</w:t>
      </w:r>
    </w:p>
    <w:p w:rsidR="00D35934" w:rsidRPr="00DA43D6" w:rsidRDefault="00D35934" w:rsidP="00D35934">
      <w:pPr>
        <w:pStyle w:val="af0"/>
        <w:spacing w:line="276" w:lineRule="auto"/>
        <w:contextualSpacing/>
        <w:rPr>
          <w:sz w:val="28"/>
          <w:szCs w:val="28"/>
          <w:lang w:val="tk-TM"/>
        </w:rPr>
      </w:pPr>
      <w:r w:rsidRPr="00DA43D6">
        <w:rPr>
          <w:sz w:val="28"/>
          <w:szCs w:val="28"/>
          <w:lang w:val="tk-TM"/>
        </w:rPr>
        <w:t>7. Perwaýsyzlyk barada düşünje we onuň egri çyzygy.</w:t>
      </w:r>
    </w:p>
    <w:p w:rsidR="00D35934" w:rsidRPr="00DA43D6" w:rsidRDefault="00D35934" w:rsidP="00D35934">
      <w:pPr>
        <w:pStyle w:val="af0"/>
        <w:spacing w:line="276" w:lineRule="auto"/>
        <w:contextualSpacing/>
        <w:rPr>
          <w:sz w:val="28"/>
          <w:szCs w:val="28"/>
          <w:lang w:val="tk-TM"/>
        </w:rPr>
      </w:pPr>
      <w:r w:rsidRPr="00DA43D6">
        <w:rPr>
          <w:sz w:val="28"/>
          <w:szCs w:val="28"/>
          <w:lang w:val="tk-TM"/>
        </w:rPr>
        <w:t>8. Býujet çyzygy we oňa täsir edýän faktorlar.</w:t>
      </w:r>
    </w:p>
    <w:p w:rsidR="00D35934" w:rsidRPr="00DA43D6" w:rsidRDefault="00D35934" w:rsidP="00D35934">
      <w:pPr>
        <w:pStyle w:val="af0"/>
        <w:spacing w:line="276" w:lineRule="auto"/>
        <w:contextualSpacing/>
        <w:rPr>
          <w:sz w:val="28"/>
          <w:szCs w:val="28"/>
          <w:lang w:val="tk-TM"/>
        </w:rPr>
      </w:pPr>
      <w:r w:rsidRPr="00DA43D6">
        <w:rPr>
          <w:sz w:val="28"/>
          <w:szCs w:val="28"/>
          <w:lang w:val="tk-TM"/>
        </w:rPr>
        <w:t>9. Önümçilik harajatlary, önümçilik çykdajylar we harçlanma adalgalaryň tapawudy.</w:t>
      </w:r>
    </w:p>
    <w:p w:rsidR="00D35934" w:rsidRPr="00DA43D6" w:rsidRDefault="00D35934" w:rsidP="00D35934">
      <w:pPr>
        <w:pStyle w:val="af0"/>
        <w:spacing w:line="276" w:lineRule="auto"/>
        <w:contextualSpacing/>
        <w:rPr>
          <w:sz w:val="28"/>
          <w:szCs w:val="28"/>
          <w:lang w:val="tk-TM"/>
        </w:rPr>
      </w:pPr>
      <w:r w:rsidRPr="00DA43D6">
        <w:rPr>
          <w:sz w:val="28"/>
          <w:szCs w:val="28"/>
          <w:lang w:val="tk-TM"/>
        </w:rPr>
        <w:t>10. Firmalaryň girdejileriniň we harajatlarynyň  deňeşdirme seljerilmesi: çykdajylarynyň  düzümi, peýda we girdeji.</w:t>
      </w:r>
    </w:p>
    <w:p w:rsidR="00D35934" w:rsidRPr="00DA43D6" w:rsidRDefault="00D35934" w:rsidP="00D35934">
      <w:pPr>
        <w:pStyle w:val="af0"/>
        <w:spacing w:line="276" w:lineRule="auto"/>
        <w:contextualSpacing/>
        <w:rPr>
          <w:sz w:val="28"/>
          <w:szCs w:val="28"/>
          <w:lang w:val="tk-TM"/>
        </w:rPr>
      </w:pPr>
      <w:r w:rsidRPr="00DA43D6">
        <w:rPr>
          <w:sz w:val="28"/>
          <w:szCs w:val="28"/>
          <w:lang w:val="tk-TM"/>
        </w:rPr>
        <w:t>11. Erkin bäsdeşligiň döremegi bilen ykdysadyýetde emele gelýän ýagdaýlar.</w:t>
      </w:r>
    </w:p>
    <w:p w:rsidR="00D35934" w:rsidRPr="00DA43D6" w:rsidRDefault="00D35934" w:rsidP="00D35934">
      <w:pPr>
        <w:pStyle w:val="af0"/>
        <w:spacing w:line="276" w:lineRule="auto"/>
        <w:contextualSpacing/>
        <w:rPr>
          <w:sz w:val="28"/>
          <w:szCs w:val="28"/>
          <w:lang w:val="tk-TM"/>
        </w:rPr>
      </w:pPr>
      <w:r w:rsidRPr="00DA43D6">
        <w:rPr>
          <w:sz w:val="28"/>
          <w:szCs w:val="28"/>
          <w:lang w:val="tk-TM"/>
        </w:rPr>
        <w:t>12. Sap bäsdeşlik bazar nusgasynyň alamatlary we ýaýramagy.Sap bäsdeşliginiň seljerilmesiniň esasy maksatlary.</w:t>
      </w:r>
    </w:p>
    <w:p w:rsidR="00D35934" w:rsidRPr="00DA43D6" w:rsidRDefault="00D35934" w:rsidP="00D35934">
      <w:pPr>
        <w:pStyle w:val="af0"/>
        <w:spacing w:line="276" w:lineRule="auto"/>
        <w:contextualSpacing/>
        <w:rPr>
          <w:sz w:val="28"/>
          <w:szCs w:val="28"/>
          <w:lang w:val="tk-TM"/>
        </w:rPr>
      </w:pPr>
      <w:r w:rsidRPr="00DA43D6">
        <w:rPr>
          <w:sz w:val="28"/>
          <w:szCs w:val="28"/>
          <w:lang w:val="tk-TM"/>
        </w:rPr>
        <w:t>13. Oligopoliýa nusgasyny häsiýetlendirýän faktorlar.</w:t>
      </w:r>
    </w:p>
    <w:p w:rsidR="00D35934" w:rsidRPr="00DA43D6" w:rsidRDefault="00D35934" w:rsidP="00D35934">
      <w:pPr>
        <w:pStyle w:val="af0"/>
        <w:spacing w:line="276" w:lineRule="auto"/>
        <w:contextualSpacing/>
        <w:rPr>
          <w:sz w:val="28"/>
          <w:szCs w:val="28"/>
          <w:lang w:val="tk-TM"/>
        </w:rPr>
      </w:pPr>
      <w:r w:rsidRPr="00DA43D6">
        <w:rPr>
          <w:sz w:val="28"/>
          <w:szCs w:val="28"/>
          <w:lang w:val="tk-TM"/>
        </w:rPr>
        <w:lastRenderedPageBreak/>
        <w:t>14. Ykdysady resurslaryň döremeginde özara baglanyşykkly sebäpler.</w:t>
      </w:r>
    </w:p>
    <w:p w:rsidR="00D35934" w:rsidRPr="00DA43D6" w:rsidRDefault="00D35934" w:rsidP="00D35934">
      <w:pPr>
        <w:pStyle w:val="af0"/>
        <w:spacing w:line="276" w:lineRule="auto"/>
        <w:contextualSpacing/>
        <w:rPr>
          <w:sz w:val="28"/>
          <w:szCs w:val="28"/>
          <w:lang w:val="tk-TM"/>
        </w:rPr>
      </w:pPr>
      <w:r w:rsidRPr="00DA43D6">
        <w:rPr>
          <w:sz w:val="28"/>
          <w:szCs w:val="28"/>
          <w:lang w:val="tk-TM"/>
        </w:rPr>
        <w:t>15. Zähmet resurslaryny peýdalanmagynyň aýratynlyklary.</w:t>
      </w:r>
    </w:p>
    <w:p w:rsidR="00D35934" w:rsidRPr="00DA43D6" w:rsidRDefault="00D35934" w:rsidP="00D35934">
      <w:pPr>
        <w:pStyle w:val="af0"/>
        <w:spacing w:line="276" w:lineRule="auto"/>
        <w:contextualSpacing/>
        <w:rPr>
          <w:sz w:val="28"/>
          <w:szCs w:val="28"/>
          <w:lang w:val="tk-TM"/>
        </w:rPr>
      </w:pPr>
      <w:r w:rsidRPr="00DA43D6">
        <w:rPr>
          <w:sz w:val="28"/>
          <w:szCs w:val="28"/>
          <w:lang w:val="tk-TM"/>
        </w:rPr>
        <w:t>16. Zähmet bazary we onuň gurluşy we elementleri.Zähmet haky we zähmet öndürijiligi.</w:t>
      </w:r>
    </w:p>
    <w:p w:rsidR="00D35934" w:rsidRPr="00DA43D6" w:rsidRDefault="00D35934" w:rsidP="00D35934">
      <w:pPr>
        <w:pStyle w:val="af0"/>
        <w:spacing w:line="276" w:lineRule="auto"/>
        <w:contextualSpacing/>
        <w:rPr>
          <w:sz w:val="28"/>
          <w:szCs w:val="28"/>
          <w:lang w:val="tk-TM"/>
        </w:rPr>
      </w:pPr>
      <w:r w:rsidRPr="00DA43D6">
        <w:rPr>
          <w:sz w:val="28"/>
          <w:szCs w:val="28"/>
          <w:lang w:val="tk-TM"/>
        </w:rPr>
        <w:t>17. Ýer hyrydarlygyna we hödürlemesina täsir edýän faktorlar.</w:t>
      </w:r>
    </w:p>
    <w:p w:rsidR="00D35934" w:rsidRPr="00DA43D6" w:rsidRDefault="00D35934" w:rsidP="00D35934">
      <w:pPr>
        <w:pStyle w:val="af0"/>
        <w:spacing w:line="276" w:lineRule="auto"/>
        <w:contextualSpacing/>
        <w:rPr>
          <w:sz w:val="28"/>
          <w:szCs w:val="28"/>
          <w:lang w:val="tk-TM"/>
        </w:rPr>
      </w:pPr>
      <w:r w:rsidRPr="00DA43D6">
        <w:rPr>
          <w:sz w:val="28"/>
          <w:szCs w:val="28"/>
          <w:lang w:val="tk-TM"/>
        </w:rPr>
        <w:t>18. Biznes meýilnamanyň düzümi we düzmegiň tapgyrlary.</w:t>
      </w:r>
    </w:p>
    <w:p w:rsidR="00D35934" w:rsidRPr="00DA43D6" w:rsidRDefault="00D35934" w:rsidP="00D35934">
      <w:pPr>
        <w:spacing w:line="276" w:lineRule="auto"/>
        <w:ind w:right="-6"/>
        <w:rPr>
          <w:sz w:val="28"/>
          <w:szCs w:val="28"/>
          <w:lang w:val="tk-TM"/>
        </w:rPr>
      </w:pPr>
    </w:p>
    <w:p w:rsidR="00D35934" w:rsidRPr="00DA43D6" w:rsidRDefault="00D35934" w:rsidP="00D35934">
      <w:pPr>
        <w:spacing w:line="276" w:lineRule="auto"/>
        <w:ind w:right="-6"/>
        <w:rPr>
          <w:b/>
          <w:bCs/>
          <w:sz w:val="28"/>
          <w:szCs w:val="28"/>
          <w:lang w:val="tk-TM"/>
        </w:rPr>
      </w:pPr>
    </w:p>
    <w:p w:rsidR="00D35934" w:rsidRPr="00DA43D6" w:rsidRDefault="00D35934" w:rsidP="00D35934">
      <w:pPr>
        <w:jc w:val="center"/>
        <w:rPr>
          <w:b/>
          <w:bCs/>
          <w:sz w:val="28"/>
          <w:szCs w:val="28"/>
          <w:lang w:val="tk-TM"/>
        </w:rPr>
      </w:pPr>
    </w:p>
    <w:p w:rsidR="00D35934" w:rsidRPr="003F0C6A" w:rsidRDefault="00D35934" w:rsidP="00D35934">
      <w:pPr>
        <w:ind w:firstLine="567"/>
        <w:jc w:val="center"/>
        <w:rPr>
          <w:b/>
          <w:bCs/>
          <w:snapToGrid w:val="0"/>
          <w:sz w:val="28"/>
          <w:szCs w:val="28"/>
          <w:lang w:val="tk-TM"/>
        </w:rPr>
      </w:pPr>
      <w:r w:rsidRPr="00DA43D6">
        <w:rPr>
          <w:b/>
          <w:bCs/>
          <w:sz w:val="28"/>
          <w:szCs w:val="28"/>
          <w:lang w:val="tk-TM"/>
        </w:rPr>
        <w:t>V</w:t>
      </w:r>
      <w:r w:rsidRPr="00DA43D6">
        <w:rPr>
          <w:b/>
          <w:sz w:val="28"/>
          <w:szCs w:val="28"/>
          <w:lang w:val="tk-TM"/>
        </w:rPr>
        <w:t xml:space="preserve">. </w:t>
      </w:r>
      <w:r w:rsidRPr="00D61A8B">
        <w:rPr>
          <w:b/>
          <w:bCs/>
          <w:snapToGrid w:val="0"/>
          <w:sz w:val="28"/>
          <w:szCs w:val="28"/>
          <w:lang w:val="tk-TM"/>
        </w:rPr>
        <w:t>OKUW-DERŇEW IŞLERINIŇ ATLARY</w:t>
      </w:r>
    </w:p>
    <w:p w:rsidR="00D35934" w:rsidRPr="00582199" w:rsidRDefault="00D35934" w:rsidP="00D35934">
      <w:pPr>
        <w:jc w:val="center"/>
        <w:rPr>
          <w:b/>
          <w:sz w:val="28"/>
          <w:szCs w:val="28"/>
          <w:lang w:val="tk-TM"/>
        </w:rPr>
      </w:pPr>
      <w:r w:rsidRPr="001715EB">
        <w:rPr>
          <w:b/>
          <w:sz w:val="28"/>
          <w:szCs w:val="28"/>
          <w:lang w:val="tk-TM"/>
        </w:rPr>
        <w:t>I</w:t>
      </w:r>
      <w:r w:rsidRPr="009D0B94">
        <w:rPr>
          <w:b/>
          <w:sz w:val="28"/>
          <w:szCs w:val="28"/>
          <w:lang w:val="tk-TM"/>
        </w:rPr>
        <w:t>X</w:t>
      </w:r>
      <w:r w:rsidRPr="001715EB">
        <w:rPr>
          <w:b/>
          <w:sz w:val="28"/>
          <w:szCs w:val="28"/>
          <w:lang w:val="tk-TM"/>
        </w:rPr>
        <w:t xml:space="preserve"> ýarymýyllyk</w:t>
      </w:r>
    </w:p>
    <w:p w:rsidR="00D35934" w:rsidRPr="005667DF" w:rsidRDefault="00D35934" w:rsidP="00D35934">
      <w:pPr>
        <w:pStyle w:val="ab"/>
        <w:numPr>
          <w:ilvl w:val="0"/>
          <w:numId w:val="8"/>
        </w:numPr>
        <w:spacing w:line="240" w:lineRule="auto"/>
        <w:ind w:left="360"/>
        <w:rPr>
          <w:rFonts w:ascii="Times New Roman" w:hAnsi="Times New Roman"/>
          <w:sz w:val="28"/>
          <w:szCs w:val="28"/>
          <w:lang w:val="tk-TM"/>
        </w:rPr>
      </w:pPr>
      <w:r w:rsidRPr="005667DF">
        <w:rPr>
          <w:rFonts w:ascii="Times New Roman" w:hAnsi="Times New Roman"/>
          <w:sz w:val="28"/>
          <w:szCs w:val="28"/>
          <w:lang w:val="tk-TM"/>
        </w:rPr>
        <w:t>Mikroykdysadyýetde resurslaryň görnüşleri, ýagny önümçiligiň faktorlary.</w:t>
      </w:r>
    </w:p>
    <w:p w:rsidR="00D35934" w:rsidRPr="005667DF" w:rsidRDefault="00D35934" w:rsidP="00D35934">
      <w:pPr>
        <w:numPr>
          <w:ilvl w:val="0"/>
          <w:numId w:val="8"/>
        </w:numPr>
        <w:ind w:left="360" w:right="-6"/>
        <w:rPr>
          <w:sz w:val="28"/>
          <w:szCs w:val="28"/>
          <w:lang w:val="tk-TM"/>
        </w:rPr>
      </w:pPr>
      <w:r w:rsidRPr="005667DF">
        <w:rPr>
          <w:sz w:val="28"/>
          <w:szCs w:val="28"/>
          <w:lang w:val="tk-TM"/>
        </w:rPr>
        <w:t>Ykdysady resurslar we olardan alynýan girdejiler.</w:t>
      </w:r>
    </w:p>
    <w:p w:rsidR="00D35934" w:rsidRPr="005667DF" w:rsidRDefault="00D35934" w:rsidP="00D35934">
      <w:pPr>
        <w:numPr>
          <w:ilvl w:val="0"/>
          <w:numId w:val="8"/>
        </w:numPr>
        <w:ind w:left="360" w:right="-6"/>
        <w:rPr>
          <w:sz w:val="28"/>
          <w:szCs w:val="28"/>
          <w:lang w:val="tk-TM"/>
        </w:rPr>
      </w:pPr>
      <w:r w:rsidRPr="005667DF">
        <w:rPr>
          <w:sz w:val="28"/>
          <w:szCs w:val="28"/>
          <w:lang w:val="tk-TM"/>
        </w:rPr>
        <w:t>Hyrydarlygyň möçberi we meýli bazar ykdysadyýetiniň ýagdaýyny häsiýetlendirmegi.</w:t>
      </w:r>
    </w:p>
    <w:p w:rsidR="00D35934" w:rsidRPr="005667DF" w:rsidRDefault="00D35934" w:rsidP="00D35934">
      <w:pPr>
        <w:numPr>
          <w:ilvl w:val="0"/>
          <w:numId w:val="8"/>
        </w:numPr>
        <w:ind w:left="360" w:right="-6"/>
        <w:rPr>
          <w:sz w:val="28"/>
          <w:szCs w:val="28"/>
          <w:lang w:val="tk-TM"/>
        </w:rPr>
      </w:pPr>
      <w:r w:rsidRPr="005667DF">
        <w:rPr>
          <w:sz w:val="28"/>
          <w:szCs w:val="28"/>
          <w:lang w:val="tk-TM"/>
        </w:rPr>
        <w:t>Hödürlemäniň egri çyzygyny şekillendirýän esasy faktorlar.</w:t>
      </w:r>
    </w:p>
    <w:p w:rsidR="00D35934" w:rsidRPr="005667DF" w:rsidRDefault="00D35934" w:rsidP="00D35934">
      <w:pPr>
        <w:numPr>
          <w:ilvl w:val="0"/>
          <w:numId w:val="8"/>
        </w:numPr>
        <w:ind w:left="360" w:right="-6"/>
        <w:rPr>
          <w:sz w:val="28"/>
          <w:szCs w:val="28"/>
          <w:lang w:val="tk-TM"/>
        </w:rPr>
      </w:pPr>
      <w:r w:rsidRPr="005667DF">
        <w:rPr>
          <w:sz w:val="28"/>
          <w:szCs w:val="28"/>
          <w:lang w:val="tk-TM"/>
        </w:rPr>
        <w:t>Perwaýsyzlygyň egri çyzygynyň häsiýetleri. Perwaýsyzlygyň egri çyzygynyň görnüşleri.</w:t>
      </w:r>
    </w:p>
    <w:p w:rsidR="00D35934" w:rsidRPr="005667DF" w:rsidRDefault="00D35934" w:rsidP="00D35934">
      <w:pPr>
        <w:pStyle w:val="af0"/>
        <w:numPr>
          <w:ilvl w:val="0"/>
          <w:numId w:val="8"/>
        </w:numPr>
        <w:ind w:left="360"/>
        <w:contextualSpacing/>
        <w:rPr>
          <w:sz w:val="28"/>
          <w:szCs w:val="28"/>
          <w:lang w:val="tk-TM"/>
        </w:rPr>
      </w:pPr>
      <w:r w:rsidRPr="005667DF">
        <w:rPr>
          <w:sz w:val="28"/>
          <w:szCs w:val="28"/>
          <w:lang w:val="tk-TM"/>
        </w:rPr>
        <w:t>Bazar nusgalarynyň häsiýetnamasy we olaryň alamatlary.</w:t>
      </w:r>
    </w:p>
    <w:p w:rsidR="00D35934" w:rsidRPr="005667DF" w:rsidRDefault="00D35934" w:rsidP="00D35934">
      <w:pPr>
        <w:pStyle w:val="af0"/>
        <w:numPr>
          <w:ilvl w:val="0"/>
          <w:numId w:val="8"/>
        </w:numPr>
        <w:ind w:left="360"/>
        <w:contextualSpacing/>
        <w:rPr>
          <w:sz w:val="28"/>
          <w:szCs w:val="28"/>
          <w:lang w:val="tk-TM"/>
        </w:rPr>
      </w:pPr>
      <w:r w:rsidRPr="005667DF">
        <w:rPr>
          <w:sz w:val="28"/>
          <w:szCs w:val="28"/>
          <w:lang w:val="tk-TM"/>
        </w:rPr>
        <w:t>Sap bäsdeşlik bazar nusgasynda önümiň mukdaryny kesgitlemek, we ony ýerleşdirmek.</w:t>
      </w:r>
    </w:p>
    <w:p w:rsidR="00D35934" w:rsidRPr="005667DF" w:rsidRDefault="00D35934" w:rsidP="00D35934">
      <w:pPr>
        <w:pStyle w:val="af0"/>
        <w:numPr>
          <w:ilvl w:val="0"/>
          <w:numId w:val="8"/>
        </w:numPr>
        <w:ind w:left="360"/>
        <w:contextualSpacing/>
        <w:rPr>
          <w:sz w:val="28"/>
          <w:szCs w:val="28"/>
          <w:lang w:val="tk-TM"/>
        </w:rPr>
      </w:pPr>
      <w:r w:rsidRPr="005667DF">
        <w:rPr>
          <w:sz w:val="28"/>
          <w:szCs w:val="28"/>
          <w:lang w:val="tk-TM"/>
        </w:rPr>
        <w:t>Pudaga girmek üçin döreýän päsgelçilikler.Önümçiligiň ululygyny we nyrhlary kesgitlemek.</w:t>
      </w:r>
    </w:p>
    <w:p w:rsidR="00D35934" w:rsidRPr="005667DF" w:rsidRDefault="00D35934" w:rsidP="00D35934">
      <w:pPr>
        <w:pStyle w:val="af0"/>
        <w:numPr>
          <w:ilvl w:val="0"/>
          <w:numId w:val="8"/>
        </w:numPr>
        <w:ind w:left="360"/>
        <w:contextualSpacing/>
        <w:rPr>
          <w:sz w:val="28"/>
          <w:szCs w:val="28"/>
          <w:lang w:val="tk-TM"/>
        </w:rPr>
      </w:pPr>
      <w:r w:rsidRPr="005667DF">
        <w:rPr>
          <w:sz w:val="28"/>
          <w:szCs w:val="28"/>
          <w:lang w:val="tk-TM"/>
        </w:rPr>
        <w:t>Sap ýekebara we bäsdeşli ýekebara bazar nusgasynda önümçiligiň ululygyny we nyrhlary kesgitlemek.</w:t>
      </w:r>
    </w:p>
    <w:p w:rsidR="00D35934" w:rsidRPr="005667DF" w:rsidRDefault="00D35934" w:rsidP="00D35934">
      <w:pPr>
        <w:pStyle w:val="af0"/>
        <w:numPr>
          <w:ilvl w:val="0"/>
          <w:numId w:val="8"/>
        </w:numPr>
        <w:ind w:left="360"/>
        <w:contextualSpacing/>
        <w:rPr>
          <w:sz w:val="28"/>
          <w:szCs w:val="28"/>
          <w:lang w:val="tk-TM"/>
        </w:rPr>
      </w:pPr>
      <w:r w:rsidRPr="005667DF">
        <w:rPr>
          <w:sz w:val="28"/>
          <w:szCs w:val="28"/>
          <w:lang w:val="tk-TM"/>
        </w:rPr>
        <w:t xml:space="preserve"> Oligopoliýanyň ýüze çykmagynyň netijesi.</w:t>
      </w:r>
    </w:p>
    <w:p w:rsidR="00D35934" w:rsidRPr="005667DF" w:rsidRDefault="00D35934" w:rsidP="00D35934">
      <w:pPr>
        <w:pStyle w:val="af0"/>
        <w:numPr>
          <w:ilvl w:val="0"/>
          <w:numId w:val="8"/>
        </w:numPr>
        <w:ind w:left="360"/>
        <w:contextualSpacing/>
        <w:rPr>
          <w:sz w:val="28"/>
          <w:szCs w:val="28"/>
          <w:lang w:val="tk-TM"/>
        </w:rPr>
      </w:pPr>
      <w:r w:rsidRPr="005667DF">
        <w:rPr>
          <w:sz w:val="28"/>
          <w:szCs w:val="28"/>
          <w:lang w:val="tk-TM"/>
        </w:rPr>
        <w:t xml:space="preserve"> Bazar ykdysady şertlerinde resurslaryň paýlanylmagy we nyrhlaryň täsiri.</w:t>
      </w:r>
    </w:p>
    <w:p w:rsidR="00D35934" w:rsidRPr="005667DF" w:rsidRDefault="00D35934" w:rsidP="00D35934">
      <w:pPr>
        <w:pStyle w:val="af0"/>
        <w:numPr>
          <w:ilvl w:val="0"/>
          <w:numId w:val="8"/>
        </w:numPr>
        <w:ind w:left="360"/>
        <w:contextualSpacing/>
        <w:rPr>
          <w:sz w:val="28"/>
          <w:szCs w:val="28"/>
          <w:lang w:val="tk-TM"/>
        </w:rPr>
      </w:pPr>
      <w:r w:rsidRPr="005667DF">
        <w:rPr>
          <w:sz w:val="28"/>
          <w:szCs w:val="28"/>
          <w:lang w:val="tk-TM"/>
        </w:rPr>
        <w:t xml:space="preserve"> Ykdysady resurslara täsir edýän faktorlar we egri çyzygy.</w:t>
      </w:r>
    </w:p>
    <w:p w:rsidR="00D35934" w:rsidRPr="005667DF" w:rsidRDefault="00D35934" w:rsidP="00D35934">
      <w:pPr>
        <w:pStyle w:val="af0"/>
        <w:numPr>
          <w:ilvl w:val="0"/>
          <w:numId w:val="8"/>
        </w:numPr>
        <w:ind w:left="360"/>
        <w:contextualSpacing/>
        <w:rPr>
          <w:sz w:val="28"/>
          <w:szCs w:val="28"/>
          <w:lang w:val="tk-TM"/>
        </w:rPr>
      </w:pPr>
      <w:r w:rsidRPr="005667DF">
        <w:rPr>
          <w:sz w:val="28"/>
          <w:szCs w:val="28"/>
          <w:lang w:val="tk-TM"/>
        </w:rPr>
        <w:t xml:space="preserve"> Zähmete hak tölemegiň saýlap alnan ulgamynyň maksatlary.</w:t>
      </w:r>
    </w:p>
    <w:p w:rsidR="00D35934" w:rsidRPr="005667DF" w:rsidRDefault="00D35934" w:rsidP="00D35934">
      <w:pPr>
        <w:pStyle w:val="af0"/>
        <w:numPr>
          <w:ilvl w:val="0"/>
          <w:numId w:val="8"/>
        </w:numPr>
        <w:ind w:left="360"/>
        <w:contextualSpacing/>
        <w:rPr>
          <w:sz w:val="28"/>
          <w:szCs w:val="28"/>
          <w:lang w:val="tk-TM"/>
        </w:rPr>
      </w:pPr>
      <w:r w:rsidRPr="005667DF">
        <w:rPr>
          <w:sz w:val="28"/>
          <w:szCs w:val="28"/>
          <w:lang w:val="tk-TM"/>
        </w:rPr>
        <w:t xml:space="preserve"> Zähmet biržasy.Zähmet bazarynda işçi güýjüniň bäsdeşlige ukyplylygy.</w:t>
      </w:r>
    </w:p>
    <w:p w:rsidR="00D35934" w:rsidRPr="005667DF" w:rsidRDefault="00D35934" w:rsidP="00D35934">
      <w:pPr>
        <w:pStyle w:val="af0"/>
        <w:numPr>
          <w:ilvl w:val="0"/>
          <w:numId w:val="8"/>
        </w:numPr>
        <w:ind w:left="360"/>
        <w:contextualSpacing/>
        <w:rPr>
          <w:sz w:val="28"/>
          <w:szCs w:val="28"/>
          <w:lang w:val="tk-TM"/>
        </w:rPr>
      </w:pPr>
      <w:r w:rsidRPr="005667DF">
        <w:rPr>
          <w:sz w:val="28"/>
          <w:szCs w:val="28"/>
          <w:lang w:val="tk-TM"/>
        </w:rPr>
        <w:t xml:space="preserve"> Esasy önümçilik fondlaryň netijeliligini görkezýän görkezijiler.</w:t>
      </w:r>
    </w:p>
    <w:p w:rsidR="00D35934" w:rsidRPr="005667DF" w:rsidRDefault="00D35934" w:rsidP="00D35934">
      <w:pPr>
        <w:pStyle w:val="af0"/>
        <w:numPr>
          <w:ilvl w:val="0"/>
          <w:numId w:val="8"/>
        </w:numPr>
        <w:ind w:left="360"/>
        <w:contextualSpacing/>
        <w:rPr>
          <w:sz w:val="28"/>
          <w:szCs w:val="28"/>
          <w:lang w:val="tk-TM"/>
        </w:rPr>
      </w:pPr>
      <w:r w:rsidRPr="005667DF">
        <w:rPr>
          <w:sz w:val="28"/>
          <w:szCs w:val="28"/>
          <w:lang w:val="tk-TM"/>
        </w:rPr>
        <w:t xml:space="preserve"> Maýa goýumlaryň mukdaryna we ösüş depginine täsir edýän faktorlar.</w:t>
      </w:r>
    </w:p>
    <w:p w:rsidR="00D35934" w:rsidRPr="005667DF" w:rsidRDefault="00D35934" w:rsidP="00D35934">
      <w:pPr>
        <w:pStyle w:val="af0"/>
        <w:numPr>
          <w:ilvl w:val="0"/>
          <w:numId w:val="8"/>
        </w:numPr>
        <w:ind w:left="360"/>
        <w:contextualSpacing/>
        <w:rPr>
          <w:sz w:val="28"/>
          <w:szCs w:val="28"/>
          <w:lang w:val="tk-TM"/>
        </w:rPr>
      </w:pPr>
      <w:r w:rsidRPr="005667DF">
        <w:rPr>
          <w:sz w:val="28"/>
          <w:szCs w:val="28"/>
          <w:lang w:val="tk-TM"/>
        </w:rPr>
        <w:t xml:space="preserve"> Taslama seljermesi we olaryň tapgyrlary.</w:t>
      </w:r>
    </w:p>
    <w:p w:rsidR="00D35934" w:rsidRPr="005667DF" w:rsidRDefault="00D35934" w:rsidP="00D35934">
      <w:pPr>
        <w:pStyle w:val="af0"/>
        <w:numPr>
          <w:ilvl w:val="0"/>
          <w:numId w:val="8"/>
        </w:numPr>
        <w:ind w:left="360"/>
        <w:contextualSpacing/>
        <w:rPr>
          <w:sz w:val="28"/>
          <w:szCs w:val="28"/>
          <w:lang w:val="tk-TM"/>
        </w:rPr>
      </w:pPr>
      <w:r w:rsidRPr="005667DF">
        <w:rPr>
          <w:sz w:val="28"/>
          <w:szCs w:val="28"/>
          <w:lang w:val="tk-TM"/>
        </w:rPr>
        <w:t xml:space="preserve"> Biznes meýilnamanyň marketing bölümi.Marketing meýilnamasynyň esasy meseleleri.</w:t>
      </w:r>
    </w:p>
    <w:p w:rsidR="00D35934" w:rsidRPr="00DA43D6" w:rsidRDefault="00D35934" w:rsidP="00D35934">
      <w:pPr>
        <w:pStyle w:val="af0"/>
        <w:ind w:left="360"/>
        <w:contextualSpacing/>
        <w:rPr>
          <w:sz w:val="28"/>
          <w:szCs w:val="28"/>
          <w:lang w:val="tk-TM"/>
        </w:rPr>
      </w:pPr>
    </w:p>
    <w:p w:rsidR="00D35934" w:rsidRPr="002536F4" w:rsidRDefault="00D35934" w:rsidP="00D35934">
      <w:pPr>
        <w:rPr>
          <w:b/>
          <w:sz w:val="28"/>
          <w:szCs w:val="28"/>
          <w:lang w:val="tk-TM"/>
        </w:rPr>
      </w:pPr>
      <w:r w:rsidRPr="00DA43D6">
        <w:rPr>
          <w:b/>
          <w:bCs/>
          <w:sz w:val="28"/>
          <w:szCs w:val="28"/>
          <w:lang w:val="tk-TM"/>
        </w:rPr>
        <w:t xml:space="preserve">                                              VI</w:t>
      </w:r>
      <w:r w:rsidRPr="00DA43D6">
        <w:rPr>
          <w:b/>
          <w:sz w:val="28"/>
          <w:szCs w:val="28"/>
          <w:lang w:val="tk-TM"/>
        </w:rPr>
        <w:t xml:space="preserve">. </w:t>
      </w:r>
      <w:r w:rsidRPr="002536F4">
        <w:rPr>
          <w:b/>
          <w:sz w:val="28"/>
          <w:szCs w:val="28"/>
          <w:lang w:val="tk-TM"/>
        </w:rPr>
        <w:t>EDEBİÝATLAR</w:t>
      </w:r>
    </w:p>
    <w:p w:rsidR="00D35934" w:rsidRPr="00DA43D6" w:rsidRDefault="00D35934" w:rsidP="00D35934">
      <w:pPr>
        <w:numPr>
          <w:ilvl w:val="0"/>
          <w:numId w:val="5"/>
        </w:numPr>
        <w:overflowPunct w:val="0"/>
        <w:autoSpaceDE w:val="0"/>
        <w:autoSpaceDN w:val="0"/>
        <w:adjustRightInd w:val="0"/>
        <w:jc w:val="both"/>
        <w:textAlignment w:val="baseline"/>
        <w:rPr>
          <w:sz w:val="28"/>
          <w:szCs w:val="28"/>
          <w:lang w:val="cs-CZ"/>
        </w:rPr>
      </w:pPr>
      <w:r w:rsidRPr="00DA43D6">
        <w:rPr>
          <w:sz w:val="28"/>
          <w:szCs w:val="28"/>
          <w:lang w:val="cs-CZ"/>
        </w:rPr>
        <w:t>Türkmenistanyň Prezidenti Gurbanguly Mälikgulyýewiç Berdimuhamedow. Gysgaça terjimehal. Aşgabat, 2007.</w:t>
      </w:r>
    </w:p>
    <w:p w:rsidR="00D35934" w:rsidRPr="00DA43D6" w:rsidRDefault="00D35934" w:rsidP="00D35934">
      <w:pPr>
        <w:numPr>
          <w:ilvl w:val="0"/>
          <w:numId w:val="5"/>
        </w:numPr>
        <w:overflowPunct w:val="0"/>
        <w:autoSpaceDE w:val="0"/>
        <w:autoSpaceDN w:val="0"/>
        <w:adjustRightInd w:val="0"/>
        <w:jc w:val="both"/>
        <w:textAlignment w:val="baseline"/>
        <w:rPr>
          <w:sz w:val="28"/>
          <w:szCs w:val="28"/>
          <w:lang w:val="cs-CZ"/>
        </w:rPr>
      </w:pPr>
      <w:r w:rsidRPr="00DA43D6">
        <w:rPr>
          <w:sz w:val="28"/>
          <w:szCs w:val="28"/>
          <w:lang w:val="cs-CZ"/>
        </w:rPr>
        <w:t>Gurbanguly Berdimuhamedow. Garaşsyzlyga guwanmak,  Watany,  halky söýmek bagtdyr. Aşgabat. 2007.</w:t>
      </w:r>
    </w:p>
    <w:p w:rsidR="00D35934" w:rsidRPr="00DA43D6" w:rsidRDefault="00D35934" w:rsidP="00D35934">
      <w:pPr>
        <w:numPr>
          <w:ilvl w:val="0"/>
          <w:numId w:val="5"/>
        </w:numPr>
        <w:overflowPunct w:val="0"/>
        <w:autoSpaceDE w:val="0"/>
        <w:autoSpaceDN w:val="0"/>
        <w:adjustRightInd w:val="0"/>
        <w:jc w:val="both"/>
        <w:textAlignment w:val="baseline"/>
        <w:rPr>
          <w:sz w:val="28"/>
          <w:szCs w:val="28"/>
          <w:lang w:val="cs-CZ"/>
        </w:rPr>
      </w:pPr>
      <w:r w:rsidRPr="00DA43D6">
        <w:rPr>
          <w:sz w:val="28"/>
          <w:szCs w:val="28"/>
          <w:lang w:val="cs-CZ"/>
        </w:rPr>
        <w:t xml:space="preserve">Gurbanguly Berdimuhamedow. Türkmenistan-sagdynlygyň we ruhubelentligiň ýurdy. Aşgabat, 2007. </w:t>
      </w:r>
    </w:p>
    <w:p w:rsidR="00D35934" w:rsidRPr="00DA43D6" w:rsidRDefault="00D35934" w:rsidP="00D35934">
      <w:pPr>
        <w:numPr>
          <w:ilvl w:val="0"/>
          <w:numId w:val="5"/>
        </w:numPr>
        <w:overflowPunct w:val="0"/>
        <w:autoSpaceDE w:val="0"/>
        <w:autoSpaceDN w:val="0"/>
        <w:adjustRightInd w:val="0"/>
        <w:jc w:val="both"/>
        <w:textAlignment w:val="baseline"/>
        <w:rPr>
          <w:sz w:val="28"/>
          <w:szCs w:val="28"/>
          <w:lang w:val="cs-CZ"/>
        </w:rPr>
      </w:pPr>
      <w:r w:rsidRPr="00DA43D6">
        <w:rPr>
          <w:sz w:val="28"/>
          <w:szCs w:val="28"/>
          <w:lang w:val="cs-CZ"/>
        </w:rPr>
        <w:t>„Türkmenistany ykdysady, syýasy we medeni taýdan ösdürmegiň 2020-nji ýyla çenli döwür üçin Baş ugry“ Milli Maksatnamasy.  „Türkmenistan“,  2003-nji ýylyň Alp Arslan aýynyň 27-si.</w:t>
      </w:r>
    </w:p>
    <w:p w:rsidR="00D35934" w:rsidRPr="00DA43D6" w:rsidRDefault="00D35934" w:rsidP="00D35934">
      <w:pPr>
        <w:numPr>
          <w:ilvl w:val="0"/>
          <w:numId w:val="5"/>
        </w:numPr>
        <w:overflowPunct w:val="0"/>
        <w:autoSpaceDE w:val="0"/>
        <w:autoSpaceDN w:val="0"/>
        <w:adjustRightInd w:val="0"/>
        <w:jc w:val="both"/>
        <w:textAlignment w:val="baseline"/>
        <w:rPr>
          <w:sz w:val="28"/>
          <w:szCs w:val="28"/>
          <w:lang w:val="cs-CZ"/>
        </w:rPr>
      </w:pPr>
      <w:r w:rsidRPr="00DA43D6">
        <w:rPr>
          <w:sz w:val="28"/>
          <w:szCs w:val="28"/>
          <w:lang w:val="cs-CZ"/>
        </w:rPr>
        <w:lastRenderedPageBreak/>
        <w:t>„Türkmenistanyň Prezidentiniň obalaryň, şäherçeleriň, etrapdaky şäherleriň we etrap merkezleriniň ilatynyň durmuş-ýaşaýyş şertlerini özgertmek boýunça 2020-nji ýyla çenli döwür üçin Milli     maksatnamasy“. Aşgabat, 2007.</w:t>
      </w:r>
    </w:p>
    <w:p w:rsidR="00D35934" w:rsidRPr="00DA43D6" w:rsidRDefault="00D35934" w:rsidP="00D35934">
      <w:pPr>
        <w:numPr>
          <w:ilvl w:val="0"/>
          <w:numId w:val="5"/>
        </w:numPr>
        <w:overflowPunct w:val="0"/>
        <w:autoSpaceDE w:val="0"/>
        <w:autoSpaceDN w:val="0"/>
        <w:adjustRightInd w:val="0"/>
        <w:jc w:val="both"/>
        <w:textAlignment w:val="baseline"/>
        <w:rPr>
          <w:sz w:val="28"/>
          <w:szCs w:val="28"/>
          <w:lang w:val="cs-CZ"/>
        </w:rPr>
      </w:pPr>
      <w:r w:rsidRPr="00DA43D6">
        <w:rPr>
          <w:sz w:val="28"/>
          <w:szCs w:val="28"/>
          <w:lang w:val="cs-CZ"/>
        </w:rPr>
        <w:t>Türkmenistanda nebitgaz senagatyny ösdürmegiň 2030-njy ýyla çenli döwür üçin baş ugry Milli Maksatnamasy. Aşgabat, 2006.</w:t>
      </w:r>
    </w:p>
    <w:p w:rsidR="00D35934" w:rsidRPr="00DA43D6" w:rsidRDefault="00D35934" w:rsidP="00D35934">
      <w:pPr>
        <w:numPr>
          <w:ilvl w:val="0"/>
          <w:numId w:val="5"/>
        </w:numPr>
        <w:overflowPunct w:val="0"/>
        <w:autoSpaceDE w:val="0"/>
        <w:autoSpaceDN w:val="0"/>
        <w:adjustRightInd w:val="0"/>
        <w:jc w:val="both"/>
        <w:textAlignment w:val="baseline"/>
        <w:rPr>
          <w:sz w:val="28"/>
          <w:szCs w:val="28"/>
          <w:lang w:val="cs-CZ"/>
        </w:rPr>
      </w:pPr>
      <w:r w:rsidRPr="00DA43D6">
        <w:rPr>
          <w:sz w:val="28"/>
          <w:szCs w:val="28"/>
          <w:lang w:val="cs-CZ"/>
        </w:rPr>
        <w:t>Türkmenistanyň XX Halk Maslahatynyň mejlisi. „Türkmenistan“, 2007-nji ýylyň Mart aýynyň 31-i.</w:t>
      </w:r>
    </w:p>
    <w:p w:rsidR="00D35934" w:rsidRPr="00DA43D6" w:rsidRDefault="00D35934" w:rsidP="00D35934">
      <w:pPr>
        <w:numPr>
          <w:ilvl w:val="0"/>
          <w:numId w:val="5"/>
        </w:numPr>
        <w:overflowPunct w:val="0"/>
        <w:autoSpaceDE w:val="0"/>
        <w:autoSpaceDN w:val="0"/>
        <w:adjustRightInd w:val="0"/>
        <w:jc w:val="both"/>
        <w:textAlignment w:val="baseline"/>
        <w:rPr>
          <w:sz w:val="28"/>
          <w:szCs w:val="28"/>
          <w:lang w:val="cs-CZ"/>
        </w:rPr>
      </w:pPr>
      <w:r w:rsidRPr="00DA43D6">
        <w:rPr>
          <w:sz w:val="28"/>
          <w:szCs w:val="28"/>
          <w:lang w:val="cs-CZ"/>
        </w:rPr>
        <w:t>Türkmenistanyň Konstitusiýasy. Aşgabat, 2008.</w:t>
      </w:r>
    </w:p>
    <w:p w:rsidR="00D35934" w:rsidRPr="00DA43D6" w:rsidRDefault="00D35934" w:rsidP="00D35934">
      <w:pPr>
        <w:numPr>
          <w:ilvl w:val="0"/>
          <w:numId w:val="5"/>
        </w:numPr>
        <w:overflowPunct w:val="0"/>
        <w:autoSpaceDE w:val="0"/>
        <w:autoSpaceDN w:val="0"/>
        <w:adjustRightInd w:val="0"/>
        <w:jc w:val="both"/>
        <w:rPr>
          <w:sz w:val="28"/>
          <w:szCs w:val="28"/>
          <w:lang w:val="cs-CZ"/>
        </w:rPr>
      </w:pPr>
      <w:r w:rsidRPr="00DA43D6">
        <w:rPr>
          <w:sz w:val="28"/>
          <w:szCs w:val="28"/>
          <w:lang w:val="cs-CZ"/>
        </w:rPr>
        <w:t>T</w:t>
      </w:r>
      <w:r w:rsidRPr="00DA43D6">
        <w:rPr>
          <w:sz w:val="28"/>
          <w:szCs w:val="28"/>
          <w:lang w:val="cs-CZ"/>
        </w:rPr>
        <w:sym w:font="Times New Roman" w:char="00FC"/>
      </w:r>
      <w:r w:rsidRPr="00DA43D6">
        <w:rPr>
          <w:sz w:val="28"/>
          <w:szCs w:val="28"/>
          <w:lang w:val="cs-CZ"/>
        </w:rPr>
        <w:t>rkmenistany</w:t>
      </w:r>
      <w:r w:rsidRPr="00DA43D6">
        <w:rPr>
          <w:sz w:val="28"/>
          <w:szCs w:val="28"/>
          <w:lang w:val="cs-CZ"/>
        </w:rPr>
        <w:sym w:font="Times New Roman" w:char="0148"/>
      </w:r>
      <w:r w:rsidRPr="00DA43D6">
        <w:rPr>
          <w:sz w:val="28"/>
          <w:szCs w:val="28"/>
          <w:lang w:val="cs-CZ"/>
        </w:rPr>
        <w:tab/>
        <w:t>kanuny.</w:t>
      </w:r>
      <w:r w:rsidRPr="00DA43D6">
        <w:rPr>
          <w:sz w:val="28"/>
          <w:szCs w:val="28"/>
          <w:lang w:val="cs-CZ"/>
        </w:rPr>
        <w:tab/>
        <w:t>E</w:t>
      </w:r>
      <w:r w:rsidRPr="00DA43D6">
        <w:rPr>
          <w:sz w:val="28"/>
          <w:szCs w:val="28"/>
          <w:lang w:val="cs-CZ"/>
        </w:rPr>
        <w:sym w:font="Times New Roman" w:char="00FD"/>
      </w:r>
      <w:r w:rsidRPr="00DA43D6">
        <w:rPr>
          <w:sz w:val="28"/>
          <w:szCs w:val="28"/>
          <w:lang w:val="cs-CZ"/>
        </w:rPr>
        <w:t>e</w:t>
      </w:r>
      <w:r w:rsidRPr="00DA43D6">
        <w:rPr>
          <w:sz w:val="28"/>
          <w:szCs w:val="28"/>
          <w:lang w:val="cs-CZ"/>
        </w:rPr>
        <w:sym w:font="Times New Roman" w:char="00E7"/>
      </w:r>
      <w:r w:rsidRPr="00DA43D6">
        <w:rPr>
          <w:sz w:val="28"/>
          <w:szCs w:val="28"/>
          <w:lang w:val="cs-CZ"/>
        </w:rPr>
        <w:t>ilik</w:t>
      </w:r>
      <w:r w:rsidRPr="00DA43D6">
        <w:rPr>
          <w:sz w:val="28"/>
          <w:szCs w:val="28"/>
          <w:lang w:val="cs-CZ"/>
        </w:rPr>
        <w:tab/>
        <w:t>hakynda. “T</w:t>
      </w:r>
      <w:r w:rsidRPr="00DA43D6">
        <w:rPr>
          <w:sz w:val="28"/>
          <w:szCs w:val="28"/>
          <w:lang w:val="cs-CZ"/>
        </w:rPr>
        <w:sym w:font="Times New Roman" w:char="00FC"/>
      </w:r>
      <w:r w:rsidRPr="00DA43D6">
        <w:rPr>
          <w:sz w:val="28"/>
          <w:szCs w:val="28"/>
          <w:lang w:val="cs-CZ"/>
        </w:rPr>
        <w:t>rkmenistan”,</w:t>
      </w:r>
      <w:r w:rsidRPr="00DA43D6">
        <w:rPr>
          <w:sz w:val="28"/>
          <w:szCs w:val="28"/>
          <w:lang w:val="en-US"/>
        </w:rPr>
        <w:t xml:space="preserve"> </w:t>
      </w:r>
      <w:r w:rsidRPr="00DA43D6">
        <w:rPr>
          <w:sz w:val="28"/>
          <w:szCs w:val="28"/>
          <w:lang w:val="cs-CZ"/>
        </w:rPr>
        <w:t xml:space="preserve">1993-nji </w:t>
      </w:r>
      <w:r w:rsidRPr="00DA43D6">
        <w:rPr>
          <w:sz w:val="28"/>
          <w:szCs w:val="28"/>
          <w:lang w:val="cs-CZ"/>
        </w:rPr>
        <w:sym w:font="Times New Roman" w:char="00FD"/>
      </w:r>
      <w:r w:rsidRPr="00DA43D6">
        <w:rPr>
          <w:sz w:val="28"/>
          <w:szCs w:val="28"/>
          <w:lang w:val="cs-CZ"/>
        </w:rPr>
        <w:t>yly</w:t>
      </w:r>
      <w:r w:rsidRPr="00DA43D6">
        <w:rPr>
          <w:sz w:val="28"/>
          <w:szCs w:val="28"/>
          <w:lang w:val="cs-CZ"/>
        </w:rPr>
        <w:sym w:font="Times New Roman" w:char="0148"/>
      </w:r>
      <w:r w:rsidRPr="00DA43D6">
        <w:rPr>
          <w:sz w:val="28"/>
          <w:szCs w:val="28"/>
          <w:lang w:val="cs-CZ"/>
        </w:rPr>
        <w:t xml:space="preserve"> Oktýabr a</w:t>
      </w:r>
      <w:r w:rsidRPr="00DA43D6">
        <w:rPr>
          <w:sz w:val="28"/>
          <w:szCs w:val="28"/>
          <w:lang w:val="cs-CZ"/>
        </w:rPr>
        <w:sym w:font="Times New Roman" w:char="00FD"/>
      </w:r>
      <w:r w:rsidRPr="00DA43D6">
        <w:rPr>
          <w:sz w:val="28"/>
          <w:szCs w:val="28"/>
          <w:lang w:val="cs-CZ"/>
        </w:rPr>
        <w:t>yny</w:t>
      </w:r>
      <w:r w:rsidRPr="00DA43D6">
        <w:rPr>
          <w:sz w:val="28"/>
          <w:szCs w:val="28"/>
          <w:lang w:val="cs-CZ"/>
        </w:rPr>
        <w:sym w:font="Times New Roman" w:char="0148"/>
      </w:r>
      <w:r w:rsidRPr="00DA43D6">
        <w:rPr>
          <w:sz w:val="28"/>
          <w:szCs w:val="28"/>
          <w:lang w:val="cs-CZ"/>
        </w:rPr>
        <w:t xml:space="preserve"> 22-si.</w:t>
      </w:r>
    </w:p>
    <w:p w:rsidR="00D35934" w:rsidRPr="00DA43D6" w:rsidRDefault="00D35934" w:rsidP="00D35934">
      <w:pPr>
        <w:numPr>
          <w:ilvl w:val="0"/>
          <w:numId w:val="5"/>
        </w:numPr>
        <w:overflowPunct w:val="0"/>
        <w:autoSpaceDE w:val="0"/>
        <w:autoSpaceDN w:val="0"/>
        <w:adjustRightInd w:val="0"/>
        <w:jc w:val="both"/>
        <w:rPr>
          <w:sz w:val="28"/>
          <w:szCs w:val="28"/>
          <w:lang w:val="cs-CZ"/>
        </w:rPr>
      </w:pPr>
      <w:r w:rsidRPr="00DA43D6">
        <w:rPr>
          <w:sz w:val="28"/>
          <w:szCs w:val="28"/>
          <w:lang w:val="cs-CZ"/>
        </w:rPr>
        <w:t>T</w:t>
      </w:r>
      <w:r w:rsidRPr="00DA43D6">
        <w:rPr>
          <w:sz w:val="28"/>
          <w:szCs w:val="28"/>
          <w:lang w:val="cs-CZ"/>
        </w:rPr>
        <w:sym w:font="Times New Roman" w:char="00FC"/>
      </w:r>
      <w:r w:rsidRPr="00DA43D6">
        <w:rPr>
          <w:sz w:val="28"/>
          <w:szCs w:val="28"/>
          <w:lang w:val="cs-CZ"/>
        </w:rPr>
        <w:t>rkmenistany</w:t>
      </w:r>
      <w:r w:rsidRPr="00DA43D6">
        <w:rPr>
          <w:sz w:val="28"/>
          <w:szCs w:val="28"/>
          <w:lang w:val="cs-CZ"/>
        </w:rPr>
        <w:sym w:font="Times New Roman" w:char="0148"/>
      </w:r>
      <w:r w:rsidRPr="00DA43D6">
        <w:rPr>
          <w:sz w:val="28"/>
          <w:szCs w:val="28"/>
          <w:lang w:val="cs-CZ"/>
        </w:rPr>
        <w:tab/>
        <w:t>kanuny.</w:t>
      </w:r>
      <w:r w:rsidRPr="00DA43D6">
        <w:rPr>
          <w:sz w:val="28"/>
          <w:szCs w:val="28"/>
          <w:lang w:val="cs-CZ"/>
        </w:rPr>
        <w:tab/>
        <w:t>E</w:t>
      </w:r>
      <w:r w:rsidRPr="00DA43D6">
        <w:rPr>
          <w:sz w:val="28"/>
          <w:szCs w:val="28"/>
          <w:lang w:val="cs-CZ"/>
        </w:rPr>
        <w:sym w:font="Times New Roman" w:char="00FD"/>
      </w:r>
      <w:r w:rsidRPr="00DA43D6">
        <w:rPr>
          <w:sz w:val="28"/>
          <w:szCs w:val="28"/>
          <w:lang w:val="cs-CZ"/>
        </w:rPr>
        <w:t>e</w:t>
      </w:r>
      <w:r w:rsidRPr="00DA43D6">
        <w:rPr>
          <w:sz w:val="28"/>
          <w:szCs w:val="28"/>
          <w:lang w:val="cs-CZ"/>
        </w:rPr>
        <w:sym w:font="Times New Roman" w:char="00E7"/>
      </w:r>
      <w:r w:rsidRPr="00DA43D6">
        <w:rPr>
          <w:sz w:val="28"/>
          <w:szCs w:val="28"/>
          <w:lang w:val="cs-CZ"/>
        </w:rPr>
        <w:t>iligi</w:t>
      </w:r>
      <w:r w:rsidRPr="00DA43D6">
        <w:rPr>
          <w:sz w:val="28"/>
          <w:szCs w:val="28"/>
          <w:lang w:val="cs-CZ"/>
        </w:rPr>
        <w:tab/>
        <w:t xml:space="preserve"> d</w:t>
      </w:r>
      <w:r w:rsidRPr="00DA43D6">
        <w:rPr>
          <w:sz w:val="28"/>
          <w:szCs w:val="28"/>
          <w:lang w:val="cs-CZ"/>
        </w:rPr>
        <w:sym w:font="Times New Roman" w:char="00F6"/>
      </w:r>
      <w:r w:rsidRPr="00DA43D6">
        <w:rPr>
          <w:sz w:val="28"/>
          <w:szCs w:val="28"/>
          <w:lang w:val="cs-CZ"/>
        </w:rPr>
        <w:t>wleti</w:t>
      </w:r>
      <w:r w:rsidRPr="00DA43D6">
        <w:rPr>
          <w:sz w:val="28"/>
          <w:szCs w:val="28"/>
          <w:lang w:val="cs-CZ"/>
        </w:rPr>
        <w:sym w:font="Times New Roman" w:char="0148"/>
      </w:r>
      <w:r w:rsidRPr="00DA43D6">
        <w:rPr>
          <w:sz w:val="28"/>
          <w:szCs w:val="28"/>
          <w:lang w:val="cs-CZ"/>
        </w:rPr>
        <w:t xml:space="preserve"> garamagyndan a</w:t>
      </w:r>
      <w:r w:rsidRPr="00DA43D6">
        <w:rPr>
          <w:sz w:val="28"/>
          <w:szCs w:val="28"/>
          <w:lang w:val="cs-CZ"/>
        </w:rPr>
        <w:sym w:font="Times New Roman" w:char="00FD"/>
      </w:r>
      <w:r w:rsidRPr="00DA43D6">
        <w:rPr>
          <w:sz w:val="28"/>
          <w:szCs w:val="28"/>
          <w:lang w:val="cs-CZ"/>
        </w:rPr>
        <w:t>yrmak we  hususyla</w:t>
      </w:r>
      <w:r w:rsidRPr="00DA43D6">
        <w:rPr>
          <w:sz w:val="28"/>
          <w:szCs w:val="28"/>
          <w:lang w:val="cs-CZ"/>
        </w:rPr>
        <w:sym w:font="Times New Roman" w:char="015F"/>
      </w:r>
      <w:r w:rsidRPr="00DA43D6">
        <w:rPr>
          <w:sz w:val="28"/>
          <w:szCs w:val="28"/>
          <w:lang w:val="cs-CZ"/>
        </w:rPr>
        <w:t>dyrmak  hakynda (t</w:t>
      </w:r>
      <w:r w:rsidRPr="00DA43D6">
        <w:rPr>
          <w:sz w:val="28"/>
          <w:szCs w:val="28"/>
          <w:lang w:val="cs-CZ"/>
        </w:rPr>
        <w:sym w:font="Times New Roman" w:char="00E4"/>
      </w:r>
      <w:r w:rsidRPr="00DA43D6">
        <w:rPr>
          <w:sz w:val="28"/>
          <w:szCs w:val="28"/>
          <w:lang w:val="cs-CZ"/>
        </w:rPr>
        <w:t>ze redpaýnamada)“T</w:t>
      </w:r>
      <w:r w:rsidRPr="00DA43D6">
        <w:rPr>
          <w:sz w:val="28"/>
          <w:szCs w:val="28"/>
          <w:lang w:val="cs-CZ"/>
        </w:rPr>
        <w:sym w:font="Times New Roman" w:char="00FC"/>
      </w:r>
      <w:r w:rsidRPr="00DA43D6">
        <w:rPr>
          <w:sz w:val="28"/>
          <w:szCs w:val="28"/>
          <w:lang w:val="cs-CZ"/>
        </w:rPr>
        <w:t xml:space="preserve">rkmenistan”, 1997 –nji </w:t>
      </w:r>
      <w:r w:rsidRPr="00DA43D6">
        <w:rPr>
          <w:sz w:val="28"/>
          <w:szCs w:val="28"/>
          <w:lang w:val="cs-CZ"/>
        </w:rPr>
        <w:sym w:font="Times New Roman" w:char="00FD"/>
      </w:r>
      <w:r w:rsidRPr="00DA43D6">
        <w:rPr>
          <w:sz w:val="28"/>
          <w:szCs w:val="28"/>
          <w:lang w:val="cs-CZ"/>
        </w:rPr>
        <w:t>yly</w:t>
      </w:r>
      <w:r w:rsidRPr="00DA43D6">
        <w:rPr>
          <w:sz w:val="28"/>
          <w:szCs w:val="28"/>
          <w:lang w:val="cs-CZ"/>
        </w:rPr>
        <w:sym w:font="Times New Roman" w:char="0148"/>
      </w:r>
      <w:r w:rsidRPr="00DA43D6">
        <w:rPr>
          <w:sz w:val="28"/>
          <w:szCs w:val="28"/>
          <w:lang w:val="cs-CZ"/>
        </w:rPr>
        <w:t xml:space="preserve"> Iýun a</w:t>
      </w:r>
      <w:r w:rsidRPr="00DA43D6">
        <w:rPr>
          <w:sz w:val="28"/>
          <w:szCs w:val="28"/>
          <w:lang w:val="cs-CZ"/>
        </w:rPr>
        <w:sym w:font="Times New Roman" w:char="00FD"/>
      </w:r>
      <w:r w:rsidRPr="00DA43D6">
        <w:rPr>
          <w:sz w:val="28"/>
          <w:szCs w:val="28"/>
          <w:lang w:val="cs-CZ"/>
        </w:rPr>
        <w:t>yny</w:t>
      </w:r>
      <w:r w:rsidRPr="00DA43D6">
        <w:rPr>
          <w:sz w:val="28"/>
          <w:szCs w:val="28"/>
          <w:lang w:val="cs-CZ"/>
        </w:rPr>
        <w:sym w:font="Times New Roman" w:char="0148"/>
      </w:r>
      <w:r w:rsidRPr="00DA43D6">
        <w:rPr>
          <w:sz w:val="28"/>
          <w:szCs w:val="28"/>
          <w:lang w:val="cs-CZ"/>
        </w:rPr>
        <w:t xml:space="preserve">30-y. </w:t>
      </w:r>
    </w:p>
    <w:p w:rsidR="00D35934" w:rsidRPr="00DA43D6" w:rsidRDefault="00D35934" w:rsidP="00D35934">
      <w:pPr>
        <w:numPr>
          <w:ilvl w:val="0"/>
          <w:numId w:val="5"/>
        </w:numPr>
        <w:overflowPunct w:val="0"/>
        <w:autoSpaceDE w:val="0"/>
        <w:autoSpaceDN w:val="0"/>
        <w:adjustRightInd w:val="0"/>
        <w:jc w:val="both"/>
        <w:rPr>
          <w:sz w:val="28"/>
          <w:szCs w:val="28"/>
          <w:lang w:val="cs-CZ"/>
        </w:rPr>
      </w:pPr>
      <w:r w:rsidRPr="00DA43D6">
        <w:rPr>
          <w:sz w:val="28"/>
          <w:szCs w:val="28"/>
          <w:lang w:val="cs-CZ"/>
        </w:rPr>
        <w:t>T</w:t>
      </w:r>
      <w:r w:rsidRPr="00DA43D6">
        <w:rPr>
          <w:sz w:val="28"/>
          <w:szCs w:val="28"/>
          <w:lang w:val="cs-CZ"/>
        </w:rPr>
        <w:sym w:font="Times New Roman" w:char="00FC"/>
      </w:r>
      <w:r w:rsidRPr="00DA43D6">
        <w:rPr>
          <w:sz w:val="28"/>
          <w:szCs w:val="28"/>
          <w:lang w:val="cs-CZ"/>
        </w:rPr>
        <w:t>rkmenistany</w:t>
      </w:r>
      <w:r w:rsidRPr="00DA43D6">
        <w:rPr>
          <w:sz w:val="28"/>
          <w:szCs w:val="28"/>
          <w:lang w:val="cs-CZ"/>
        </w:rPr>
        <w:sym w:font="Times New Roman" w:char="0148"/>
      </w:r>
      <w:r w:rsidRPr="00DA43D6">
        <w:rPr>
          <w:sz w:val="28"/>
          <w:szCs w:val="28"/>
          <w:lang w:val="cs-CZ"/>
        </w:rPr>
        <w:t xml:space="preserve"> kanuny. K</w:t>
      </w:r>
      <w:r w:rsidRPr="00DA43D6">
        <w:rPr>
          <w:sz w:val="28"/>
          <w:szCs w:val="28"/>
          <w:lang w:val="cs-CZ"/>
        </w:rPr>
        <w:sym w:font="Times New Roman" w:char="00E4"/>
      </w:r>
      <w:r w:rsidRPr="00DA43D6">
        <w:rPr>
          <w:sz w:val="28"/>
          <w:szCs w:val="28"/>
          <w:lang w:val="cs-CZ"/>
        </w:rPr>
        <w:t>rhanalar hakynda. “T</w:t>
      </w:r>
      <w:r w:rsidRPr="00DA43D6">
        <w:rPr>
          <w:sz w:val="28"/>
          <w:szCs w:val="28"/>
          <w:lang w:val="cs-CZ"/>
        </w:rPr>
        <w:sym w:font="Times New Roman" w:char="00FC"/>
      </w:r>
      <w:r w:rsidRPr="00DA43D6">
        <w:rPr>
          <w:sz w:val="28"/>
          <w:szCs w:val="28"/>
          <w:lang w:val="cs-CZ"/>
        </w:rPr>
        <w:t xml:space="preserve">rkmenistan”,  2000 -nji </w:t>
      </w:r>
      <w:r w:rsidRPr="00DA43D6">
        <w:rPr>
          <w:sz w:val="28"/>
          <w:szCs w:val="28"/>
          <w:lang w:val="cs-CZ"/>
        </w:rPr>
        <w:sym w:font="Times New Roman" w:char="00FD"/>
      </w:r>
      <w:r w:rsidRPr="00DA43D6">
        <w:rPr>
          <w:sz w:val="28"/>
          <w:szCs w:val="28"/>
          <w:lang w:val="cs-CZ"/>
        </w:rPr>
        <w:t>yly</w:t>
      </w:r>
      <w:r w:rsidRPr="00DA43D6">
        <w:rPr>
          <w:sz w:val="28"/>
          <w:szCs w:val="28"/>
          <w:lang w:val="cs-CZ"/>
        </w:rPr>
        <w:sym w:font="Times New Roman" w:char="0148"/>
      </w:r>
      <w:r w:rsidRPr="00DA43D6">
        <w:rPr>
          <w:sz w:val="28"/>
          <w:szCs w:val="28"/>
          <w:lang w:val="cs-CZ"/>
        </w:rPr>
        <w:t xml:space="preserve"> Iýul a</w:t>
      </w:r>
      <w:r w:rsidRPr="00DA43D6">
        <w:rPr>
          <w:sz w:val="28"/>
          <w:szCs w:val="28"/>
          <w:lang w:val="cs-CZ"/>
        </w:rPr>
        <w:sym w:font="Times New Roman" w:char="00FD"/>
      </w:r>
      <w:r w:rsidRPr="00DA43D6">
        <w:rPr>
          <w:sz w:val="28"/>
          <w:szCs w:val="28"/>
          <w:lang w:val="cs-CZ"/>
        </w:rPr>
        <w:t>yny</w:t>
      </w:r>
      <w:r w:rsidRPr="00DA43D6">
        <w:rPr>
          <w:sz w:val="28"/>
          <w:szCs w:val="28"/>
          <w:lang w:val="cs-CZ"/>
        </w:rPr>
        <w:sym w:font="Times New Roman" w:char="0148"/>
      </w:r>
      <w:r w:rsidRPr="00DA43D6">
        <w:rPr>
          <w:sz w:val="28"/>
          <w:szCs w:val="28"/>
          <w:lang w:val="cs-CZ"/>
        </w:rPr>
        <w:t xml:space="preserve"> 31-i.</w:t>
      </w:r>
    </w:p>
    <w:p w:rsidR="00D35934" w:rsidRPr="00DA43D6" w:rsidRDefault="00D35934" w:rsidP="00D35934">
      <w:pPr>
        <w:numPr>
          <w:ilvl w:val="0"/>
          <w:numId w:val="5"/>
        </w:numPr>
        <w:overflowPunct w:val="0"/>
        <w:autoSpaceDE w:val="0"/>
        <w:autoSpaceDN w:val="0"/>
        <w:adjustRightInd w:val="0"/>
        <w:jc w:val="both"/>
        <w:rPr>
          <w:sz w:val="28"/>
          <w:szCs w:val="28"/>
          <w:lang w:val="cs-CZ"/>
        </w:rPr>
      </w:pPr>
      <w:r w:rsidRPr="00DA43D6">
        <w:rPr>
          <w:sz w:val="28"/>
          <w:szCs w:val="28"/>
          <w:lang w:val="cs-CZ"/>
        </w:rPr>
        <w:t>T</w:t>
      </w:r>
      <w:r w:rsidRPr="00DA43D6">
        <w:rPr>
          <w:sz w:val="28"/>
          <w:szCs w:val="28"/>
          <w:lang w:val="cs-CZ"/>
        </w:rPr>
        <w:sym w:font="Times New Roman" w:char="00FC"/>
      </w:r>
      <w:r w:rsidRPr="00DA43D6">
        <w:rPr>
          <w:sz w:val="28"/>
          <w:szCs w:val="28"/>
          <w:lang w:val="cs-CZ"/>
        </w:rPr>
        <w:t>rkmenistany</w:t>
      </w:r>
      <w:r w:rsidRPr="00DA43D6">
        <w:rPr>
          <w:sz w:val="28"/>
          <w:szCs w:val="28"/>
          <w:lang w:val="cs-CZ"/>
        </w:rPr>
        <w:sym w:font="Times New Roman" w:char="0148"/>
      </w:r>
      <w:r w:rsidRPr="00DA43D6">
        <w:rPr>
          <w:sz w:val="28"/>
          <w:szCs w:val="28"/>
          <w:lang w:val="cs-CZ"/>
        </w:rPr>
        <w:t xml:space="preserve"> kanuny. Teleke</w:t>
      </w:r>
      <w:r w:rsidRPr="00DA43D6">
        <w:rPr>
          <w:sz w:val="28"/>
          <w:szCs w:val="28"/>
          <w:lang w:val="cs-CZ"/>
        </w:rPr>
        <w:sym w:font="Times New Roman" w:char="00E7"/>
      </w:r>
      <w:r w:rsidRPr="00DA43D6">
        <w:rPr>
          <w:sz w:val="28"/>
          <w:szCs w:val="28"/>
          <w:lang w:val="cs-CZ"/>
        </w:rPr>
        <w:t>ilik i</w:t>
      </w:r>
      <w:r w:rsidRPr="00DA43D6">
        <w:rPr>
          <w:sz w:val="28"/>
          <w:szCs w:val="28"/>
          <w:lang w:val="cs-CZ"/>
        </w:rPr>
        <w:sym w:font="Times New Roman" w:char="015F"/>
      </w:r>
      <w:r w:rsidRPr="00DA43D6">
        <w:rPr>
          <w:sz w:val="28"/>
          <w:szCs w:val="28"/>
          <w:lang w:val="cs-CZ"/>
        </w:rPr>
        <w:t>i hakynda. “T</w:t>
      </w:r>
      <w:r w:rsidRPr="00DA43D6">
        <w:rPr>
          <w:sz w:val="28"/>
          <w:szCs w:val="28"/>
          <w:lang w:val="cs-CZ"/>
        </w:rPr>
        <w:sym w:font="Times New Roman" w:char="00FC"/>
      </w:r>
      <w:r w:rsidRPr="00DA43D6">
        <w:rPr>
          <w:sz w:val="28"/>
          <w:szCs w:val="28"/>
          <w:lang w:val="cs-CZ"/>
        </w:rPr>
        <w:t xml:space="preserve">rkmenistan”, 1993-nji </w:t>
      </w:r>
      <w:r w:rsidRPr="00DA43D6">
        <w:rPr>
          <w:sz w:val="28"/>
          <w:szCs w:val="28"/>
          <w:lang w:val="cs-CZ"/>
        </w:rPr>
        <w:sym w:font="Times New Roman" w:char="00FD"/>
      </w:r>
      <w:r w:rsidRPr="00DA43D6">
        <w:rPr>
          <w:sz w:val="28"/>
          <w:szCs w:val="28"/>
          <w:lang w:val="cs-CZ"/>
        </w:rPr>
        <w:t>yly</w:t>
      </w:r>
      <w:r w:rsidRPr="00DA43D6">
        <w:rPr>
          <w:sz w:val="28"/>
          <w:szCs w:val="28"/>
          <w:lang w:val="cs-CZ"/>
        </w:rPr>
        <w:sym w:font="Times New Roman" w:char="0148"/>
      </w:r>
      <w:r w:rsidRPr="00DA43D6">
        <w:rPr>
          <w:sz w:val="28"/>
          <w:szCs w:val="28"/>
          <w:lang w:val="cs-CZ"/>
        </w:rPr>
        <w:t xml:space="preserve"> Noýabr a</w:t>
      </w:r>
      <w:r w:rsidRPr="00DA43D6">
        <w:rPr>
          <w:sz w:val="28"/>
          <w:szCs w:val="28"/>
          <w:lang w:val="cs-CZ"/>
        </w:rPr>
        <w:sym w:font="Times New Roman" w:char="00FD"/>
      </w:r>
      <w:r w:rsidRPr="00DA43D6">
        <w:rPr>
          <w:sz w:val="28"/>
          <w:szCs w:val="28"/>
          <w:lang w:val="cs-CZ"/>
        </w:rPr>
        <w:t>yny</w:t>
      </w:r>
      <w:r w:rsidRPr="00DA43D6">
        <w:rPr>
          <w:sz w:val="28"/>
          <w:szCs w:val="28"/>
          <w:lang w:val="cs-CZ"/>
        </w:rPr>
        <w:sym w:font="Times New Roman" w:char="0148"/>
      </w:r>
      <w:r w:rsidRPr="00DA43D6">
        <w:rPr>
          <w:sz w:val="28"/>
          <w:szCs w:val="28"/>
          <w:lang w:val="cs-CZ"/>
        </w:rPr>
        <w:t xml:space="preserve"> 2-si.</w:t>
      </w:r>
    </w:p>
    <w:p w:rsidR="00D35934" w:rsidRPr="00DA43D6" w:rsidRDefault="00D35934" w:rsidP="00D35934">
      <w:pPr>
        <w:numPr>
          <w:ilvl w:val="0"/>
          <w:numId w:val="5"/>
        </w:numPr>
        <w:overflowPunct w:val="0"/>
        <w:autoSpaceDE w:val="0"/>
        <w:autoSpaceDN w:val="0"/>
        <w:adjustRightInd w:val="0"/>
        <w:jc w:val="both"/>
        <w:rPr>
          <w:sz w:val="28"/>
          <w:szCs w:val="28"/>
          <w:lang w:val="cs-CZ"/>
        </w:rPr>
      </w:pPr>
      <w:r w:rsidRPr="00DA43D6">
        <w:rPr>
          <w:sz w:val="28"/>
          <w:szCs w:val="28"/>
          <w:lang w:val="cs-CZ"/>
        </w:rPr>
        <w:t>T</w:t>
      </w:r>
      <w:r w:rsidRPr="00DA43D6">
        <w:rPr>
          <w:sz w:val="28"/>
          <w:szCs w:val="28"/>
          <w:lang w:val="cs-CZ"/>
        </w:rPr>
        <w:sym w:font="Times New Roman" w:char="00FC"/>
      </w:r>
      <w:r w:rsidRPr="00DA43D6">
        <w:rPr>
          <w:sz w:val="28"/>
          <w:szCs w:val="28"/>
          <w:lang w:val="cs-CZ"/>
        </w:rPr>
        <w:t>rkmenistany</w:t>
      </w:r>
      <w:r w:rsidRPr="00DA43D6">
        <w:rPr>
          <w:sz w:val="28"/>
          <w:szCs w:val="28"/>
          <w:lang w:val="cs-CZ"/>
        </w:rPr>
        <w:sym w:font="Times New Roman" w:char="0148"/>
      </w:r>
      <w:r w:rsidRPr="00DA43D6">
        <w:rPr>
          <w:sz w:val="28"/>
          <w:szCs w:val="28"/>
          <w:lang w:val="cs-CZ"/>
        </w:rPr>
        <w:t xml:space="preserve"> kanuny. Erkin teleke</w:t>
      </w:r>
      <w:r w:rsidRPr="00DA43D6">
        <w:rPr>
          <w:sz w:val="28"/>
          <w:szCs w:val="28"/>
          <w:lang w:val="cs-CZ"/>
        </w:rPr>
        <w:sym w:font="Times New Roman" w:char="00E7"/>
      </w:r>
      <w:r w:rsidRPr="00DA43D6">
        <w:rPr>
          <w:sz w:val="28"/>
          <w:szCs w:val="28"/>
          <w:lang w:val="cs-CZ"/>
        </w:rPr>
        <w:t>iligi</w:t>
      </w:r>
      <w:r w:rsidRPr="00DA43D6">
        <w:rPr>
          <w:sz w:val="28"/>
          <w:szCs w:val="28"/>
          <w:lang w:val="cs-CZ"/>
        </w:rPr>
        <w:sym w:font="Times New Roman" w:char="0148"/>
      </w:r>
      <w:r w:rsidRPr="00DA43D6">
        <w:rPr>
          <w:sz w:val="28"/>
          <w:szCs w:val="28"/>
          <w:lang w:val="cs-CZ"/>
        </w:rPr>
        <w:t xml:space="preserve"> ykdysady zonasy hakynda. “T</w:t>
      </w:r>
      <w:r w:rsidRPr="00DA43D6">
        <w:rPr>
          <w:sz w:val="28"/>
          <w:szCs w:val="28"/>
          <w:lang w:val="cs-CZ"/>
        </w:rPr>
        <w:sym w:font="Times New Roman" w:char="00FC"/>
      </w:r>
      <w:r w:rsidRPr="00DA43D6">
        <w:rPr>
          <w:sz w:val="28"/>
          <w:szCs w:val="28"/>
          <w:lang w:val="cs-CZ"/>
        </w:rPr>
        <w:t xml:space="preserve">rkmenistan”, 1993-nji </w:t>
      </w:r>
      <w:r w:rsidRPr="00DA43D6">
        <w:rPr>
          <w:sz w:val="28"/>
          <w:szCs w:val="28"/>
          <w:lang w:val="cs-CZ"/>
        </w:rPr>
        <w:sym w:font="Times New Roman" w:char="00FD"/>
      </w:r>
      <w:r w:rsidRPr="00DA43D6">
        <w:rPr>
          <w:sz w:val="28"/>
          <w:szCs w:val="28"/>
          <w:lang w:val="cs-CZ"/>
        </w:rPr>
        <w:t>yly</w:t>
      </w:r>
      <w:r w:rsidRPr="00DA43D6">
        <w:rPr>
          <w:sz w:val="28"/>
          <w:szCs w:val="28"/>
          <w:lang w:val="cs-CZ"/>
        </w:rPr>
        <w:sym w:font="Times New Roman" w:char="0148"/>
      </w:r>
      <w:r w:rsidRPr="00DA43D6">
        <w:rPr>
          <w:sz w:val="28"/>
          <w:szCs w:val="28"/>
          <w:lang w:val="cs-CZ"/>
        </w:rPr>
        <w:t xml:space="preserve"> Noýabr a</w:t>
      </w:r>
      <w:r w:rsidRPr="00DA43D6">
        <w:rPr>
          <w:sz w:val="28"/>
          <w:szCs w:val="28"/>
          <w:lang w:val="cs-CZ"/>
        </w:rPr>
        <w:sym w:font="Times New Roman" w:char="00FD"/>
      </w:r>
      <w:r w:rsidRPr="00DA43D6">
        <w:rPr>
          <w:sz w:val="28"/>
          <w:szCs w:val="28"/>
          <w:lang w:val="cs-CZ"/>
        </w:rPr>
        <w:t>yny</w:t>
      </w:r>
      <w:r w:rsidRPr="00DA43D6">
        <w:rPr>
          <w:sz w:val="28"/>
          <w:szCs w:val="28"/>
          <w:lang w:val="cs-CZ"/>
        </w:rPr>
        <w:sym w:font="Times New Roman" w:char="0148"/>
      </w:r>
      <w:r w:rsidRPr="00DA43D6">
        <w:rPr>
          <w:sz w:val="28"/>
          <w:szCs w:val="28"/>
          <w:lang w:val="cs-CZ"/>
        </w:rPr>
        <w:t xml:space="preserve"> 4-i.</w:t>
      </w:r>
    </w:p>
    <w:p w:rsidR="00D35934" w:rsidRPr="00DA43D6" w:rsidRDefault="00D35934" w:rsidP="00D35934">
      <w:pPr>
        <w:numPr>
          <w:ilvl w:val="0"/>
          <w:numId w:val="5"/>
        </w:numPr>
        <w:tabs>
          <w:tab w:val="left" w:pos="7001"/>
        </w:tabs>
        <w:overflowPunct w:val="0"/>
        <w:autoSpaceDE w:val="0"/>
        <w:autoSpaceDN w:val="0"/>
        <w:adjustRightInd w:val="0"/>
        <w:jc w:val="both"/>
        <w:rPr>
          <w:b/>
          <w:sz w:val="28"/>
          <w:szCs w:val="28"/>
          <w:lang w:val="cs-CZ"/>
        </w:rPr>
      </w:pPr>
      <w:r w:rsidRPr="00DA43D6">
        <w:rPr>
          <w:sz w:val="28"/>
          <w:szCs w:val="28"/>
          <w:lang w:val="cs-CZ"/>
        </w:rPr>
        <w:t>T</w:t>
      </w:r>
      <w:r w:rsidRPr="00DA43D6">
        <w:rPr>
          <w:sz w:val="28"/>
          <w:szCs w:val="28"/>
          <w:lang w:val="cs-CZ"/>
        </w:rPr>
        <w:sym w:font="Times New Roman" w:char="00FC"/>
      </w:r>
      <w:r w:rsidRPr="00DA43D6">
        <w:rPr>
          <w:sz w:val="28"/>
          <w:szCs w:val="28"/>
          <w:lang w:val="cs-CZ"/>
        </w:rPr>
        <w:t>rkmenistany</w:t>
      </w:r>
      <w:r w:rsidRPr="00DA43D6">
        <w:rPr>
          <w:sz w:val="28"/>
          <w:szCs w:val="28"/>
          <w:lang w:val="cs-CZ"/>
        </w:rPr>
        <w:sym w:font="Times New Roman" w:char="0148"/>
      </w:r>
      <w:r w:rsidRPr="00DA43D6">
        <w:rPr>
          <w:sz w:val="28"/>
          <w:szCs w:val="28"/>
          <w:lang w:val="cs-CZ"/>
        </w:rPr>
        <w:t xml:space="preserve"> kanuny. Pa</w:t>
      </w:r>
      <w:r w:rsidRPr="00DA43D6">
        <w:rPr>
          <w:sz w:val="28"/>
          <w:szCs w:val="28"/>
          <w:lang w:val="cs-CZ"/>
        </w:rPr>
        <w:sym w:font="Times New Roman" w:char="00FD"/>
      </w:r>
      <w:r w:rsidRPr="00DA43D6">
        <w:rPr>
          <w:sz w:val="28"/>
          <w:szCs w:val="28"/>
          <w:lang w:val="cs-CZ"/>
        </w:rPr>
        <w:t>darlar jemgy</w:t>
      </w:r>
      <w:r w:rsidRPr="00DA43D6">
        <w:rPr>
          <w:sz w:val="28"/>
          <w:szCs w:val="28"/>
          <w:lang w:val="cs-CZ"/>
        </w:rPr>
        <w:sym w:font="Times New Roman" w:char="00FD"/>
      </w:r>
      <w:r w:rsidRPr="00DA43D6">
        <w:rPr>
          <w:sz w:val="28"/>
          <w:szCs w:val="28"/>
          <w:lang w:val="cs-CZ"/>
        </w:rPr>
        <w:t>etleri hakynda “T</w:t>
      </w:r>
      <w:r w:rsidRPr="00DA43D6">
        <w:rPr>
          <w:sz w:val="28"/>
          <w:szCs w:val="28"/>
          <w:lang w:val="cs-CZ"/>
        </w:rPr>
        <w:sym w:font="Times New Roman" w:char="00FC"/>
      </w:r>
      <w:r w:rsidRPr="00DA43D6">
        <w:rPr>
          <w:sz w:val="28"/>
          <w:szCs w:val="28"/>
          <w:lang w:val="cs-CZ"/>
        </w:rPr>
        <w:t xml:space="preserve">rkmenistan”, 1999-nji </w:t>
      </w:r>
      <w:r w:rsidRPr="00DA43D6">
        <w:rPr>
          <w:sz w:val="28"/>
          <w:szCs w:val="28"/>
          <w:lang w:val="cs-CZ"/>
        </w:rPr>
        <w:sym w:font="Times New Roman" w:char="00FD"/>
      </w:r>
      <w:r w:rsidRPr="00DA43D6">
        <w:rPr>
          <w:sz w:val="28"/>
          <w:szCs w:val="28"/>
          <w:lang w:val="cs-CZ"/>
        </w:rPr>
        <w:t>yly</w:t>
      </w:r>
      <w:r w:rsidRPr="00DA43D6">
        <w:rPr>
          <w:sz w:val="28"/>
          <w:szCs w:val="28"/>
          <w:lang w:val="cs-CZ"/>
        </w:rPr>
        <w:sym w:font="Times New Roman" w:char="0148"/>
      </w:r>
      <w:r w:rsidRPr="00DA43D6">
        <w:rPr>
          <w:sz w:val="28"/>
          <w:szCs w:val="28"/>
          <w:lang w:val="cs-CZ"/>
        </w:rPr>
        <w:t xml:space="preserve"> Noýabr a</w:t>
      </w:r>
      <w:r w:rsidRPr="00DA43D6">
        <w:rPr>
          <w:sz w:val="28"/>
          <w:szCs w:val="28"/>
          <w:lang w:val="cs-CZ"/>
        </w:rPr>
        <w:sym w:font="Times New Roman" w:char="00FD"/>
      </w:r>
      <w:r w:rsidRPr="00DA43D6">
        <w:rPr>
          <w:sz w:val="28"/>
          <w:szCs w:val="28"/>
          <w:lang w:val="cs-CZ"/>
        </w:rPr>
        <w:t>yny</w:t>
      </w:r>
      <w:r w:rsidRPr="00DA43D6">
        <w:rPr>
          <w:sz w:val="28"/>
          <w:szCs w:val="28"/>
          <w:lang w:val="cs-CZ"/>
        </w:rPr>
        <w:sym w:font="Times New Roman" w:char="0148"/>
      </w:r>
      <w:r w:rsidRPr="00DA43D6">
        <w:rPr>
          <w:sz w:val="28"/>
          <w:szCs w:val="28"/>
          <w:lang w:val="cs-CZ"/>
        </w:rPr>
        <w:t xml:space="preserve"> 26-sy.</w:t>
      </w:r>
    </w:p>
    <w:p w:rsidR="00D35934" w:rsidRPr="00DA43D6" w:rsidRDefault="00D35934" w:rsidP="00D35934">
      <w:pPr>
        <w:numPr>
          <w:ilvl w:val="0"/>
          <w:numId w:val="5"/>
        </w:numPr>
        <w:overflowPunct w:val="0"/>
        <w:autoSpaceDE w:val="0"/>
        <w:autoSpaceDN w:val="0"/>
        <w:adjustRightInd w:val="0"/>
        <w:jc w:val="both"/>
        <w:rPr>
          <w:sz w:val="28"/>
          <w:szCs w:val="28"/>
          <w:lang w:val="cs-CZ"/>
        </w:rPr>
      </w:pPr>
      <w:r w:rsidRPr="00DA43D6">
        <w:rPr>
          <w:sz w:val="28"/>
          <w:szCs w:val="28"/>
          <w:lang w:val="cs-CZ"/>
        </w:rPr>
        <w:t>T</w:t>
      </w:r>
      <w:r w:rsidRPr="00DA43D6">
        <w:rPr>
          <w:sz w:val="28"/>
          <w:szCs w:val="28"/>
          <w:lang w:val="cs-CZ"/>
        </w:rPr>
        <w:sym w:font="Times New Roman" w:char="00FC"/>
      </w:r>
      <w:r w:rsidRPr="00DA43D6">
        <w:rPr>
          <w:sz w:val="28"/>
          <w:szCs w:val="28"/>
          <w:lang w:val="cs-CZ"/>
        </w:rPr>
        <w:t>rkmenistany</w:t>
      </w:r>
      <w:r w:rsidRPr="00DA43D6">
        <w:rPr>
          <w:sz w:val="28"/>
          <w:szCs w:val="28"/>
          <w:lang w:val="cs-CZ"/>
        </w:rPr>
        <w:sym w:font="Times New Roman" w:char="0148"/>
      </w:r>
      <w:r w:rsidRPr="00DA43D6">
        <w:rPr>
          <w:sz w:val="28"/>
          <w:szCs w:val="28"/>
          <w:lang w:val="cs-CZ"/>
        </w:rPr>
        <w:t xml:space="preserve"> kanuny. Da</w:t>
      </w:r>
      <w:r w:rsidRPr="00DA43D6">
        <w:rPr>
          <w:sz w:val="28"/>
          <w:szCs w:val="28"/>
          <w:lang w:val="cs-CZ"/>
        </w:rPr>
        <w:sym w:font="Times New Roman" w:char="00FD"/>
      </w:r>
      <w:r w:rsidRPr="00DA43D6">
        <w:rPr>
          <w:sz w:val="28"/>
          <w:szCs w:val="28"/>
          <w:lang w:val="cs-CZ"/>
        </w:rPr>
        <w:t>han hojalygy hakynda (rejelelen görnüşi) “T</w:t>
      </w:r>
      <w:r w:rsidRPr="00DA43D6">
        <w:rPr>
          <w:sz w:val="28"/>
          <w:szCs w:val="28"/>
          <w:lang w:val="cs-CZ"/>
        </w:rPr>
        <w:sym w:font="Times New Roman" w:char="00FC"/>
      </w:r>
      <w:r w:rsidRPr="00DA43D6">
        <w:rPr>
          <w:sz w:val="28"/>
          <w:szCs w:val="28"/>
          <w:lang w:val="cs-CZ"/>
        </w:rPr>
        <w:t xml:space="preserve">rkmenistan”, 2007-nji </w:t>
      </w:r>
      <w:r w:rsidRPr="00DA43D6">
        <w:rPr>
          <w:sz w:val="28"/>
          <w:szCs w:val="28"/>
          <w:lang w:val="cs-CZ"/>
        </w:rPr>
        <w:sym w:font="Times New Roman" w:char="00FD"/>
      </w:r>
      <w:r w:rsidRPr="00DA43D6">
        <w:rPr>
          <w:sz w:val="28"/>
          <w:szCs w:val="28"/>
          <w:lang w:val="cs-CZ"/>
        </w:rPr>
        <w:t>yly</w:t>
      </w:r>
      <w:r w:rsidRPr="00DA43D6">
        <w:rPr>
          <w:sz w:val="28"/>
          <w:szCs w:val="28"/>
          <w:lang w:val="cs-CZ"/>
        </w:rPr>
        <w:sym w:font="Times New Roman" w:char="0148"/>
      </w:r>
      <w:r w:rsidRPr="00DA43D6">
        <w:rPr>
          <w:sz w:val="28"/>
          <w:szCs w:val="28"/>
          <w:lang w:val="cs-CZ"/>
        </w:rPr>
        <w:t xml:space="preserve"> Mart a</w:t>
      </w:r>
      <w:r w:rsidRPr="00DA43D6">
        <w:rPr>
          <w:sz w:val="28"/>
          <w:szCs w:val="28"/>
          <w:lang w:val="cs-CZ"/>
        </w:rPr>
        <w:sym w:font="Times New Roman" w:char="00FD"/>
      </w:r>
      <w:r w:rsidRPr="00DA43D6">
        <w:rPr>
          <w:sz w:val="28"/>
          <w:szCs w:val="28"/>
          <w:lang w:val="cs-CZ"/>
        </w:rPr>
        <w:t>yny</w:t>
      </w:r>
      <w:r w:rsidRPr="00DA43D6">
        <w:rPr>
          <w:sz w:val="28"/>
          <w:szCs w:val="28"/>
          <w:lang w:val="cs-CZ"/>
        </w:rPr>
        <w:sym w:font="Times New Roman" w:char="0148"/>
      </w:r>
      <w:r w:rsidRPr="00DA43D6">
        <w:rPr>
          <w:sz w:val="28"/>
          <w:szCs w:val="28"/>
          <w:lang w:val="cs-CZ"/>
        </w:rPr>
        <w:t xml:space="preserve"> 31-i.</w:t>
      </w:r>
    </w:p>
    <w:p w:rsidR="00D35934" w:rsidRPr="00DA43D6" w:rsidRDefault="00D35934" w:rsidP="00D35934">
      <w:pPr>
        <w:numPr>
          <w:ilvl w:val="0"/>
          <w:numId w:val="5"/>
        </w:numPr>
        <w:overflowPunct w:val="0"/>
        <w:autoSpaceDE w:val="0"/>
        <w:autoSpaceDN w:val="0"/>
        <w:adjustRightInd w:val="0"/>
        <w:jc w:val="both"/>
        <w:rPr>
          <w:sz w:val="28"/>
          <w:szCs w:val="28"/>
          <w:lang w:val="cs-CZ"/>
        </w:rPr>
      </w:pPr>
      <w:r w:rsidRPr="00DA43D6">
        <w:rPr>
          <w:sz w:val="28"/>
          <w:szCs w:val="28"/>
          <w:lang w:val="cs-CZ"/>
        </w:rPr>
        <w:t>T</w:t>
      </w:r>
      <w:r w:rsidRPr="00DA43D6">
        <w:rPr>
          <w:sz w:val="28"/>
          <w:szCs w:val="28"/>
          <w:lang w:val="cs-CZ"/>
        </w:rPr>
        <w:sym w:font="Times New Roman" w:char="00FC"/>
      </w:r>
      <w:r w:rsidRPr="00DA43D6">
        <w:rPr>
          <w:sz w:val="28"/>
          <w:szCs w:val="28"/>
          <w:lang w:val="cs-CZ"/>
        </w:rPr>
        <w:t>rkmenistany</w:t>
      </w:r>
      <w:r w:rsidRPr="00DA43D6">
        <w:rPr>
          <w:sz w:val="28"/>
          <w:szCs w:val="28"/>
          <w:lang w:val="cs-CZ"/>
        </w:rPr>
        <w:sym w:font="Times New Roman" w:char="0148"/>
      </w:r>
      <w:r w:rsidRPr="00DA43D6">
        <w:rPr>
          <w:sz w:val="28"/>
          <w:szCs w:val="28"/>
          <w:lang w:val="cs-CZ"/>
        </w:rPr>
        <w:t xml:space="preserve"> kanuny. Da</w:t>
      </w:r>
      <w:r w:rsidRPr="00DA43D6">
        <w:rPr>
          <w:sz w:val="28"/>
          <w:szCs w:val="28"/>
          <w:lang w:val="cs-CZ"/>
        </w:rPr>
        <w:sym w:font="Times New Roman" w:char="00FD"/>
      </w:r>
      <w:r w:rsidRPr="00DA43D6">
        <w:rPr>
          <w:sz w:val="28"/>
          <w:szCs w:val="28"/>
          <w:lang w:val="cs-CZ"/>
        </w:rPr>
        <w:t>han birle</w:t>
      </w:r>
      <w:r w:rsidRPr="00DA43D6">
        <w:rPr>
          <w:sz w:val="28"/>
          <w:szCs w:val="28"/>
          <w:lang w:val="cs-CZ"/>
        </w:rPr>
        <w:sym w:font="Times New Roman" w:char="015F"/>
      </w:r>
      <w:r w:rsidRPr="00DA43D6">
        <w:rPr>
          <w:sz w:val="28"/>
          <w:szCs w:val="28"/>
          <w:lang w:val="cs-CZ"/>
        </w:rPr>
        <w:t>ikleri hakynda (rejelelen görnüşi). “T</w:t>
      </w:r>
      <w:r w:rsidRPr="00DA43D6">
        <w:rPr>
          <w:sz w:val="28"/>
          <w:szCs w:val="28"/>
          <w:lang w:val="cs-CZ"/>
        </w:rPr>
        <w:sym w:font="Times New Roman" w:char="00FC"/>
      </w:r>
      <w:r w:rsidRPr="00DA43D6">
        <w:rPr>
          <w:sz w:val="28"/>
          <w:szCs w:val="28"/>
          <w:lang w:val="cs-CZ"/>
        </w:rPr>
        <w:t xml:space="preserve">rkmenistan”, 2007-nji </w:t>
      </w:r>
      <w:r w:rsidRPr="00DA43D6">
        <w:rPr>
          <w:sz w:val="28"/>
          <w:szCs w:val="28"/>
          <w:lang w:val="cs-CZ"/>
        </w:rPr>
        <w:sym w:font="Times New Roman" w:char="00FD"/>
      </w:r>
      <w:r w:rsidRPr="00DA43D6">
        <w:rPr>
          <w:sz w:val="28"/>
          <w:szCs w:val="28"/>
          <w:lang w:val="cs-CZ"/>
        </w:rPr>
        <w:t>yly</w:t>
      </w:r>
      <w:r w:rsidRPr="00DA43D6">
        <w:rPr>
          <w:sz w:val="28"/>
          <w:szCs w:val="28"/>
          <w:lang w:val="cs-CZ"/>
        </w:rPr>
        <w:sym w:font="Times New Roman" w:char="0148"/>
      </w:r>
      <w:r w:rsidRPr="00DA43D6">
        <w:rPr>
          <w:sz w:val="28"/>
          <w:szCs w:val="28"/>
          <w:lang w:val="cs-CZ"/>
        </w:rPr>
        <w:t xml:space="preserve"> Mart a</w:t>
      </w:r>
      <w:r w:rsidRPr="00DA43D6">
        <w:rPr>
          <w:sz w:val="28"/>
          <w:szCs w:val="28"/>
          <w:lang w:val="cs-CZ"/>
        </w:rPr>
        <w:sym w:font="Times New Roman" w:char="00FD"/>
      </w:r>
      <w:r w:rsidRPr="00DA43D6">
        <w:rPr>
          <w:sz w:val="28"/>
          <w:szCs w:val="28"/>
          <w:lang w:val="cs-CZ"/>
        </w:rPr>
        <w:t>yny</w:t>
      </w:r>
      <w:r w:rsidRPr="00DA43D6">
        <w:rPr>
          <w:sz w:val="28"/>
          <w:szCs w:val="28"/>
          <w:lang w:val="cs-CZ"/>
        </w:rPr>
        <w:sym w:font="Times New Roman" w:char="0148"/>
      </w:r>
      <w:r w:rsidRPr="00DA43D6">
        <w:rPr>
          <w:sz w:val="28"/>
          <w:szCs w:val="28"/>
          <w:lang w:val="cs-CZ"/>
        </w:rPr>
        <w:t xml:space="preserve"> 31-i.</w:t>
      </w:r>
    </w:p>
    <w:p w:rsidR="00D35934" w:rsidRPr="00DA43D6" w:rsidRDefault="00D35934" w:rsidP="00D35934">
      <w:pPr>
        <w:numPr>
          <w:ilvl w:val="0"/>
          <w:numId w:val="5"/>
        </w:numPr>
        <w:overflowPunct w:val="0"/>
        <w:autoSpaceDE w:val="0"/>
        <w:autoSpaceDN w:val="0"/>
        <w:adjustRightInd w:val="0"/>
        <w:jc w:val="both"/>
        <w:textAlignment w:val="baseline"/>
        <w:rPr>
          <w:sz w:val="28"/>
          <w:szCs w:val="28"/>
          <w:lang w:val="cs-CZ"/>
        </w:rPr>
      </w:pPr>
      <w:r w:rsidRPr="00DA43D6">
        <w:rPr>
          <w:sz w:val="28"/>
          <w:szCs w:val="28"/>
          <w:lang w:val="cs-CZ"/>
        </w:rPr>
        <w:t>“Ýer hakynda” Türkmenistanyň Bitewi Kanuny. “Türkmenistan”, 2004-nji ýylyň Oktýabr aýynyň 30-y.</w:t>
      </w:r>
    </w:p>
    <w:p w:rsidR="00D35934" w:rsidRPr="00DA43D6" w:rsidRDefault="00D35934" w:rsidP="00D35934">
      <w:pPr>
        <w:numPr>
          <w:ilvl w:val="0"/>
          <w:numId w:val="5"/>
        </w:numPr>
        <w:overflowPunct w:val="0"/>
        <w:autoSpaceDE w:val="0"/>
        <w:autoSpaceDN w:val="0"/>
        <w:adjustRightInd w:val="0"/>
        <w:jc w:val="both"/>
        <w:textAlignment w:val="baseline"/>
        <w:rPr>
          <w:sz w:val="28"/>
          <w:szCs w:val="28"/>
          <w:lang w:val="cs-CZ"/>
        </w:rPr>
      </w:pPr>
      <w:r w:rsidRPr="00DA43D6">
        <w:rPr>
          <w:sz w:val="28"/>
          <w:szCs w:val="28"/>
          <w:lang w:val="cs-CZ"/>
        </w:rPr>
        <w:t>“Salgytlar hakynda” Türkmenistanyň Bitewi Kanuny. “Türkmenistan”, 2004-nji ýylyň Oktýabr aýynyň 31-i.</w:t>
      </w:r>
    </w:p>
    <w:p w:rsidR="00D35934" w:rsidRPr="00DA43D6" w:rsidRDefault="00D35934" w:rsidP="00D35934">
      <w:pPr>
        <w:numPr>
          <w:ilvl w:val="0"/>
          <w:numId w:val="5"/>
        </w:numPr>
        <w:overflowPunct w:val="0"/>
        <w:autoSpaceDE w:val="0"/>
        <w:autoSpaceDN w:val="0"/>
        <w:adjustRightInd w:val="0"/>
        <w:jc w:val="both"/>
        <w:textAlignment w:val="baseline"/>
        <w:rPr>
          <w:sz w:val="28"/>
          <w:szCs w:val="28"/>
          <w:lang w:val="cs-CZ"/>
        </w:rPr>
      </w:pPr>
      <w:r w:rsidRPr="00DA43D6">
        <w:rPr>
          <w:sz w:val="28"/>
          <w:szCs w:val="28"/>
          <w:lang w:val="cs-CZ"/>
        </w:rPr>
        <w:t>Türkmenistanyň kanuny “Kiçi we orta telekeçiligi döwlet tarapyndan goldamagy” hakynda,  2009-njy ỳyl 15-nji awgust</w:t>
      </w:r>
    </w:p>
    <w:p w:rsidR="00D35934" w:rsidRPr="00DA43D6" w:rsidRDefault="00D35934" w:rsidP="00D35934">
      <w:pPr>
        <w:numPr>
          <w:ilvl w:val="0"/>
          <w:numId w:val="5"/>
        </w:numPr>
        <w:overflowPunct w:val="0"/>
        <w:autoSpaceDE w:val="0"/>
        <w:autoSpaceDN w:val="0"/>
        <w:adjustRightInd w:val="0"/>
        <w:jc w:val="both"/>
        <w:textAlignment w:val="baseline"/>
        <w:rPr>
          <w:sz w:val="28"/>
          <w:szCs w:val="28"/>
          <w:lang w:val="cs-CZ"/>
        </w:rPr>
      </w:pPr>
      <w:r w:rsidRPr="00DA43D6">
        <w:rPr>
          <w:sz w:val="28"/>
          <w:szCs w:val="28"/>
          <w:lang w:val="cs-CZ"/>
        </w:rPr>
        <w:t xml:space="preserve">Türkmenistanyň kanuny. Daşary ýurt maýa goýumlary hakynda (täze redaksiýada). „Türkmenistan“, 2008-nji ýylyň Mart aýynyň 18-i. </w:t>
      </w:r>
    </w:p>
    <w:p w:rsidR="00D35934" w:rsidRPr="00DA43D6" w:rsidRDefault="00D35934" w:rsidP="00D35934">
      <w:pPr>
        <w:numPr>
          <w:ilvl w:val="0"/>
          <w:numId w:val="5"/>
        </w:numPr>
        <w:overflowPunct w:val="0"/>
        <w:autoSpaceDE w:val="0"/>
        <w:autoSpaceDN w:val="0"/>
        <w:adjustRightInd w:val="0"/>
        <w:jc w:val="both"/>
        <w:textAlignment w:val="baseline"/>
        <w:rPr>
          <w:sz w:val="28"/>
          <w:szCs w:val="28"/>
          <w:lang w:val="cs-CZ"/>
        </w:rPr>
      </w:pPr>
      <w:r w:rsidRPr="00DA43D6">
        <w:rPr>
          <w:sz w:val="28"/>
          <w:szCs w:val="28"/>
          <w:lang w:val="cs-CZ"/>
        </w:rPr>
        <w:t>Milli ykdysadyýetiň modelini döretmegiň strategiýasy boýunça wezipeler kesgitlenildi. „Türkmenistan“, 2008-nji ýylyň Fewral aýynyň 9-y.</w:t>
      </w:r>
    </w:p>
    <w:p w:rsidR="00D35934" w:rsidRPr="00DA43D6" w:rsidRDefault="00D35934" w:rsidP="00D35934">
      <w:pPr>
        <w:numPr>
          <w:ilvl w:val="0"/>
          <w:numId w:val="5"/>
        </w:numPr>
        <w:overflowPunct w:val="0"/>
        <w:autoSpaceDE w:val="0"/>
        <w:autoSpaceDN w:val="0"/>
        <w:adjustRightInd w:val="0"/>
        <w:jc w:val="both"/>
        <w:textAlignment w:val="baseline"/>
        <w:rPr>
          <w:sz w:val="28"/>
          <w:szCs w:val="28"/>
          <w:lang w:val="cs-CZ"/>
        </w:rPr>
      </w:pPr>
      <w:r w:rsidRPr="00DA43D6">
        <w:rPr>
          <w:sz w:val="28"/>
          <w:szCs w:val="28"/>
          <w:lang w:val="cs-CZ"/>
        </w:rPr>
        <w:t>Türkmenistanyň Prezidentiniň täze galkynyş we Beỳik özgertmeler syỳasaty. “Türkmenistan”, 2007-nji ýylyň Iýun aýynyň 27-si.</w:t>
      </w:r>
    </w:p>
    <w:p w:rsidR="00D35934" w:rsidRPr="00DA43D6" w:rsidRDefault="00D35934" w:rsidP="00D35934">
      <w:pPr>
        <w:numPr>
          <w:ilvl w:val="0"/>
          <w:numId w:val="5"/>
        </w:numPr>
        <w:overflowPunct w:val="0"/>
        <w:autoSpaceDE w:val="0"/>
        <w:autoSpaceDN w:val="0"/>
        <w:adjustRightInd w:val="0"/>
        <w:jc w:val="both"/>
        <w:textAlignment w:val="baseline"/>
        <w:rPr>
          <w:sz w:val="28"/>
          <w:szCs w:val="28"/>
          <w:lang w:val="cs-CZ"/>
        </w:rPr>
      </w:pPr>
      <w:r w:rsidRPr="00DA43D6">
        <w:rPr>
          <w:sz w:val="28"/>
          <w:szCs w:val="28"/>
          <w:lang w:val="cs-CZ"/>
        </w:rPr>
        <w:t>Türkmenistanyň ylmy özgertmeleri ösüşe hyzmat edỳär. “Türkmenistan”, 2007-nji ýylyň Iýun aýynyň 13-i.</w:t>
      </w:r>
    </w:p>
    <w:p w:rsidR="00D35934" w:rsidRPr="00DA43D6" w:rsidRDefault="00D35934" w:rsidP="00D35934">
      <w:pPr>
        <w:numPr>
          <w:ilvl w:val="0"/>
          <w:numId w:val="5"/>
        </w:numPr>
        <w:overflowPunct w:val="0"/>
        <w:autoSpaceDE w:val="0"/>
        <w:autoSpaceDN w:val="0"/>
        <w:adjustRightInd w:val="0"/>
        <w:jc w:val="both"/>
        <w:textAlignment w:val="baseline"/>
        <w:rPr>
          <w:sz w:val="28"/>
          <w:szCs w:val="28"/>
          <w:lang w:val="cs-CZ"/>
        </w:rPr>
      </w:pPr>
      <w:r w:rsidRPr="00DA43D6">
        <w:rPr>
          <w:sz w:val="28"/>
          <w:szCs w:val="28"/>
          <w:lang w:val="cs-CZ"/>
        </w:rPr>
        <w:t>T</w:t>
      </w:r>
      <w:r w:rsidRPr="00DA43D6">
        <w:rPr>
          <w:sz w:val="28"/>
          <w:szCs w:val="28"/>
          <w:lang w:val="cs-CZ"/>
        </w:rPr>
        <w:sym w:font="Times New Roman" w:char="00FC"/>
      </w:r>
      <w:r w:rsidRPr="00DA43D6">
        <w:rPr>
          <w:sz w:val="28"/>
          <w:szCs w:val="28"/>
          <w:lang w:val="cs-CZ"/>
        </w:rPr>
        <w:t>rkmenistany</w:t>
      </w:r>
      <w:r w:rsidRPr="00DA43D6">
        <w:rPr>
          <w:sz w:val="28"/>
          <w:szCs w:val="28"/>
          <w:lang w:val="cs-CZ"/>
        </w:rPr>
        <w:sym w:font="Times New Roman" w:char="0148"/>
      </w:r>
      <w:r w:rsidRPr="00DA43D6">
        <w:rPr>
          <w:sz w:val="28"/>
          <w:szCs w:val="28"/>
          <w:lang w:val="cs-CZ"/>
        </w:rPr>
        <w:t xml:space="preserve"> ykdysady</w:t>
      </w:r>
      <w:r w:rsidRPr="00DA43D6">
        <w:rPr>
          <w:sz w:val="28"/>
          <w:szCs w:val="28"/>
          <w:lang w:val="cs-CZ"/>
        </w:rPr>
        <w:sym w:font="Times New Roman" w:char="00FD"/>
      </w:r>
      <w:r w:rsidRPr="00DA43D6">
        <w:rPr>
          <w:sz w:val="28"/>
          <w:szCs w:val="28"/>
          <w:lang w:val="cs-CZ"/>
        </w:rPr>
        <w:t>eti. A</w:t>
      </w:r>
      <w:r w:rsidRPr="00DA43D6">
        <w:rPr>
          <w:sz w:val="28"/>
          <w:szCs w:val="28"/>
          <w:lang w:val="cs-CZ"/>
        </w:rPr>
        <w:sym w:font="Times New Roman" w:char="015F"/>
      </w:r>
      <w:r w:rsidRPr="00DA43D6">
        <w:rPr>
          <w:sz w:val="28"/>
          <w:szCs w:val="28"/>
          <w:lang w:val="cs-CZ"/>
        </w:rPr>
        <w:t xml:space="preserve">gabat, 2001.                                                                                      </w:t>
      </w:r>
    </w:p>
    <w:p w:rsidR="00D35934" w:rsidRPr="00DA43D6" w:rsidRDefault="00D35934" w:rsidP="00D35934">
      <w:pPr>
        <w:numPr>
          <w:ilvl w:val="0"/>
          <w:numId w:val="5"/>
        </w:numPr>
        <w:overflowPunct w:val="0"/>
        <w:autoSpaceDE w:val="0"/>
        <w:autoSpaceDN w:val="0"/>
        <w:adjustRightInd w:val="0"/>
        <w:jc w:val="both"/>
        <w:textAlignment w:val="baseline"/>
        <w:rPr>
          <w:sz w:val="28"/>
          <w:szCs w:val="28"/>
          <w:lang w:val="cs-CZ"/>
        </w:rPr>
      </w:pPr>
      <w:r w:rsidRPr="00DA43D6">
        <w:rPr>
          <w:sz w:val="28"/>
          <w:szCs w:val="28"/>
          <w:lang w:val="cs-CZ"/>
        </w:rPr>
        <w:t>Türkmenistanyň ýyllyk hasabat neşiri, 2000-2006. Aşgabat, 2007</w:t>
      </w:r>
    </w:p>
    <w:p w:rsidR="00D35934" w:rsidRPr="00DA43D6" w:rsidRDefault="00D35934" w:rsidP="00D35934">
      <w:pPr>
        <w:numPr>
          <w:ilvl w:val="0"/>
          <w:numId w:val="5"/>
        </w:numPr>
        <w:overflowPunct w:val="0"/>
        <w:autoSpaceDE w:val="0"/>
        <w:autoSpaceDN w:val="0"/>
        <w:adjustRightInd w:val="0"/>
        <w:jc w:val="both"/>
        <w:textAlignment w:val="baseline"/>
        <w:rPr>
          <w:b/>
          <w:sz w:val="28"/>
          <w:szCs w:val="28"/>
          <w:lang w:val="cs-CZ"/>
        </w:rPr>
      </w:pPr>
      <w:r w:rsidRPr="00DA43D6">
        <w:rPr>
          <w:sz w:val="28"/>
          <w:szCs w:val="28"/>
          <w:lang w:val="cs-CZ"/>
        </w:rPr>
        <w:t>Umumy ykdysady teori</w:t>
      </w:r>
      <w:r w:rsidRPr="00DA43D6">
        <w:rPr>
          <w:sz w:val="28"/>
          <w:szCs w:val="28"/>
          <w:lang w:val="cs-CZ"/>
        </w:rPr>
        <w:sym w:font="Times New Roman" w:char="00FD"/>
      </w:r>
      <w:r w:rsidRPr="00DA43D6">
        <w:rPr>
          <w:sz w:val="28"/>
          <w:szCs w:val="28"/>
          <w:lang w:val="cs-CZ"/>
        </w:rPr>
        <w:t>a. A</w:t>
      </w:r>
      <w:r w:rsidRPr="00DA43D6">
        <w:rPr>
          <w:sz w:val="28"/>
          <w:szCs w:val="28"/>
          <w:lang w:val="cs-CZ"/>
        </w:rPr>
        <w:sym w:font="Times New Roman" w:char="015F"/>
      </w:r>
      <w:r w:rsidRPr="00DA43D6">
        <w:rPr>
          <w:sz w:val="28"/>
          <w:szCs w:val="28"/>
          <w:lang w:val="cs-CZ"/>
        </w:rPr>
        <w:t>gabat, 1996.</w:t>
      </w:r>
    </w:p>
    <w:p w:rsidR="00D35934" w:rsidRPr="00DA43D6" w:rsidRDefault="00D35934" w:rsidP="00D35934">
      <w:pPr>
        <w:numPr>
          <w:ilvl w:val="0"/>
          <w:numId w:val="5"/>
        </w:numPr>
        <w:overflowPunct w:val="0"/>
        <w:autoSpaceDE w:val="0"/>
        <w:autoSpaceDN w:val="0"/>
        <w:adjustRightInd w:val="0"/>
        <w:jc w:val="both"/>
        <w:textAlignment w:val="baseline"/>
        <w:rPr>
          <w:b/>
          <w:sz w:val="28"/>
          <w:szCs w:val="28"/>
          <w:lang w:val="cs-CZ"/>
        </w:rPr>
      </w:pPr>
      <w:r w:rsidRPr="00DA43D6">
        <w:rPr>
          <w:sz w:val="28"/>
          <w:szCs w:val="28"/>
          <w:lang w:val="cs-CZ"/>
        </w:rPr>
        <w:t>Ykdysady nazary</w:t>
      </w:r>
      <w:r w:rsidRPr="00DA43D6">
        <w:rPr>
          <w:sz w:val="28"/>
          <w:szCs w:val="28"/>
          <w:lang w:val="cs-CZ"/>
        </w:rPr>
        <w:sym w:font="Times New Roman" w:char="00FD"/>
      </w:r>
      <w:r w:rsidRPr="00DA43D6">
        <w:rPr>
          <w:sz w:val="28"/>
          <w:szCs w:val="28"/>
          <w:lang w:val="cs-CZ"/>
        </w:rPr>
        <w:t>et. A</w:t>
      </w:r>
      <w:r w:rsidRPr="00DA43D6">
        <w:rPr>
          <w:sz w:val="28"/>
          <w:szCs w:val="28"/>
          <w:lang w:val="cs-CZ"/>
        </w:rPr>
        <w:sym w:font="Times New Roman" w:char="015F"/>
      </w:r>
      <w:r w:rsidRPr="00DA43D6">
        <w:rPr>
          <w:sz w:val="28"/>
          <w:szCs w:val="28"/>
          <w:lang w:val="cs-CZ"/>
        </w:rPr>
        <w:t>gabat, 2001.</w:t>
      </w:r>
    </w:p>
    <w:p w:rsidR="00D35934" w:rsidRPr="00DA43D6" w:rsidRDefault="00D35934" w:rsidP="00D35934">
      <w:pPr>
        <w:numPr>
          <w:ilvl w:val="0"/>
          <w:numId w:val="5"/>
        </w:numPr>
        <w:overflowPunct w:val="0"/>
        <w:autoSpaceDE w:val="0"/>
        <w:autoSpaceDN w:val="0"/>
        <w:adjustRightInd w:val="0"/>
        <w:jc w:val="both"/>
        <w:textAlignment w:val="baseline"/>
        <w:rPr>
          <w:b/>
          <w:sz w:val="28"/>
          <w:szCs w:val="28"/>
          <w:lang w:val="cs-CZ"/>
        </w:rPr>
      </w:pPr>
      <w:r w:rsidRPr="00DA43D6">
        <w:rPr>
          <w:sz w:val="28"/>
          <w:szCs w:val="28"/>
          <w:lang w:val="cs-CZ"/>
        </w:rPr>
        <w:t>M.Hemraýew, S.Geldiýew „Mikroykdysadyýet“ dersinden okuw gollanma. Aşgabat 2001</w:t>
      </w:r>
    </w:p>
    <w:p w:rsidR="00D35934" w:rsidRPr="00DA43D6" w:rsidRDefault="00D35934" w:rsidP="00D35934">
      <w:pPr>
        <w:numPr>
          <w:ilvl w:val="0"/>
          <w:numId w:val="5"/>
        </w:numPr>
        <w:overflowPunct w:val="0"/>
        <w:autoSpaceDE w:val="0"/>
        <w:autoSpaceDN w:val="0"/>
        <w:adjustRightInd w:val="0"/>
        <w:jc w:val="both"/>
        <w:textAlignment w:val="baseline"/>
        <w:rPr>
          <w:b/>
          <w:sz w:val="28"/>
          <w:szCs w:val="28"/>
          <w:lang w:val="cs-CZ"/>
        </w:rPr>
      </w:pPr>
      <w:proofErr w:type="spellStart"/>
      <w:r w:rsidRPr="00DA43D6">
        <w:rPr>
          <w:sz w:val="28"/>
          <w:szCs w:val="28"/>
        </w:rPr>
        <w:t>Л.Брю</w:t>
      </w:r>
      <w:proofErr w:type="spellEnd"/>
      <w:r w:rsidRPr="00DA43D6">
        <w:rPr>
          <w:sz w:val="28"/>
          <w:szCs w:val="28"/>
        </w:rPr>
        <w:t xml:space="preserve"> «</w:t>
      </w:r>
      <w:proofErr w:type="spellStart"/>
      <w:r w:rsidRPr="00DA43D6">
        <w:rPr>
          <w:sz w:val="28"/>
          <w:szCs w:val="28"/>
        </w:rPr>
        <w:t>Экономикс</w:t>
      </w:r>
      <w:proofErr w:type="spellEnd"/>
      <w:r w:rsidRPr="00DA43D6">
        <w:rPr>
          <w:sz w:val="28"/>
          <w:szCs w:val="28"/>
        </w:rPr>
        <w:t>» 2 том  Санкт Петербург 1993</w:t>
      </w:r>
    </w:p>
    <w:p w:rsidR="00D35934" w:rsidRPr="00DA43D6" w:rsidRDefault="00D35934" w:rsidP="00D35934">
      <w:pPr>
        <w:numPr>
          <w:ilvl w:val="0"/>
          <w:numId w:val="5"/>
        </w:numPr>
        <w:overflowPunct w:val="0"/>
        <w:autoSpaceDE w:val="0"/>
        <w:autoSpaceDN w:val="0"/>
        <w:adjustRightInd w:val="0"/>
        <w:jc w:val="both"/>
        <w:textAlignment w:val="baseline"/>
        <w:rPr>
          <w:b/>
          <w:sz w:val="28"/>
          <w:szCs w:val="28"/>
          <w:lang w:val="cs-CZ"/>
        </w:rPr>
      </w:pPr>
      <w:proofErr w:type="spellStart"/>
      <w:r w:rsidRPr="00DA43D6">
        <w:rPr>
          <w:sz w:val="28"/>
          <w:szCs w:val="28"/>
        </w:rPr>
        <w:t>Ф.С.Булатов</w:t>
      </w:r>
      <w:proofErr w:type="spellEnd"/>
      <w:r w:rsidRPr="00DA43D6">
        <w:rPr>
          <w:sz w:val="28"/>
          <w:szCs w:val="28"/>
        </w:rPr>
        <w:t xml:space="preserve"> «Экономика» Москва 1997</w:t>
      </w:r>
    </w:p>
    <w:p w:rsidR="00D35934" w:rsidRPr="00DA43D6" w:rsidRDefault="00D35934" w:rsidP="00D35934">
      <w:pPr>
        <w:numPr>
          <w:ilvl w:val="0"/>
          <w:numId w:val="5"/>
        </w:numPr>
        <w:overflowPunct w:val="0"/>
        <w:autoSpaceDE w:val="0"/>
        <w:autoSpaceDN w:val="0"/>
        <w:adjustRightInd w:val="0"/>
        <w:jc w:val="both"/>
        <w:textAlignment w:val="baseline"/>
        <w:rPr>
          <w:b/>
          <w:sz w:val="28"/>
          <w:szCs w:val="28"/>
          <w:lang w:val="cs-CZ"/>
        </w:rPr>
      </w:pPr>
      <w:proofErr w:type="spellStart"/>
      <w:r w:rsidRPr="00DA43D6">
        <w:rPr>
          <w:sz w:val="28"/>
          <w:szCs w:val="28"/>
        </w:rPr>
        <w:t>А.И.Пиндайк</w:t>
      </w:r>
      <w:proofErr w:type="spellEnd"/>
      <w:r w:rsidRPr="00DA43D6">
        <w:rPr>
          <w:sz w:val="28"/>
          <w:szCs w:val="28"/>
        </w:rPr>
        <w:t xml:space="preserve"> «Микроэкономика» Москва 1998</w:t>
      </w:r>
    </w:p>
    <w:p w:rsidR="00D35934" w:rsidRPr="00DA43D6" w:rsidRDefault="00D35934" w:rsidP="00D35934">
      <w:pPr>
        <w:numPr>
          <w:ilvl w:val="0"/>
          <w:numId w:val="5"/>
        </w:numPr>
        <w:overflowPunct w:val="0"/>
        <w:autoSpaceDE w:val="0"/>
        <w:autoSpaceDN w:val="0"/>
        <w:adjustRightInd w:val="0"/>
        <w:jc w:val="both"/>
        <w:textAlignment w:val="baseline"/>
        <w:rPr>
          <w:b/>
          <w:sz w:val="28"/>
          <w:szCs w:val="28"/>
          <w:lang w:val="cs-CZ"/>
        </w:rPr>
      </w:pPr>
      <w:proofErr w:type="spellStart"/>
      <w:r w:rsidRPr="00DA43D6">
        <w:rPr>
          <w:sz w:val="28"/>
          <w:szCs w:val="28"/>
        </w:rPr>
        <w:lastRenderedPageBreak/>
        <w:t>Е.Г.Ефимова</w:t>
      </w:r>
      <w:proofErr w:type="spellEnd"/>
      <w:r w:rsidRPr="00DA43D6">
        <w:rPr>
          <w:sz w:val="28"/>
          <w:szCs w:val="28"/>
        </w:rPr>
        <w:t xml:space="preserve"> «Микроэкономика» Москва 2003</w:t>
      </w:r>
    </w:p>
    <w:p w:rsidR="00D35934" w:rsidRPr="00DA43D6" w:rsidRDefault="00D35934" w:rsidP="00D35934">
      <w:pPr>
        <w:numPr>
          <w:ilvl w:val="0"/>
          <w:numId w:val="5"/>
        </w:numPr>
        <w:overflowPunct w:val="0"/>
        <w:autoSpaceDE w:val="0"/>
        <w:autoSpaceDN w:val="0"/>
        <w:adjustRightInd w:val="0"/>
        <w:jc w:val="both"/>
        <w:textAlignment w:val="baseline"/>
        <w:rPr>
          <w:b/>
          <w:sz w:val="28"/>
          <w:szCs w:val="28"/>
          <w:lang w:val="cs-CZ"/>
        </w:rPr>
      </w:pPr>
      <w:proofErr w:type="spellStart"/>
      <w:r w:rsidRPr="00DA43D6">
        <w:rPr>
          <w:sz w:val="28"/>
          <w:szCs w:val="28"/>
        </w:rPr>
        <w:t>А.Менкью</w:t>
      </w:r>
      <w:proofErr w:type="spellEnd"/>
      <w:r w:rsidRPr="00DA43D6">
        <w:rPr>
          <w:b/>
          <w:sz w:val="28"/>
          <w:szCs w:val="28"/>
        </w:rPr>
        <w:t xml:space="preserve"> </w:t>
      </w:r>
      <w:r w:rsidRPr="00DA43D6">
        <w:rPr>
          <w:sz w:val="28"/>
          <w:szCs w:val="28"/>
        </w:rPr>
        <w:t>«Микроэкономика» Москва 1999</w:t>
      </w:r>
    </w:p>
    <w:p w:rsidR="00D35934" w:rsidRPr="00DA43D6" w:rsidRDefault="00D35934" w:rsidP="00D35934">
      <w:pPr>
        <w:numPr>
          <w:ilvl w:val="0"/>
          <w:numId w:val="5"/>
        </w:numPr>
        <w:jc w:val="both"/>
        <w:rPr>
          <w:b/>
          <w:sz w:val="28"/>
          <w:szCs w:val="28"/>
          <w:lang w:val="cs-CZ"/>
        </w:rPr>
      </w:pPr>
      <w:proofErr w:type="spellStart"/>
      <w:r w:rsidRPr="00DA43D6">
        <w:rPr>
          <w:sz w:val="28"/>
          <w:szCs w:val="28"/>
        </w:rPr>
        <w:t>В.И.Кудинов</w:t>
      </w:r>
      <w:proofErr w:type="spellEnd"/>
      <w:r w:rsidRPr="00DA43D6">
        <w:rPr>
          <w:b/>
          <w:sz w:val="28"/>
          <w:szCs w:val="28"/>
        </w:rPr>
        <w:t xml:space="preserve"> </w:t>
      </w:r>
      <w:r w:rsidRPr="00DA43D6">
        <w:rPr>
          <w:sz w:val="28"/>
          <w:szCs w:val="28"/>
        </w:rPr>
        <w:t>«Микроэкономика» Москва 1998</w:t>
      </w:r>
    </w:p>
    <w:p w:rsidR="00D35934" w:rsidRPr="00DA43D6" w:rsidRDefault="00D35934" w:rsidP="00D35934">
      <w:pPr>
        <w:numPr>
          <w:ilvl w:val="0"/>
          <w:numId w:val="5"/>
        </w:numPr>
        <w:jc w:val="both"/>
        <w:textAlignment w:val="baseline"/>
        <w:rPr>
          <w:sz w:val="28"/>
          <w:szCs w:val="28"/>
        </w:rPr>
      </w:pPr>
      <w:proofErr w:type="spellStart"/>
      <w:r w:rsidRPr="00DA43D6">
        <w:rPr>
          <w:sz w:val="28"/>
          <w:szCs w:val="28"/>
        </w:rPr>
        <w:t>Басовский</w:t>
      </w:r>
      <w:proofErr w:type="spellEnd"/>
      <w:r w:rsidRPr="00DA43D6">
        <w:rPr>
          <w:sz w:val="28"/>
          <w:szCs w:val="28"/>
        </w:rPr>
        <w:t xml:space="preserve">, Л.Е. Микроэкономика: Учебник / Л.Е. </w:t>
      </w:r>
      <w:proofErr w:type="spellStart"/>
      <w:r w:rsidRPr="00DA43D6">
        <w:rPr>
          <w:sz w:val="28"/>
          <w:szCs w:val="28"/>
        </w:rPr>
        <w:t>Басовский</w:t>
      </w:r>
      <w:proofErr w:type="spellEnd"/>
      <w:r w:rsidRPr="00DA43D6">
        <w:rPr>
          <w:sz w:val="28"/>
          <w:szCs w:val="28"/>
        </w:rPr>
        <w:t xml:space="preserve">, Е.Н. </w:t>
      </w:r>
      <w:proofErr w:type="spellStart"/>
      <w:r w:rsidRPr="00DA43D6">
        <w:rPr>
          <w:sz w:val="28"/>
          <w:szCs w:val="28"/>
        </w:rPr>
        <w:t>Басовская</w:t>
      </w:r>
      <w:proofErr w:type="spellEnd"/>
      <w:r w:rsidRPr="00DA43D6">
        <w:rPr>
          <w:sz w:val="28"/>
          <w:szCs w:val="28"/>
        </w:rPr>
        <w:t>. - М.: НИЦ ИНФРА-М, 2013. - 224 c.</w:t>
      </w:r>
    </w:p>
    <w:p w:rsidR="00D35934" w:rsidRPr="00DA43D6" w:rsidRDefault="00D35934" w:rsidP="00D35934">
      <w:pPr>
        <w:numPr>
          <w:ilvl w:val="0"/>
          <w:numId w:val="5"/>
        </w:numPr>
        <w:jc w:val="both"/>
        <w:textAlignment w:val="baseline"/>
        <w:rPr>
          <w:sz w:val="28"/>
          <w:szCs w:val="28"/>
        </w:rPr>
      </w:pPr>
      <w:r w:rsidRPr="00DA43D6">
        <w:rPr>
          <w:sz w:val="28"/>
          <w:szCs w:val="28"/>
        </w:rPr>
        <w:t xml:space="preserve">Белоусова, И.Э. Микроэкономика: Базовый курс: Учебник для бакалавров / И.Э. Белоусова, И.В. </w:t>
      </w:r>
      <w:proofErr w:type="spellStart"/>
      <w:r w:rsidRPr="00DA43D6">
        <w:rPr>
          <w:sz w:val="28"/>
          <w:szCs w:val="28"/>
        </w:rPr>
        <w:t>Бубликова</w:t>
      </w:r>
      <w:proofErr w:type="spellEnd"/>
      <w:r w:rsidRPr="00DA43D6">
        <w:rPr>
          <w:sz w:val="28"/>
          <w:szCs w:val="28"/>
        </w:rPr>
        <w:t xml:space="preserve">; Под ред. Г.А. Родина, С.В. Тарасова. - М.: </w:t>
      </w:r>
      <w:proofErr w:type="spellStart"/>
      <w:r w:rsidRPr="00DA43D6">
        <w:rPr>
          <w:sz w:val="28"/>
          <w:szCs w:val="28"/>
        </w:rPr>
        <w:t>Юрайт</w:t>
      </w:r>
      <w:proofErr w:type="spellEnd"/>
      <w:r w:rsidRPr="00DA43D6">
        <w:rPr>
          <w:sz w:val="28"/>
          <w:szCs w:val="28"/>
        </w:rPr>
        <w:t>, 2013. - 263 c.</w:t>
      </w:r>
    </w:p>
    <w:p w:rsidR="00D35934" w:rsidRPr="00DA43D6" w:rsidRDefault="00D35934" w:rsidP="00D35934">
      <w:pPr>
        <w:numPr>
          <w:ilvl w:val="0"/>
          <w:numId w:val="5"/>
        </w:numPr>
        <w:jc w:val="both"/>
        <w:textAlignment w:val="baseline"/>
        <w:rPr>
          <w:sz w:val="28"/>
          <w:szCs w:val="28"/>
        </w:rPr>
      </w:pPr>
      <w:r w:rsidRPr="00DA43D6">
        <w:rPr>
          <w:sz w:val="28"/>
          <w:szCs w:val="28"/>
        </w:rPr>
        <w:t>Вечканов, Г.С. Микроэкономика: Учебник для вузов: Стандарт третьего поколения / Г.С. Вечканов, Г.Р. Вечканова. - СПб</w:t>
      </w:r>
      <w:proofErr w:type="gramStart"/>
      <w:r w:rsidRPr="00DA43D6">
        <w:rPr>
          <w:sz w:val="28"/>
          <w:szCs w:val="28"/>
        </w:rPr>
        <w:t xml:space="preserve">.: </w:t>
      </w:r>
      <w:proofErr w:type="gramEnd"/>
      <w:r w:rsidRPr="00DA43D6">
        <w:rPr>
          <w:sz w:val="28"/>
          <w:szCs w:val="28"/>
        </w:rPr>
        <w:t>Питер, 2012. - 464 c.</w:t>
      </w:r>
    </w:p>
    <w:p w:rsidR="00D35934" w:rsidRPr="00DA43D6" w:rsidRDefault="00D35934" w:rsidP="00D35934">
      <w:pPr>
        <w:numPr>
          <w:ilvl w:val="0"/>
          <w:numId w:val="5"/>
        </w:numPr>
        <w:jc w:val="both"/>
        <w:textAlignment w:val="baseline"/>
        <w:rPr>
          <w:sz w:val="28"/>
          <w:szCs w:val="28"/>
        </w:rPr>
      </w:pPr>
      <w:r w:rsidRPr="00DA43D6">
        <w:rPr>
          <w:sz w:val="28"/>
          <w:szCs w:val="28"/>
        </w:rPr>
        <w:t>Громыко, В.В. Микроэкономика: Учебное пособие / В.В. Громыко, Г.П. Журавлева. - М.: ИЦ РИОР, 2012. - 159 c.</w:t>
      </w:r>
    </w:p>
    <w:p w:rsidR="00D35934" w:rsidRPr="00DA43D6" w:rsidRDefault="00D35934" w:rsidP="00D35934">
      <w:pPr>
        <w:numPr>
          <w:ilvl w:val="0"/>
          <w:numId w:val="5"/>
        </w:numPr>
        <w:jc w:val="both"/>
        <w:textAlignment w:val="baseline"/>
        <w:rPr>
          <w:sz w:val="28"/>
          <w:szCs w:val="28"/>
        </w:rPr>
      </w:pPr>
      <w:r w:rsidRPr="00DA43D6">
        <w:rPr>
          <w:sz w:val="28"/>
          <w:szCs w:val="28"/>
        </w:rPr>
        <w:t>Гусейнов, Р.М. Микроэкономика: Учебник для бакалавров / Р.М. Гусейнов, В.А. Семенихина. - М.: Омега-Л, 2012. - 447 c.</w:t>
      </w:r>
    </w:p>
    <w:p w:rsidR="00D35934" w:rsidRPr="00DA43D6" w:rsidRDefault="00D35934" w:rsidP="00D35934">
      <w:pPr>
        <w:numPr>
          <w:ilvl w:val="0"/>
          <w:numId w:val="5"/>
        </w:numPr>
        <w:jc w:val="both"/>
        <w:textAlignment w:val="baseline"/>
        <w:rPr>
          <w:sz w:val="28"/>
          <w:szCs w:val="28"/>
        </w:rPr>
      </w:pPr>
      <w:r w:rsidRPr="00DA43D6">
        <w:rPr>
          <w:sz w:val="28"/>
          <w:szCs w:val="28"/>
        </w:rPr>
        <w:t>Журавлева, Г.П. Экономическая теория. Микроэкономика: Учебник / Г.П. Журавлева, Н.А. Поздняков, Ю.А. Поздняков. - М.: ИНФРА-М, 2013. - 440 c.</w:t>
      </w:r>
    </w:p>
    <w:p w:rsidR="00D35934" w:rsidRPr="00DA43D6" w:rsidRDefault="00D35934" w:rsidP="00D35934">
      <w:pPr>
        <w:numPr>
          <w:ilvl w:val="0"/>
          <w:numId w:val="5"/>
        </w:numPr>
        <w:jc w:val="both"/>
        <w:textAlignment w:val="baseline"/>
        <w:rPr>
          <w:sz w:val="28"/>
          <w:szCs w:val="28"/>
        </w:rPr>
      </w:pPr>
      <w:r w:rsidRPr="00DA43D6">
        <w:rPr>
          <w:sz w:val="28"/>
          <w:szCs w:val="28"/>
        </w:rPr>
        <w:t xml:space="preserve">Ивасенко, А.Г. Микроэкономика: Учебное пособие / А.Г. Ивасенко, Я.И. Никонова. - М.: </w:t>
      </w:r>
      <w:proofErr w:type="spellStart"/>
      <w:r w:rsidRPr="00DA43D6">
        <w:rPr>
          <w:sz w:val="28"/>
          <w:szCs w:val="28"/>
        </w:rPr>
        <w:t>КноРус</w:t>
      </w:r>
      <w:proofErr w:type="spellEnd"/>
      <w:r w:rsidRPr="00DA43D6">
        <w:rPr>
          <w:sz w:val="28"/>
          <w:szCs w:val="28"/>
        </w:rPr>
        <w:t>, 2013. - 280 c.</w:t>
      </w:r>
    </w:p>
    <w:p w:rsidR="00D35934" w:rsidRPr="00DA43D6" w:rsidRDefault="00D35934" w:rsidP="00D35934">
      <w:pPr>
        <w:numPr>
          <w:ilvl w:val="0"/>
          <w:numId w:val="5"/>
        </w:numPr>
        <w:jc w:val="both"/>
        <w:textAlignment w:val="baseline"/>
        <w:rPr>
          <w:sz w:val="28"/>
          <w:szCs w:val="28"/>
        </w:rPr>
      </w:pPr>
      <w:r w:rsidRPr="00DA43D6">
        <w:rPr>
          <w:sz w:val="28"/>
          <w:szCs w:val="28"/>
        </w:rPr>
        <w:t xml:space="preserve">Ильяшенко, В.В. Микроэкономика: Учебник / В.В. Ильяшенко. - М.: </w:t>
      </w:r>
      <w:proofErr w:type="spellStart"/>
      <w:r w:rsidRPr="00DA43D6">
        <w:rPr>
          <w:sz w:val="28"/>
          <w:szCs w:val="28"/>
        </w:rPr>
        <w:t>КноРус</w:t>
      </w:r>
      <w:proofErr w:type="spellEnd"/>
      <w:r w:rsidRPr="00DA43D6">
        <w:rPr>
          <w:sz w:val="28"/>
          <w:szCs w:val="28"/>
        </w:rPr>
        <w:t>, 2012. - 288 c.</w:t>
      </w:r>
    </w:p>
    <w:p w:rsidR="00D35934" w:rsidRPr="00DA43D6" w:rsidRDefault="00D35934" w:rsidP="00D35934">
      <w:pPr>
        <w:numPr>
          <w:ilvl w:val="0"/>
          <w:numId w:val="5"/>
        </w:numPr>
        <w:jc w:val="both"/>
        <w:textAlignment w:val="baseline"/>
        <w:rPr>
          <w:sz w:val="28"/>
          <w:szCs w:val="28"/>
        </w:rPr>
      </w:pPr>
      <w:proofErr w:type="gramStart"/>
      <w:r w:rsidRPr="00DA43D6">
        <w:rPr>
          <w:sz w:val="28"/>
          <w:szCs w:val="28"/>
        </w:rPr>
        <w:t>Киреев, А.П. Микроэкономика для продвинутых: задачи и решения:</w:t>
      </w:r>
      <w:proofErr w:type="gramEnd"/>
      <w:r w:rsidRPr="00DA43D6">
        <w:rPr>
          <w:sz w:val="28"/>
          <w:szCs w:val="28"/>
        </w:rPr>
        <w:t xml:space="preserve"> Учебное пособие / А.П. Киреев, П.А. Киреев. - М.: Вузовский учебник, ИНФРА-М, 2013. - 160 c.</w:t>
      </w:r>
    </w:p>
    <w:p w:rsidR="00D35934" w:rsidRPr="00DA43D6" w:rsidRDefault="00D35934" w:rsidP="00D35934">
      <w:pPr>
        <w:numPr>
          <w:ilvl w:val="0"/>
          <w:numId w:val="5"/>
        </w:numPr>
        <w:jc w:val="both"/>
        <w:textAlignment w:val="baseline"/>
        <w:rPr>
          <w:sz w:val="28"/>
          <w:szCs w:val="28"/>
        </w:rPr>
      </w:pPr>
      <w:r w:rsidRPr="00DA43D6">
        <w:rPr>
          <w:sz w:val="28"/>
          <w:szCs w:val="28"/>
        </w:rPr>
        <w:t>Малкина, М.Ю. Микроэкономика. Практикум: Учебное пособие / М.Ю. Малкина. - М.: НИЦ ИНФРА-М, 2013. - 176 c.</w:t>
      </w:r>
    </w:p>
    <w:p w:rsidR="00D35934" w:rsidRPr="00DA43D6" w:rsidRDefault="00D35934" w:rsidP="00D35934">
      <w:pPr>
        <w:numPr>
          <w:ilvl w:val="0"/>
          <w:numId w:val="5"/>
        </w:numPr>
        <w:jc w:val="both"/>
        <w:textAlignment w:val="baseline"/>
        <w:rPr>
          <w:sz w:val="28"/>
          <w:szCs w:val="28"/>
        </w:rPr>
      </w:pPr>
      <w:r w:rsidRPr="00DA43D6">
        <w:rPr>
          <w:sz w:val="28"/>
          <w:szCs w:val="28"/>
        </w:rPr>
        <w:t>Малкина, М.Ю. Микроэкономика: Учебник / М.Ю. Малкина. - М.: НИЦ ИНФРА-М, 2013. - 395 c.</w:t>
      </w:r>
    </w:p>
    <w:p w:rsidR="00D35934" w:rsidRPr="00DA43D6" w:rsidRDefault="00D35934" w:rsidP="00D35934">
      <w:pPr>
        <w:numPr>
          <w:ilvl w:val="0"/>
          <w:numId w:val="5"/>
        </w:numPr>
        <w:jc w:val="both"/>
        <w:textAlignment w:val="baseline"/>
        <w:rPr>
          <w:sz w:val="28"/>
          <w:szCs w:val="28"/>
        </w:rPr>
      </w:pPr>
      <w:proofErr w:type="spellStart"/>
      <w:r w:rsidRPr="00DA43D6">
        <w:rPr>
          <w:sz w:val="28"/>
          <w:szCs w:val="28"/>
        </w:rPr>
        <w:t>Моховикова</w:t>
      </w:r>
      <w:proofErr w:type="spellEnd"/>
      <w:r w:rsidRPr="00DA43D6">
        <w:rPr>
          <w:sz w:val="28"/>
          <w:szCs w:val="28"/>
        </w:rPr>
        <w:t xml:space="preserve">, Г.А. Микроэкономика: Учебник для бакалавров / Г.А. </w:t>
      </w:r>
      <w:proofErr w:type="spellStart"/>
      <w:r w:rsidRPr="00DA43D6">
        <w:rPr>
          <w:sz w:val="28"/>
          <w:szCs w:val="28"/>
        </w:rPr>
        <w:t>Моховикова</w:t>
      </w:r>
      <w:proofErr w:type="spellEnd"/>
      <w:r w:rsidRPr="00DA43D6">
        <w:rPr>
          <w:sz w:val="28"/>
          <w:szCs w:val="28"/>
        </w:rPr>
        <w:t xml:space="preserve">. - М.: </w:t>
      </w:r>
      <w:proofErr w:type="spellStart"/>
      <w:r w:rsidRPr="00DA43D6">
        <w:rPr>
          <w:sz w:val="28"/>
          <w:szCs w:val="28"/>
        </w:rPr>
        <w:t>Юрайт</w:t>
      </w:r>
      <w:proofErr w:type="spellEnd"/>
      <w:r w:rsidRPr="00DA43D6">
        <w:rPr>
          <w:sz w:val="28"/>
          <w:szCs w:val="28"/>
        </w:rPr>
        <w:t>, 2013. - 268 c.</w:t>
      </w:r>
    </w:p>
    <w:p w:rsidR="00D35934" w:rsidRPr="00DA43D6" w:rsidRDefault="00D35934" w:rsidP="00D35934">
      <w:pPr>
        <w:numPr>
          <w:ilvl w:val="0"/>
          <w:numId w:val="5"/>
        </w:numPr>
        <w:jc w:val="both"/>
        <w:textAlignment w:val="baseline"/>
        <w:rPr>
          <w:sz w:val="28"/>
          <w:szCs w:val="28"/>
        </w:rPr>
      </w:pPr>
      <w:proofErr w:type="spellStart"/>
      <w:r w:rsidRPr="00DA43D6">
        <w:rPr>
          <w:sz w:val="28"/>
          <w:szCs w:val="28"/>
        </w:rPr>
        <w:t>Мэнкью</w:t>
      </w:r>
      <w:proofErr w:type="spellEnd"/>
      <w:r w:rsidRPr="00DA43D6">
        <w:rPr>
          <w:sz w:val="28"/>
          <w:szCs w:val="28"/>
        </w:rPr>
        <w:t xml:space="preserve">, Н.Г. Микроэкономика / Н.Г. </w:t>
      </w:r>
      <w:proofErr w:type="spellStart"/>
      <w:r w:rsidRPr="00DA43D6">
        <w:rPr>
          <w:sz w:val="28"/>
          <w:szCs w:val="28"/>
        </w:rPr>
        <w:t>Мэнкью</w:t>
      </w:r>
      <w:proofErr w:type="spellEnd"/>
      <w:r w:rsidRPr="00DA43D6">
        <w:rPr>
          <w:sz w:val="28"/>
          <w:szCs w:val="28"/>
        </w:rPr>
        <w:t>, М. Тейлор; Пер. с англ. А.П. Смольский. - СПб</w:t>
      </w:r>
      <w:proofErr w:type="gramStart"/>
      <w:r w:rsidRPr="00DA43D6">
        <w:rPr>
          <w:sz w:val="28"/>
          <w:szCs w:val="28"/>
        </w:rPr>
        <w:t xml:space="preserve">.: </w:t>
      </w:r>
      <w:proofErr w:type="gramEnd"/>
      <w:r w:rsidRPr="00DA43D6">
        <w:rPr>
          <w:sz w:val="28"/>
          <w:szCs w:val="28"/>
        </w:rPr>
        <w:t>Питер, 2013. - 544 c.</w:t>
      </w:r>
    </w:p>
    <w:p w:rsidR="00D35934" w:rsidRPr="00DA43D6" w:rsidRDefault="00D35934" w:rsidP="00D35934">
      <w:pPr>
        <w:numPr>
          <w:ilvl w:val="0"/>
          <w:numId w:val="5"/>
        </w:numPr>
        <w:jc w:val="both"/>
        <w:textAlignment w:val="baseline"/>
        <w:rPr>
          <w:sz w:val="28"/>
          <w:szCs w:val="28"/>
        </w:rPr>
      </w:pPr>
      <w:proofErr w:type="spellStart"/>
      <w:r w:rsidRPr="00DA43D6">
        <w:rPr>
          <w:sz w:val="28"/>
          <w:szCs w:val="28"/>
        </w:rPr>
        <w:t>Мэнкью</w:t>
      </w:r>
      <w:proofErr w:type="spellEnd"/>
      <w:r w:rsidRPr="00DA43D6">
        <w:rPr>
          <w:sz w:val="28"/>
          <w:szCs w:val="28"/>
        </w:rPr>
        <w:t xml:space="preserve">, Н.Г. Принципы микроэкономики: Учебник для вузов / Н.Г. </w:t>
      </w:r>
      <w:proofErr w:type="spellStart"/>
      <w:r w:rsidRPr="00DA43D6">
        <w:rPr>
          <w:sz w:val="28"/>
          <w:szCs w:val="28"/>
        </w:rPr>
        <w:t>Мэнкью</w:t>
      </w:r>
      <w:proofErr w:type="spellEnd"/>
      <w:r w:rsidRPr="00DA43D6">
        <w:rPr>
          <w:sz w:val="28"/>
          <w:szCs w:val="28"/>
        </w:rPr>
        <w:t>; Пер. с англ. В.И. Кузин. - СПб</w:t>
      </w:r>
      <w:proofErr w:type="gramStart"/>
      <w:r w:rsidRPr="00DA43D6">
        <w:rPr>
          <w:sz w:val="28"/>
          <w:szCs w:val="28"/>
        </w:rPr>
        <w:t xml:space="preserve">.: </w:t>
      </w:r>
      <w:proofErr w:type="gramEnd"/>
      <w:r w:rsidRPr="00DA43D6">
        <w:rPr>
          <w:sz w:val="28"/>
          <w:szCs w:val="28"/>
        </w:rPr>
        <w:t>Питер, 2012. - 592 c.</w:t>
      </w:r>
    </w:p>
    <w:p w:rsidR="00D35934" w:rsidRPr="00DA43D6" w:rsidRDefault="00D35934" w:rsidP="00D35934">
      <w:pPr>
        <w:numPr>
          <w:ilvl w:val="0"/>
          <w:numId w:val="5"/>
        </w:numPr>
        <w:jc w:val="both"/>
        <w:textAlignment w:val="baseline"/>
        <w:rPr>
          <w:sz w:val="28"/>
          <w:szCs w:val="28"/>
        </w:rPr>
      </w:pPr>
      <w:r w:rsidRPr="00DA43D6">
        <w:rPr>
          <w:sz w:val="28"/>
          <w:szCs w:val="28"/>
        </w:rPr>
        <w:t>Никулина, И.Н. Микроэкономика: Учебник / И.Н. Никулина. - М.: НИЦ ИНФРА-М, 2013. - 553 c.</w:t>
      </w:r>
    </w:p>
    <w:p w:rsidR="00D35934" w:rsidRPr="00DA43D6" w:rsidRDefault="00D35934" w:rsidP="00D35934">
      <w:pPr>
        <w:numPr>
          <w:ilvl w:val="0"/>
          <w:numId w:val="5"/>
        </w:numPr>
        <w:jc w:val="both"/>
        <w:textAlignment w:val="baseline"/>
        <w:rPr>
          <w:sz w:val="28"/>
          <w:szCs w:val="28"/>
        </w:rPr>
      </w:pPr>
      <w:r w:rsidRPr="00DA43D6">
        <w:rPr>
          <w:sz w:val="28"/>
          <w:szCs w:val="28"/>
        </w:rPr>
        <w:t xml:space="preserve">Носова, С.С. Микроэкономика. Конспект лекций: Учебное пособие / С.С. Носова. - М.: </w:t>
      </w:r>
      <w:proofErr w:type="spellStart"/>
      <w:r w:rsidRPr="00DA43D6">
        <w:rPr>
          <w:sz w:val="28"/>
          <w:szCs w:val="28"/>
        </w:rPr>
        <w:t>КноРус</w:t>
      </w:r>
      <w:proofErr w:type="spellEnd"/>
      <w:r w:rsidRPr="00DA43D6">
        <w:rPr>
          <w:sz w:val="28"/>
          <w:szCs w:val="28"/>
        </w:rPr>
        <w:t>, 2013. - 224 c.</w:t>
      </w:r>
    </w:p>
    <w:p w:rsidR="00D35934" w:rsidRPr="00DA43D6" w:rsidRDefault="00D35934" w:rsidP="00D35934">
      <w:pPr>
        <w:numPr>
          <w:ilvl w:val="0"/>
          <w:numId w:val="5"/>
        </w:numPr>
        <w:jc w:val="both"/>
        <w:textAlignment w:val="baseline"/>
        <w:rPr>
          <w:sz w:val="28"/>
          <w:szCs w:val="28"/>
        </w:rPr>
      </w:pPr>
      <w:r w:rsidRPr="00DA43D6">
        <w:rPr>
          <w:sz w:val="28"/>
          <w:szCs w:val="28"/>
        </w:rPr>
        <w:t>Нуреев, Р.М. Курс микроэкономики</w:t>
      </w:r>
      <w:proofErr w:type="gramStart"/>
      <w:r w:rsidRPr="00DA43D6">
        <w:rPr>
          <w:sz w:val="28"/>
          <w:szCs w:val="28"/>
        </w:rPr>
        <w:t xml:space="preserve">.: </w:t>
      </w:r>
      <w:proofErr w:type="gramEnd"/>
      <w:r w:rsidRPr="00DA43D6">
        <w:rPr>
          <w:sz w:val="28"/>
          <w:szCs w:val="28"/>
        </w:rPr>
        <w:t>Учебник / Р.М. Нуреев. - М.: Норма, НИЦ ИНФРА-М, 2012. - 576 c.</w:t>
      </w:r>
    </w:p>
    <w:p w:rsidR="00D35934" w:rsidRPr="00DA43D6" w:rsidRDefault="00D35934" w:rsidP="00D35934">
      <w:pPr>
        <w:numPr>
          <w:ilvl w:val="0"/>
          <w:numId w:val="5"/>
        </w:numPr>
        <w:jc w:val="both"/>
        <w:textAlignment w:val="baseline"/>
        <w:rPr>
          <w:sz w:val="28"/>
          <w:szCs w:val="28"/>
        </w:rPr>
      </w:pPr>
      <w:r w:rsidRPr="00DA43D6">
        <w:rPr>
          <w:sz w:val="28"/>
          <w:szCs w:val="28"/>
        </w:rPr>
        <w:t xml:space="preserve">Розанова, Н.М. Микроэкономика. Руководство для будущих профессионалов: Учебник для бакалавров / Н.М. </w:t>
      </w:r>
      <w:proofErr w:type="gramStart"/>
      <w:r w:rsidRPr="00DA43D6">
        <w:rPr>
          <w:sz w:val="28"/>
          <w:szCs w:val="28"/>
        </w:rPr>
        <w:t>Розанова</w:t>
      </w:r>
      <w:proofErr w:type="gramEnd"/>
      <w:r w:rsidRPr="00DA43D6">
        <w:rPr>
          <w:sz w:val="28"/>
          <w:szCs w:val="28"/>
        </w:rPr>
        <w:t xml:space="preserve">. - М.: </w:t>
      </w:r>
      <w:proofErr w:type="spellStart"/>
      <w:r w:rsidRPr="00DA43D6">
        <w:rPr>
          <w:sz w:val="28"/>
          <w:szCs w:val="28"/>
        </w:rPr>
        <w:t>Юрайт</w:t>
      </w:r>
      <w:proofErr w:type="spellEnd"/>
      <w:r w:rsidRPr="00DA43D6">
        <w:rPr>
          <w:sz w:val="28"/>
          <w:szCs w:val="28"/>
        </w:rPr>
        <w:t xml:space="preserve">, ИД </w:t>
      </w:r>
      <w:proofErr w:type="spellStart"/>
      <w:r w:rsidRPr="00DA43D6">
        <w:rPr>
          <w:sz w:val="28"/>
          <w:szCs w:val="28"/>
        </w:rPr>
        <w:t>Юрайт</w:t>
      </w:r>
      <w:proofErr w:type="spellEnd"/>
      <w:r w:rsidRPr="00DA43D6">
        <w:rPr>
          <w:sz w:val="28"/>
          <w:szCs w:val="28"/>
        </w:rPr>
        <w:t>, 2013. - 985 c.</w:t>
      </w:r>
    </w:p>
    <w:p w:rsidR="00D35934" w:rsidRPr="00DA43D6" w:rsidRDefault="00D35934" w:rsidP="00D35934">
      <w:pPr>
        <w:numPr>
          <w:ilvl w:val="0"/>
          <w:numId w:val="5"/>
        </w:numPr>
        <w:jc w:val="both"/>
        <w:textAlignment w:val="baseline"/>
        <w:rPr>
          <w:sz w:val="28"/>
          <w:szCs w:val="28"/>
        </w:rPr>
      </w:pPr>
      <w:r w:rsidRPr="00DA43D6">
        <w:rPr>
          <w:sz w:val="28"/>
          <w:szCs w:val="28"/>
        </w:rPr>
        <w:t xml:space="preserve">Симкина, Л.Г. Микроэкономика: Учебное пособие / Л.Г. Симкина. - М.: </w:t>
      </w:r>
      <w:proofErr w:type="spellStart"/>
      <w:r w:rsidRPr="00DA43D6">
        <w:rPr>
          <w:sz w:val="28"/>
          <w:szCs w:val="28"/>
        </w:rPr>
        <w:t>КноРус</w:t>
      </w:r>
      <w:proofErr w:type="spellEnd"/>
      <w:r w:rsidRPr="00DA43D6">
        <w:rPr>
          <w:sz w:val="28"/>
          <w:szCs w:val="28"/>
        </w:rPr>
        <w:t>, 2013. - 360 c.</w:t>
      </w:r>
    </w:p>
    <w:p w:rsidR="00D35934" w:rsidRPr="00DA43D6" w:rsidRDefault="00D35934" w:rsidP="00D35934">
      <w:pPr>
        <w:numPr>
          <w:ilvl w:val="0"/>
          <w:numId w:val="5"/>
        </w:numPr>
        <w:jc w:val="both"/>
        <w:textAlignment w:val="baseline"/>
        <w:rPr>
          <w:sz w:val="28"/>
          <w:szCs w:val="28"/>
        </w:rPr>
      </w:pPr>
      <w:proofErr w:type="spellStart"/>
      <w:r w:rsidRPr="00DA43D6">
        <w:rPr>
          <w:sz w:val="28"/>
          <w:szCs w:val="28"/>
        </w:rPr>
        <w:t>Тарануха</w:t>
      </w:r>
      <w:proofErr w:type="spellEnd"/>
      <w:r w:rsidRPr="00DA43D6">
        <w:rPr>
          <w:sz w:val="28"/>
          <w:szCs w:val="28"/>
        </w:rPr>
        <w:t xml:space="preserve">, Ю.В. Микроэкономика (тесты, графические упражнения, задачи): Учебное пособие / Ю.В. </w:t>
      </w:r>
      <w:proofErr w:type="spellStart"/>
      <w:r w:rsidRPr="00DA43D6">
        <w:rPr>
          <w:sz w:val="28"/>
          <w:szCs w:val="28"/>
        </w:rPr>
        <w:t>Тарануха</w:t>
      </w:r>
      <w:proofErr w:type="spellEnd"/>
      <w:r w:rsidRPr="00DA43D6">
        <w:rPr>
          <w:sz w:val="28"/>
          <w:szCs w:val="28"/>
        </w:rPr>
        <w:t>; Под общ</w:t>
      </w:r>
      <w:proofErr w:type="gramStart"/>
      <w:r w:rsidRPr="00DA43D6">
        <w:rPr>
          <w:sz w:val="28"/>
          <w:szCs w:val="28"/>
        </w:rPr>
        <w:t>.</w:t>
      </w:r>
      <w:proofErr w:type="gramEnd"/>
      <w:r w:rsidRPr="00DA43D6">
        <w:rPr>
          <w:sz w:val="28"/>
          <w:szCs w:val="28"/>
        </w:rPr>
        <w:t xml:space="preserve"> </w:t>
      </w:r>
      <w:proofErr w:type="gramStart"/>
      <w:r w:rsidRPr="00DA43D6">
        <w:rPr>
          <w:sz w:val="28"/>
          <w:szCs w:val="28"/>
        </w:rPr>
        <w:t>р</w:t>
      </w:r>
      <w:proofErr w:type="gramEnd"/>
      <w:r w:rsidRPr="00DA43D6">
        <w:rPr>
          <w:sz w:val="28"/>
          <w:szCs w:val="28"/>
        </w:rPr>
        <w:t xml:space="preserve">ед. А.В. Сидорович. - М.: </w:t>
      </w:r>
      <w:proofErr w:type="spellStart"/>
      <w:r w:rsidRPr="00DA43D6">
        <w:rPr>
          <w:sz w:val="28"/>
          <w:szCs w:val="28"/>
        </w:rPr>
        <w:t>ДиС</w:t>
      </w:r>
      <w:proofErr w:type="spellEnd"/>
      <w:r w:rsidRPr="00DA43D6">
        <w:rPr>
          <w:sz w:val="28"/>
          <w:szCs w:val="28"/>
        </w:rPr>
        <w:t>, 2013. - 208 c.</w:t>
      </w:r>
    </w:p>
    <w:p w:rsidR="00D35934" w:rsidRPr="00DA43D6" w:rsidRDefault="00D35934" w:rsidP="00D35934">
      <w:pPr>
        <w:numPr>
          <w:ilvl w:val="0"/>
          <w:numId w:val="5"/>
        </w:numPr>
        <w:jc w:val="both"/>
        <w:textAlignment w:val="baseline"/>
        <w:rPr>
          <w:sz w:val="28"/>
          <w:szCs w:val="28"/>
        </w:rPr>
      </w:pPr>
      <w:r w:rsidRPr="00DA43D6">
        <w:rPr>
          <w:sz w:val="28"/>
          <w:szCs w:val="28"/>
        </w:rPr>
        <w:lastRenderedPageBreak/>
        <w:t xml:space="preserve"> Тарасевич, Л.С. Микроэкономика: Учебник для бакалавров / Л.С. Тарасевич, П.И. Гребенников, А.И. </w:t>
      </w:r>
      <w:proofErr w:type="spellStart"/>
      <w:r w:rsidRPr="00DA43D6">
        <w:rPr>
          <w:sz w:val="28"/>
          <w:szCs w:val="28"/>
        </w:rPr>
        <w:t>Леусский</w:t>
      </w:r>
      <w:proofErr w:type="spellEnd"/>
      <w:r w:rsidRPr="00DA43D6">
        <w:rPr>
          <w:sz w:val="28"/>
          <w:szCs w:val="28"/>
        </w:rPr>
        <w:t xml:space="preserve">. - М.: </w:t>
      </w:r>
      <w:proofErr w:type="spellStart"/>
      <w:r w:rsidRPr="00DA43D6">
        <w:rPr>
          <w:sz w:val="28"/>
          <w:szCs w:val="28"/>
        </w:rPr>
        <w:t>Юрайт</w:t>
      </w:r>
      <w:proofErr w:type="spellEnd"/>
      <w:r w:rsidRPr="00DA43D6">
        <w:rPr>
          <w:sz w:val="28"/>
          <w:szCs w:val="28"/>
        </w:rPr>
        <w:t>, 2013. - 543 c.</w:t>
      </w:r>
    </w:p>
    <w:p w:rsidR="00D35934" w:rsidRPr="00DA43D6" w:rsidRDefault="00D35934" w:rsidP="00D35934">
      <w:pPr>
        <w:numPr>
          <w:ilvl w:val="0"/>
          <w:numId w:val="5"/>
        </w:numPr>
        <w:jc w:val="both"/>
        <w:textAlignment w:val="baseline"/>
        <w:rPr>
          <w:sz w:val="28"/>
          <w:szCs w:val="28"/>
        </w:rPr>
      </w:pPr>
      <w:r w:rsidRPr="00DA43D6">
        <w:rPr>
          <w:sz w:val="28"/>
          <w:szCs w:val="28"/>
        </w:rPr>
        <w:t>Черемных, Ю.Н. Микроэкономика. Продвинутый уровень: Учебник / Ю.Н. Черемных. - М.: НИЦ ИНФРА-М, 2013. - 844 c.</w:t>
      </w:r>
    </w:p>
    <w:p w:rsidR="00D35934" w:rsidRPr="00DA43D6" w:rsidRDefault="00D35934" w:rsidP="00D35934">
      <w:pPr>
        <w:numPr>
          <w:ilvl w:val="0"/>
          <w:numId w:val="5"/>
        </w:numPr>
        <w:jc w:val="both"/>
        <w:textAlignment w:val="baseline"/>
        <w:rPr>
          <w:sz w:val="28"/>
          <w:szCs w:val="28"/>
        </w:rPr>
      </w:pPr>
      <w:proofErr w:type="spellStart"/>
      <w:r w:rsidRPr="00DA43D6">
        <w:rPr>
          <w:sz w:val="28"/>
          <w:szCs w:val="28"/>
        </w:rPr>
        <w:t>Деньгов</w:t>
      </w:r>
      <w:proofErr w:type="spellEnd"/>
      <w:r w:rsidRPr="00DA43D6">
        <w:rPr>
          <w:sz w:val="28"/>
          <w:szCs w:val="28"/>
        </w:rPr>
        <w:t>, В.В. Микроэкономика в 2 т. т.2. рынки факторов производства</w:t>
      </w:r>
      <w:proofErr w:type="gramStart"/>
      <w:r w:rsidRPr="00DA43D6">
        <w:rPr>
          <w:sz w:val="28"/>
          <w:szCs w:val="28"/>
        </w:rPr>
        <w:t>.</w:t>
      </w:r>
      <w:proofErr w:type="gramEnd"/>
      <w:r w:rsidRPr="00DA43D6">
        <w:rPr>
          <w:sz w:val="28"/>
          <w:szCs w:val="28"/>
        </w:rPr>
        <w:t xml:space="preserve"> </w:t>
      </w:r>
      <w:proofErr w:type="gramStart"/>
      <w:r w:rsidRPr="00DA43D6">
        <w:rPr>
          <w:sz w:val="28"/>
          <w:szCs w:val="28"/>
        </w:rPr>
        <w:t>р</w:t>
      </w:r>
      <w:proofErr w:type="gramEnd"/>
      <w:r w:rsidRPr="00DA43D6">
        <w:rPr>
          <w:sz w:val="28"/>
          <w:szCs w:val="28"/>
        </w:rPr>
        <w:t xml:space="preserve">авновесие. экономика риска 4-е изд. учебник для </w:t>
      </w:r>
      <w:proofErr w:type="spellStart"/>
      <w:r w:rsidRPr="00DA43D6">
        <w:rPr>
          <w:sz w:val="28"/>
          <w:szCs w:val="28"/>
        </w:rPr>
        <w:t>бакалавриата</w:t>
      </w:r>
      <w:proofErr w:type="spellEnd"/>
      <w:r w:rsidRPr="00DA43D6">
        <w:rPr>
          <w:sz w:val="28"/>
          <w:szCs w:val="28"/>
        </w:rPr>
        <w:t xml:space="preserve"> и магистратуры / В.В. </w:t>
      </w:r>
      <w:proofErr w:type="spellStart"/>
      <w:r w:rsidRPr="00DA43D6">
        <w:rPr>
          <w:sz w:val="28"/>
          <w:szCs w:val="28"/>
        </w:rPr>
        <w:t>Деньгов</w:t>
      </w:r>
      <w:proofErr w:type="spellEnd"/>
      <w:r w:rsidRPr="00DA43D6">
        <w:rPr>
          <w:sz w:val="28"/>
          <w:szCs w:val="28"/>
        </w:rPr>
        <w:t xml:space="preserve">. - Люберцы: </w:t>
      </w:r>
      <w:proofErr w:type="spellStart"/>
      <w:r w:rsidRPr="00DA43D6">
        <w:rPr>
          <w:sz w:val="28"/>
          <w:szCs w:val="28"/>
        </w:rPr>
        <w:t>Юрайт</w:t>
      </w:r>
      <w:proofErr w:type="spellEnd"/>
      <w:r w:rsidRPr="00DA43D6">
        <w:rPr>
          <w:sz w:val="28"/>
          <w:szCs w:val="28"/>
        </w:rPr>
        <w:t>, 2016. - 384 c.</w:t>
      </w:r>
    </w:p>
    <w:p w:rsidR="00D35934" w:rsidRPr="00DA43D6" w:rsidRDefault="00D35934" w:rsidP="00D35934">
      <w:pPr>
        <w:numPr>
          <w:ilvl w:val="0"/>
          <w:numId w:val="5"/>
        </w:numPr>
        <w:jc w:val="both"/>
        <w:textAlignment w:val="baseline"/>
        <w:rPr>
          <w:sz w:val="28"/>
          <w:szCs w:val="28"/>
        </w:rPr>
      </w:pPr>
      <w:r w:rsidRPr="00DA43D6">
        <w:rPr>
          <w:sz w:val="28"/>
          <w:szCs w:val="28"/>
        </w:rPr>
        <w:t xml:space="preserve">Журавлева, Г.П. Экономическая теория. Микроэкономика- 1,2. </w:t>
      </w:r>
      <w:proofErr w:type="spellStart"/>
      <w:r w:rsidRPr="00DA43D6">
        <w:rPr>
          <w:sz w:val="28"/>
          <w:szCs w:val="28"/>
        </w:rPr>
        <w:t>Мезоэкономика</w:t>
      </w:r>
      <w:proofErr w:type="spellEnd"/>
      <w:r w:rsidRPr="00DA43D6">
        <w:rPr>
          <w:sz w:val="28"/>
          <w:szCs w:val="28"/>
        </w:rPr>
        <w:t>: Учебник, 7-е изд</w:t>
      </w:r>
      <w:proofErr w:type="gramStart"/>
      <w:r w:rsidRPr="00DA43D6">
        <w:rPr>
          <w:sz w:val="28"/>
          <w:szCs w:val="28"/>
        </w:rPr>
        <w:t>.(</w:t>
      </w:r>
      <w:proofErr w:type="gramEnd"/>
      <w:r w:rsidRPr="00DA43D6">
        <w:rPr>
          <w:sz w:val="28"/>
          <w:szCs w:val="28"/>
        </w:rPr>
        <w:t>изд:7) / Г.П. Журавлева. - М.: ИТК Дашков и К, 2016. - 934 c.</w:t>
      </w:r>
    </w:p>
    <w:p w:rsidR="00D35934" w:rsidRPr="00DA43D6" w:rsidRDefault="00D35934" w:rsidP="00D35934">
      <w:pPr>
        <w:numPr>
          <w:ilvl w:val="0"/>
          <w:numId w:val="5"/>
        </w:numPr>
        <w:jc w:val="both"/>
        <w:textAlignment w:val="baseline"/>
        <w:rPr>
          <w:sz w:val="28"/>
          <w:szCs w:val="28"/>
        </w:rPr>
      </w:pPr>
      <w:r w:rsidRPr="00DA43D6">
        <w:rPr>
          <w:sz w:val="28"/>
          <w:szCs w:val="28"/>
        </w:rPr>
        <w:t>Малкина, М.Ю. Микроэкономика: Учебник / М.Ю. Малкина. - М.: НИЦ ИНФРА-М, 2013. - 395 c.</w:t>
      </w:r>
    </w:p>
    <w:p w:rsidR="00D35934" w:rsidRPr="00DA43D6" w:rsidRDefault="00D35934" w:rsidP="00D35934">
      <w:pPr>
        <w:numPr>
          <w:ilvl w:val="0"/>
          <w:numId w:val="5"/>
        </w:numPr>
        <w:jc w:val="both"/>
        <w:textAlignment w:val="baseline"/>
        <w:rPr>
          <w:sz w:val="28"/>
          <w:szCs w:val="28"/>
        </w:rPr>
      </w:pPr>
      <w:proofErr w:type="spellStart"/>
      <w:r w:rsidRPr="00DA43D6">
        <w:rPr>
          <w:sz w:val="28"/>
          <w:szCs w:val="28"/>
        </w:rPr>
        <w:t>Маховикова</w:t>
      </w:r>
      <w:proofErr w:type="spellEnd"/>
      <w:r w:rsidRPr="00DA43D6">
        <w:rPr>
          <w:sz w:val="28"/>
          <w:szCs w:val="28"/>
        </w:rPr>
        <w:t xml:space="preserve">, Г.А. Микроэкономика 2-е изд., пер. и доп. учебник и практикум для </w:t>
      </w:r>
      <w:proofErr w:type="gramStart"/>
      <w:r w:rsidRPr="00DA43D6">
        <w:rPr>
          <w:sz w:val="28"/>
          <w:szCs w:val="28"/>
        </w:rPr>
        <w:t>прикладного</w:t>
      </w:r>
      <w:proofErr w:type="gramEnd"/>
      <w:r w:rsidRPr="00DA43D6">
        <w:rPr>
          <w:sz w:val="28"/>
          <w:szCs w:val="28"/>
        </w:rPr>
        <w:t xml:space="preserve"> </w:t>
      </w:r>
      <w:proofErr w:type="spellStart"/>
      <w:r w:rsidRPr="00DA43D6">
        <w:rPr>
          <w:sz w:val="28"/>
          <w:szCs w:val="28"/>
        </w:rPr>
        <w:t>бакалавриата</w:t>
      </w:r>
      <w:proofErr w:type="spellEnd"/>
      <w:r w:rsidRPr="00DA43D6">
        <w:rPr>
          <w:sz w:val="28"/>
          <w:szCs w:val="28"/>
        </w:rPr>
        <w:t xml:space="preserve"> / Г.А. </w:t>
      </w:r>
      <w:proofErr w:type="spellStart"/>
      <w:r w:rsidRPr="00DA43D6">
        <w:rPr>
          <w:sz w:val="28"/>
          <w:szCs w:val="28"/>
        </w:rPr>
        <w:t>Маховикова</w:t>
      </w:r>
      <w:proofErr w:type="spellEnd"/>
      <w:r w:rsidRPr="00DA43D6">
        <w:rPr>
          <w:sz w:val="28"/>
          <w:szCs w:val="28"/>
        </w:rPr>
        <w:t xml:space="preserve">. - Люберцы: </w:t>
      </w:r>
      <w:proofErr w:type="spellStart"/>
      <w:r w:rsidRPr="00DA43D6">
        <w:rPr>
          <w:sz w:val="28"/>
          <w:szCs w:val="28"/>
        </w:rPr>
        <w:t>Юрайт</w:t>
      </w:r>
      <w:proofErr w:type="spellEnd"/>
      <w:r w:rsidRPr="00DA43D6">
        <w:rPr>
          <w:sz w:val="28"/>
          <w:szCs w:val="28"/>
        </w:rPr>
        <w:t>, 2015. - 281 c.</w:t>
      </w:r>
    </w:p>
    <w:p w:rsidR="00D35934" w:rsidRPr="00DA43D6" w:rsidRDefault="00D35934" w:rsidP="00D35934">
      <w:pPr>
        <w:numPr>
          <w:ilvl w:val="0"/>
          <w:numId w:val="5"/>
        </w:numPr>
        <w:jc w:val="both"/>
        <w:textAlignment w:val="baseline"/>
        <w:rPr>
          <w:sz w:val="28"/>
          <w:szCs w:val="28"/>
        </w:rPr>
      </w:pPr>
      <w:proofErr w:type="spellStart"/>
      <w:r w:rsidRPr="00DA43D6">
        <w:rPr>
          <w:sz w:val="28"/>
          <w:szCs w:val="28"/>
        </w:rPr>
        <w:t>Маховикова</w:t>
      </w:r>
      <w:proofErr w:type="spellEnd"/>
      <w:r w:rsidRPr="00DA43D6">
        <w:rPr>
          <w:sz w:val="28"/>
          <w:szCs w:val="28"/>
        </w:rPr>
        <w:t xml:space="preserve">, Г.А. Микроэкономика 2-е изд., пер. и доп. учебник и практикум для </w:t>
      </w:r>
      <w:proofErr w:type="spellStart"/>
      <w:r w:rsidRPr="00DA43D6">
        <w:rPr>
          <w:sz w:val="28"/>
          <w:szCs w:val="28"/>
        </w:rPr>
        <w:t>спо</w:t>
      </w:r>
      <w:proofErr w:type="spellEnd"/>
      <w:r w:rsidRPr="00DA43D6">
        <w:rPr>
          <w:sz w:val="28"/>
          <w:szCs w:val="28"/>
        </w:rPr>
        <w:t xml:space="preserve"> / Г.А. </w:t>
      </w:r>
      <w:proofErr w:type="spellStart"/>
      <w:r w:rsidRPr="00DA43D6">
        <w:rPr>
          <w:sz w:val="28"/>
          <w:szCs w:val="28"/>
        </w:rPr>
        <w:t>Маховикова</w:t>
      </w:r>
      <w:proofErr w:type="spellEnd"/>
      <w:r w:rsidRPr="00DA43D6">
        <w:rPr>
          <w:sz w:val="28"/>
          <w:szCs w:val="28"/>
        </w:rPr>
        <w:t xml:space="preserve">. - Люберцы: </w:t>
      </w:r>
      <w:proofErr w:type="spellStart"/>
      <w:r w:rsidRPr="00DA43D6">
        <w:rPr>
          <w:sz w:val="28"/>
          <w:szCs w:val="28"/>
        </w:rPr>
        <w:t>Юрайт</w:t>
      </w:r>
      <w:proofErr w:type="spellEnd"/>
      <w:r w:rsidRPr="00DA43D6">
        <w:rPr>
          <w:sz w:val="28"/>
          <w:szCs w:val="28"/>
        </w:rPr>
        <w:t>, 2016. - 281 c.</w:t>
      </w:r>
    </w:p>
    <w:p w:rsidR="00D35934" w:rsidRPr="00DA43D6" w:rsidRDefault="00D35934" w:rsidP="00D35934">
      <w:pPr>
        <w:numPr>
          <w:ilvl w:val="0"/>
          <w:numId w:val="5"/>
        </w:numPr>
        <w:jc w:val="both"/>
        <w:textAlignment w:val="baseline"/>
        <w:rPr>
          <w:sz w:val="28"/>
          <w:szCs w:val="28"/>
        </w:rPr>
      </w:pPr>
      <w:proofErr w:type="spellStart"/>
      <w:r w:rsidRPr="00DA43D6">
        <w:rPr>
          <w:sz w:val="28"/>
          <w:szCs w:val="28"/>
        </w:rPr>
        <w:t>Маховикова</w:t>
      </w:r>
      <w:proofErr w:type="spellEnd"/>
      <w:r w:rsidRPr="00DA43D6">
        <w:rPr>
          <w:sz w:val="28"/>
          <w:szCs w:val="28"/>
        </w:rPr>
        <w:t xml:space="preserve">, Г.А. Микроэкономика. Продвинутый курс: Учебник и практикум / Г.А. </w:t>
      </w:r>
      <w:proofErr w:type="spellStart"/>
      <w:r w:rsidRPr="00DA43D6">
        <w:rPr>
          <w:sz w:val="28"/>
          <w:szCs w:val="28"/>
        </w:rPr>
        <w:t>Маховикова</w:t>
      </w:r>
      <w:proofErr w:type="spellEnd"/>
      <w:r w:rsidRPr="00DA43D6">
        <w:rPr>
          <w:sz w:val="28"/>
          <w:szCs w:val="28"/>
        </w:rPr>
        <w:t xml:space="preserve">, С.В. </w:t>
      </w:r>
      <w:proofErr w:type="spellStart"/>
      <w:r w:rsidRPr="00DA43D6">
        <w:rPr>
          <w:sz w:val="28"/>
          <w:szCs w:val="28"/>
        </w:rPr>
        <w:t>Переверзева</w:t>
      </w:r>
      <w:proofErr w:type="spellEnd"/>
      <w:r w:rsidRPr="00DA43D6">
        <w:rPr>
          <w:sz w:val="28"/>
          <w:szCs w:val="28"/>
        </w:rPr>
        <w:t xml:space="preserve">. - Люберцы: </w:t>
      </w:r>
      <w:proofErr w:type="spellStart"/>
      <w:r w:rsidRPr="00DA43D6">
        <w:rPr>
          <w:sz w:val="28"/>
          <w:szCs w:val="28"/>
        </w:rPr>
        <w:t>Юрайт</w:t>
      </w:r>
      <w:proofErr w:type="spellEnd"/>
      <w:r w:rsidRPr="00DA43D6">
        <w:rPr>
          <w:sz w:val="28"/>
          <w:szCs w:val="28"/>
        </w:rPr>
        <w:t>, 2015. - 322 c.</w:t>
      </w:r>
    </w:p>
    <w:p w:rsidR="00D35934" w:rsidRPr="00DA43D6" w:rsidRDefault="00D35934" w:rsidP="00D35934">
      <w:pPr>
        <w:numPr>
          <w:ilvl w:val="0"/>
          <w:numId w:val="5"/>
        </w:numPr>
        <w:jc w:val="both"/>
        <w:textAlignment w:val="baseline"/>
        <w:rPr>
          <w:sz w:val="28"/>
          <w:szCs w:val="28"/>
        </w:rPr>
      </w:pPr>
      <w:proofErr w:type="spellStart"/>
      <w:r w:rsidRPr="00DA43D6">
        <w:rPr>
          <w:sz w:val="28"/>
          <w:szCs w:val="28"/>
        </w:rPr>
        <w:t>Маховикова</w:t>
      </w:r>
      <w:proofErr w:type="spellEnd"/>
      <w:r w:rsidRPr="00DA43D6">
        <w:rPr>
          <w:sz w:val="28"/>
          <w:szCs w:val="28"/>
        </w:rPr>
        <w:t>, Г.А. Микроэкономика</w:t>
      </w:r>
      <w:proofErr w:type="gramStart"/>
      <w:r w:rsidRPr="00DA43D6">
        <w:rPr>
          <w:sz w:val="28"/>
          <w:szCs w:val="28"/>
        </w:rPr>
        <w:t>.</w:t>
      </w:r>
      <w:proofErr w:type="gramEnd"/>
      <w:r w:rsidRPr="00DA43D6">
        <w:rPr>
          <w:sz w:val="28"/>
          <w:szCs w:val="28"/>
        </w:rPr>
        <w:t xml:space="preserve"> </w:t>
      </w:r>
      <w:proofErr w:type="gramStart"/>
      <w:r w:rsidRPr="00DA43D6">
        <w:rPr>
          <w:sz w:val="28"/>
          <w:szCs w:val="28"/>
        </w:rPr>
        <w:t>п</w:t>
      </w:r>
      <w:proofErr w:type="gramEnd"/>
      <w:r w:rsidRPr="00DA43D6">
        <w:rPr>
          <w:sz w:val="28"/>
          <w:szCs w:val="28"/>
        </w:rPr>
        <w:t xml:space="preserve">родвинутый курс. учебник и практикум / Г.А. </w:t>
      </w:r>
      <w:proofErr w:type="spellStart"/>
      <w:r w:rsidRPr="00DA43D6">
        <w:rPr>
          <w:sz w:val="28"/>
          <w:szCs w:val="28"/>
        </w:rPr>
        <w:t>Маховикова</w:t>
      </w:r>
      <w:proofErr w:type="spellEnd"/>
      <w:r w:rsidRPr="00DA43D6">
        <w:rPr>
          <w:sz w:val="28"/>
          <w:szCs w:val="28"/>
        </w:rPr>
        <w:t xml:space="preserve">, С.В. </w:t>
      </w:r>
      <w:proofErr w:type="spellStart"/>
      <w:r w:rsidRPr="00DA43D6">
        <w:rPr>
          <w:sz w:val="28"/>
          <w:szCs w:val="28"/>
        </w:rPr>
        <w:t>Переверзева</w:t>
      </w:r>
      <w:proofErr w:type="spellEnd"/>
      <w:r w:rsidRPr="00DA43D6">
        <w:rPr>
          <w:sz w:val="28"/>
          <w:szCs w:val="28"/>
        </w:rPr>
        <w:t xml:space="preserve">. - Люберцы: </w:t>
      </w:r>
      <w:proofErr w:type="spellStart"/>
      <w:r w:rsidRPr="00DA43D6">
        <w:rPr>
          <w:sz w:val="28"/>
          <w:szCs w:val="28"/>
        </w:rPr>
        <w:t>Юрайт</w:t>
      </w:r>
      <w:proofErr w:type="spellEnd"/>
      <w:r w:rsidRPr="00DA43D6">
        <w:rPr>
          <w:sz w:val="28"/>
          <w:szCs w:val="28"/>
        </w:rPr>
        <w:t>, 2016. - 322 c.</w:t>
      </w:r>
    </w:p>
    <w:p w:rsidR="00D35934" w:rsidRPr="00DA43D6" w:rsidRDefault="00D35934" w:rsidP="00D35934">
      <w:pPr>
        <w:numPr>
          <w:ilvl w:val="0"/>
          <w:numId w:val="5"/>
        </w:numPr>
        <w:jc w:val="both"/>
        <w:rPr>
          <w:b/>
          <w:sz w:val="28"/>
          <w:szCs w:val="28"/>
          <w:lang w:val="cs-CZ"/>
        </w:rPr>
      </w:pPr>
      <w:proofErr w:type="spellStart"/>
      <w:r w:rsidRPr="00DA43D6">
        <w:rPr>
          <w:sz w:val="28"/>
          <w:szCs w:val="28"/>
        </w:rPr>
        <w:t>Чеканский</w:t>
      </w:r>
      <w:proofErr w:type="spellEnd"/>
      <w:r w:rsidRPr="00DA43D6">
        <w:rPr>
          <w:sz w:val="28"/>
          <w:szCs w:val="28"/>
        </w:rPr>
        <w:t xml:space="preserve">, А.Н. Микроэкономика. Промежуточный уровень. Учебник / А.Н. </w:t>
      </w:r>
      <w:proofErr w:type="spellStart"/>
      <w:r w:rsidRPr="00DA43D6">
        <w:rPr>
          <w:sz w:val="28"/>
          <w:szCs w:val="28"/>
        </w:rPr>
        <w:t>Чеканский</w:t>
      </w:r>
      <w:proofErr w:type="spellEnd"/>
      <w:r w:rsidRPr="00DA43D6">
        <w:rPr>
          <w:sz w:val="28"/>
          <w:szCs w:val="28"/>
        </w:rPr>
        <w:t>, Н.Л. Фролова</w:t>
      </w:r>
      <w:proofErr w:type="gramStart"/>
      <w:r w:rsidRPr="00DA43D6">
        <w:rPr>
          <w:sz w:val="28"/>
          <w:szCs w:val="28"/>
        </w:rPr>
        <w:t>.-</w:t>
      </w:r>
      <w:proofErr w:type="gramEnd"/>
      <w:r w:rsidRPr="00DA43D6">
        <w:rPr>
          <w:sz w:val="28"/>
          <w:szCs w:val="28"/>
        </w:rPr>
        <w:t>М.:Проспект,2016.-688 c.</w:t>
      </w:r>
    </w:p>
    <w:p w:rsidR="00D35934" w:rsidRPr="00DA43D6" w:rsidRDefault="00D35934" w:rsidP="00D35934">
      <w:pPr>
        <w:spacing w:line="276" w:lineRule="auto"/>
        <w:rPr>
          <w:b/>
          <w:sz w:val="28"/>
          <w:szCs w:val="28"/>
          <w:lang w:val="cs-CZ"/>
        </w:rPr>
      </w:pPr>
    </w:p>
    <w:p w:rsidR="001421E9" w:rsidRPr="00DA43D6" w:rsidRDefault="001421E9" w:rsidP="00D35934">
      <w:pPr>
        <w:rPr>
          <w:b/>
          <w:sz w:val="28"/>
          <w:szCs w:val="28"/>
          <w:lang w:val="cs-CZ"/>
        </w:rPr>
      </w:pPr>
    </w:p>
    <w:sectPr w:rsidR="001421E9" w:rsidRPr="00DA43D6" w:rsidSect="00334CAD">
      <w:pgSz w:w="11906" w:h="16838"/>
      <w:pgMar w:top="426" w:right="707"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38A" w:rsidRDefault="00EE238A" w:rsidP="00A22D01">
      <w:r>
        <w:separator/>
      </w:r>
    </w:p>
  </w:endnote>
  <w:endnote w:type="continuationSeparator" w:id="0">
    <w:p w:rsidR="00EE238A" w:rsidRDefault="00EE238A" w:rsidP="00A22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38A" w:rsidRDefault="00EE238A" w:rsidP="00A22D01">
      <w:r>
        <w:separator/>
      </w:r>
    </w:p>
  </w:footnote>
  <w:footnote w:type="continuationSeparator" w:id="0">
    <w:p w:rsidR="00EE238A" w:rsidRDefault="00EE238A" w:rsidP="00A22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651F"/>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96804EC"/>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A313B74"/>
    <w:multiLevelType w:val="hybridMultilevel"/>
    <w:tmpl w:val="28140D14"/>
    <w:lvl w:ilvl="0" w:tplc="FF6210DC">
      <w:start w:val="1"/>
      <w:numFmt w:val="decimal"/>
      <w:lvlText w:val="%1."/>
      <w:lvlJc w:val="left"/>
      <w:pPr>
        <w:ind w:left="578" w:hanging="360"/>
      </w:pPr>
      <w:rPr>
        <w:rFonts w:hint="default"/>
        <w:b w:val="0"/>
        <w:lang w:val="sq-AL"/>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
    <w:nsid w:val="0ED124C0"/>
    <w:multiLevelType w:val="hybridMultilevel"/>
    <w:tmpl w:val="5DF4E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221E0D"/>
    <w:multiLevelType w:val="hybridMultilevel"/>
    <w:tmpl w:val="D932F9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421BAC"/>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EE60EA0"/>
    <w:multiLevelType w:val="hybridMultilevel"/>
    <w:tmpl w:val="5DF4E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E61A30"/>
    <w:multiLevelType w:val="hybridMultilevel"/>
    <w:tmpl w:val="D7DCB73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FA41A74"/>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44D5A63"/>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26C078D"/>
    <w:multiLevelType w:val="hybridMultilevel"/>
    <w:tmpl w:val="4E964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ED7B5A"/>
    <w:multiLevelType w:val="hybridMultilevel"/>
    <w:tmpl w:val="912CE986"/>
    <w:lvl w:ilvl="0" w:tplc="67B889DC">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3FFA2025"/>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04E2F01"/>
    <w:multiLevelType w:val="hybridMultilevel"/>
    <w:tmpl w:val="832A72B6"/>
    <w:lvl w:ilvl="0" w:tplc="5BDA4F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B97DA9"/>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CFB7BEC"/>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11A27AA"/>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62341B2"/>
    <w:multiLevelType w:val="hybridMultilevel"/>
    <w:tmpl w:val="099E6892"/>
    <w:lvl w:ilvl="0" w:tplc="06F64790">
      <w:start w:val="1"/>
      <w:numFmt w:val="decimal"/>
      <w:lvlText w:val="%1."/>
      <w:lvlJc w:val="left"/>
      <w:pPr>
        <w:ind w:left="1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7CF3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24AF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3C4E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FC83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C2E4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D20B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387F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3E5D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57AB7806"/>
    <w:multiLevelType w:val="hybridMultilevel"/>
    <w:tmpl w:val="BA90CBB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5B382B5E"/>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084762A"/>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62DE2882"/>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641F3419"/>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64F12E80"/>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539138B"/>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A25620C"/>
    <w:multiLevelType w:val="hybridMultilevel"/>
    <w:tmpl w:val="66AADE98"/>
    <w:lvl w:ilvl="0" w:tplc="226262EC">
      <w:start w:val="6"/>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3EDF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5C7D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9E2A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54B7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F856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F892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C297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08A8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B05648E"/>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BAC740D"/>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6D774033"/>
    <w:multiLevelType w:val="hybridMultilevel"/>
    <w:tmpl w:val="50B49CD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221BF8"/>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71CE408F"/>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7E694741"/>
    <w:multiLevelType w:val="hybridMultilevel"/>
    <w:tmpl w:val="62D4D85A"/>
    <w:lvl w:ilvl="0" w:tplc="7908A5E6">
      <w:start w:val="1"/>
      <w:numFmt w:val="decimal"/>
      <w:lvlText w:val="%1."/>
      <w:lvlJc w:val="left"/>
      <w:pPr>
        <w:ind w:left="360" w:hanging="360"/>
      </w:pPr>
      <w:rPr>
        <w:lang w:val="sq-AL"/>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1"/>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1"/>
  </w:num>
  <w:num w:numId="6">
    <w:abstractNumId w:val="10"/>
  </w:num>
  <w:num w:numId="7">
    <w:abstractNumId w:val="13"/>
  </w:num>
  <w:num w:numId="8">
    <w:abstractNumId w:val="6"/>
  </w:num>
  <w:num w:numId="9">
    <w:abstractNumId w:val="3"/>
  </w:num>
  <w:num w:numId="10">
    <w:abstractNumId w:val="17"/>
  </w:num>
  <w:num w:numId="11">
    <w:abstractNumId w:val="25"/>
  </w:num>
  <w:num w:numId="12">
    <w:abstractNumId w:val="7"/>
  </w:num>
  <w:num w:numId="13">
    <w:abstractNumId w:val="23"/>
  </w:num>
  <w:num w:numId="14">
    <w:abstractNumId w:val="30"/>
  </w:num>
  <w:num w:numId="15">
    <w:abstractNumId w:val="26"/>
  </w:num>
  <w:num w:numId="16">
    <w:abstractNumId w:val="29"/>
  </w:num>
  <w:num w:numId="17">
    <w:abstractNumId w:val="12"/>
  </w:num>
  <w:num w:numId="18">
    <w:abstractNumId w:val="22"/>
  </w:num>
  <w:num w:numId="19">
    <w:abstractNumId w:val="19"/>
  </w:num>
  <w:num w:numId="20">
    <w:abstractNumId w:val="24"/>
  </w:num>
  <w:num w:numId="21">
    <w:abstractNumId w:val="21"/>
  </w:num>
  <w:num w:numId="22">
    <w:abstractNumId w:val="15"/>
  </w:num>
  <w:num w:numId="23">
    <w:abstractNumId w:val="16"/>
  </w:num>
  <w:num w:numId="24">
    <w:abstractNumId w:val="27"/>
  </w:num>
  <w:num w:numId="25">
    <w:abstractNumId w:val="20"/>
  </w:num>
  <w:num w:numId="26">
    <w:abstractNumId w:val="1"/>
  </w:num>
  <w:num w:numId="27">
    <w:abstractNumId w:val="0"/>
  </w:num>
  <w:num w:numId="28">
    <w:abstractNumId w:val="5"/>
  </w:num>
  <w:num w:numId="29">
    <w:abstractNumId w:val="14"/>
  </w:num>
  <w:num w:numId="30">
    <w:abstractNumId w:val="8"/>
  </w:num>
  <w:num w:numId="31">
    <w:abstractNumId w:val="9"/>
  </w:num>
  <w:num w:numId="32">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59"/>
  <w:drawingGridVerticalSpacing w:val="40"/>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708"/>
    <w:rsid w:val="00000F7E"/>
    <w:rsid w:val="00003DD0"/>
    <w:rsid w:val="000062FD"/>
    <w:rsid w:val="00006381"/>
    <w:rsid w:val="00010FFD"/>
    <w:rsid w:val="000151C9"/>
    <w:rsid w:val="00015C59"/>
    <w:rsid w:val="00022AEA"/>
    <w:rsid w:val="0002566E"/>
    <w:rsid w:val="000265F1"/>
    <w:rsid w:val="00034754"/>
    <w:rsid w:val="00034DF6"/>
    <w:rsid w:val="00043CF6"/>
    <w:rsid w:val="00056096"/>
    <w:rsid w:val="00056484"/>
    <w:rsid w:val="00057704"/>
    <w:rsid w:val="00061C17"/>
    <w:rsid w:val="000658C5"/>
    <w:rsid w:val="000740DD"/>
    <w:rsid w:val="00075DBA"/>
    <w:rsid w:val="00076A09"/>
    <w:rsid w:val="00076F82"/>
    <w:rsid w:val="00080F94"/>
    <w:rsid w:val="000835AF"/>
    <w:rsid w:val="00083F5F"/>
    <w:rsid w:val="00092C59"/>
    <w:rsid w:val="00092E58"/>
    <w:rsid w:val="00093172"/>
    <w:rsid w:val="00096115"/>
    <w:rsid w:val="00096AD7"/>
    <w:rsid w:val="00097668"/>
    <w:rsid w:val="000978E3"/>
    <w:rsid w:val="000A1260"/>
    <w:rsid w:val="000A1510"/>
    <w:rsid w:val="000B3016"/>
    <w:rsid w:val="000B3D84"/>
    <w:rsid w:val="000B7C6B"/>
    <w:rsid w:val="000C1DD7"/>
    <w:rsid w:val="000C2510"/>
    <w:rsid w:val="000C2CE1"/>
    <w:rsid w:val="000C54A4"/>
    <w:rsid w:val="000D086C"/>
    <w:rsid w:val="000D1FED"/>
    <w:rsid w:val="000D7508"/>
    <w:rsid w:val="000E188C"/>
    <w:rsid w:val="000E1AC8"/>
    <w:rsid w:val="000E31E2"/>
    <w:rsid w:val="000F5564"/>
    <w:rsid w:val="000F5D49"/>
    <w:rsid w:val="000F5FF2"/>
    <w:rsid w:val="000F6A88"/>
    <w:rsid w:val="000F71FE"/>
    <w:rsid w:val="000F7DF8"/>
    <w:rsid w:val="000F7FEB"/>
    <w:rsid w:val="00106056"/>
    <w:rsid w:val="00110AB6"/>
    <w:rsid w:val="001161B7"/>
    <w:rsid w:val="0011684F"/>
    <w:rsid w:val="0011742B"/>
    <w:rsid w:val="0013649A"/>
    <w:rsid w:val="001421E9"/>
    <w:rsid w:val="001425FD"/>
    <w:rsid w:val="00150B5C"/>
    <w:rsid w:val="00152823"/>
    <w:rsid w:val="0015378F"/>
    <w:rsid w:val="001541F4"/>
    <w:rsid w:val="001557A5"/>
    <w:rsid w:val="001567C0"/>
    <w:rsid w:val="001573CE"/>
    <w:rsid w:val="00160E6D"/>
    <w:rsid w:val="00161AD7"/>
    <w:rsid w:val="00163069"/>
    <w:rsid w:val="001644AB"/>
    <w:rsid w:val="001648AA"/>
    <w:rsid w:val="00166E0A"/>
    <w:rsid w:val="0017049A"/>
    <w:rsid w:val="0017573E"/>
    <w:rsid w:val="00176376"/>
    <w:rsid w:val="00184311"/>
    <w:rsid w:val="00186A32"/>
    <w:rsid w:val="00194653"/>
    <w:rsid w:val="001A0C4E"/>
    <w:rsid w:val="001A21D7"/>
    <w:rsid w:val="001A3E2E"/>
    <w:rsid w:val="001A42C6"/>
    <w:rsid w:val="001A4DB1"/>
    <w:rsid w:val="001A5EF1"/>
    <w:rsid w:val="001B31DF"/>
    <w:rsid w:val="001B39D1"/>
    <w:rsid w:val="001B3D7B"/>
    <w:rsid w:val="001B441B"/>
    <w:rsid w:val="001B62C8"/>
    <w:rsid w:val="001C39C3"/>
    <w:rsid w:val="001C40A4"/>
    <w:rsid w:val="001C6878"/>
    <w:rsid w:val="001C6E5F"/>
    <w:rsid w:val="001C7589"/>
    <w:rsid w:val="001D4D30"/>
    <w:rsid w:val="001E0040"/>
    <w:rsid w:val="001E1237"/>
    <w:rsid w:val="001E2D4E"/>
    <w:rsid w:val="001E3CA4"/>
    <w:rsid w:val="001E4CCC"/>
    <w:rsid w:val="001E4FF1"/>
    <w:rsid w:val="001E681B"/>
    <w:rsid w:val="001E76E0"/>
    <w:rsid w:val="001F0C5E"/>
    <w:rsid w:val="001F20C5"/>
    <w:rsid w:val="001F48AA"/>
    <w:rsid w:val="001F4BF3"/>
    <w:rsid w:val="001F6E63"/>
    <w:rsid w:val="002020A0"/>
    <w:rsid w:val="00202F45"/>
    <w:rsid w:val="0021077E"/>
    <w:rsid w:val="0021113D"/>
    <w:rsid w:val="002112DC"/>
    <w:rsid w:val="00212637"/>
    <w:rsid w:val="00220F45"/>
    <w:rsid w:val="00231722"/>
    <w:rsid w:val="00232D31"/>
    <w:rsid w:val="002341D5"/>
    <w:rsid w:val="00236FEF"/>
    <w:rsid w:val="002374DE"/>
    <w:rsid w:val="00243E91"/>
    <w:rsid w:val="00244177"/>
    <w:rsid w:val="002462C2"/>
    <w:rsid w:val="00246F85"/>
    <w:rsid w:val="00251BEB"/>
    <w:rsid w:val="002551B9"/>
    <w:rsid w:val="002552EE"/>
    <w:rsid w:val="00255411"/>
    <w:rsid w:val="0026363A"/>
    <w:rsid w:val="002644AA"/>
    <w:rsid w:val="00264E42"/>
    <w:rsid w:val="002666F6"/>
    <w:rsid w:val="0026783C"/>
    <w:rsid w:val="00267D6D"/>
    <w:rsid w:val="0027428E"/>
    <w:rsid w:val="00280581"/>
    <w:rsid w:val="002837F4"/>
    <w:rsid w:val="00294BDE"/>
    <w:rsid w:val="002A37C0"/>
    <w:rsid w:val="002B75CB"/>
    <w:rsid w:val="002C264E"/>
    <w:rsid w:val="002C553C"/>
    <w:rsid w:val="002C6DBA"/>
    <w:rsid w:val="002D3451"/>
    <w:rsid w:val="002D6E6F"/>
    <w:rsid w:val="002D731C"/>
    <w:rsid w:val="002E0887"/>
    <w:rsid w:val="002E5A17"/>
    <w:rsid w:val="002F2848"/>
    <w:rsid w:val="002F6D5B"/>
    <w:rsid w:val="00302A9A"/>
    <w:rsid w:val="00303C02"/>
    <w:rsid w:val="00306366"/>
    <w:rsid w:val="00306644"/>
    <w:rsid w:val="00306BAE"/>
    <w:rsid w:val="003108A2"/>
    <w:rsid w:val="0031558B"/>
    <w:rsid w:val="00315734"/>
    <w:rsid w:val="00315AA2"/>
    <w:rsid w:val="00316071"/>
    <w:rsid w:val="003162AF"/>
    <w:rsid w:val="00327933"/>
    <w:rsid w:val="00332407"/>
    <w:rsid w:val="0033340A"/>
    <w:rsid w:val="00334CAD"/>
    <w:rsid w:val="003363F8"/>
    <w:rsid w:val="0034008D"/>
    <w:rsid w:val="00342451"/>
    <w:rsid w:val="003429B9"/>
    <w:rsid w:val="00345B07"/>
    <w:rsid w:val="00357AE7"/>
    <w:rsid w:val="00361EDC"/>
    <w:rsid w:val="0036455C"/>
    <w:rsid w:val="003656B8"/>
    <w:rsid w:val="00365AF7"/>
    <w:rsid w:val="00371799"/>
    <w:rsid w:val="003760A0"/>
    <w:rsid w:val="003802B3"/>
    <w:rsid w:val="003808D7"/>
    <w:rsid w:val="00382968"/>
    <w:rsid w:val="00383152"/>
    <w:rsid w:val="00387476"/>
    <w:rsid w:val="0039532E"/>
    <w:rsid w:val="003958D7"/>
    <w:rsid w:val="003A2F5F"/>
    <w:rsid w:val="003B1CED"/>
    <w:rsid w:val="003C0A2E"/>
    <w:rsid w:val="003C4282"/>
    <w:rsid w:val="003C6ACF"/>
    <w:rsid w:val="003D1DAB"/>
    <w:rsid w:val="003D20FD"/>
    <w:rsid w:val="003D2E08"/>
    <w:rsid w:val="003D3817"/>
    <w:rsid w:val="003D6992"/>
    <w:rsid w:val="003D72DB"/>
    <w:rsid w:val="003D7E85"/>
    <w:rsid w:val="003D7FA3"/>
    <w:rsid w:val="003E2592"/>
    <w:rsid w:val="003E28E7"/>
    <w:rsid w:val="003E4915"/>
    <w:rsid w:val="003E6D4E"/>
    <w:rsid w:val="003F6EFD"/>
    <w:rsid w:val="004075D9"/>
    <w:rsid w:val="00413416"/>
    <w:rsid w:val="00414E04"/>
    <w:rsid w:val="0042232F"/>
    <w:rsid w:val="004227CB"/>
    <w:rsid w:val="00422F45"/>
    <w:rsid w:val="004244E6"/>
    <w:rsid w:val="00425CA7"/>
    <w:rsid w:val="00426657"/>
    <w:rsid w:val="00436D03"/>
    <w:rsid w:val="00440C76"/>
    <w:rsid w:val="0044119F"/>
    <w:rsid w:val="004418EA"/>
    <w:rsid w:val="00442373"/>
    <w:rsid w:val="00442A9A"/>
    <w:rsid w:val="004450BF"/>
    <w:rsid w:val="00451F83"/>
    <w:rsid w:val="00453477"/>
    <w:rsid w:val="00456F36"/>
    <w:rsid w:val="00457A4A"/>
    <w:rsid w:val="00457CBB"/>
    <w:rsid w:val="00457CEF"/>
    <w:rsid w:val="00460CF0"/>
    <w:rsid w:val="00463379"/>
    <w:rsid w:val="00464DA2"/>
    <w:rsid w:val="004679AD"/>
    <w:rsid w:val="00470CCE"/>
    <w:rsid w:val="00474BD0"/>
    <w:rsid w:val="00482434"/>
    <w:rsid w:val="004851B1"/>
    <w:rsid w:val="00485FE0"/>
    <w:rsid w:val="00487DB9"/>
    <w:rsid w:val="00491443"/>
    <w:rsid w:val="004928EB"/>
    <w:rsid w:val="004975E9"/>
    <w:rsid w:val="004A0771"/>
    <w:rsid w:val="004A0BF6"/>
    <w:rsid w:val="004A1134"/>
    <w:rsid w:val="004A43EC"/>
    <w:rsid w:val="004A62FD"/>
    <w:rsid w:val="004A7B1B"/>
    <w:rsid w:val="004B0E40"/>
    <w:rsid w:val="004B19BE"/>
    <w:rsid w:val="004B1B64"/>
    <w:rsid w:val="004B6065"/>
    <w:rsid w:val="004C3F91"/>
    <w:rsid w:val="004C4FEE"/>
    <w:rsid w:val="004C54F9"/>
    <w:rsid w:val="004C74D8"/>
    <w:rsid w:val="004D4AAD"/>
    <w:rsid w:val="004D4BE8"/>
    <w:rsid w:val="004E0168"/>
    <w:rsid w:val="004E6F8E"/>
    <w:rsid w:val="004E7C44"/>
    <w:rsid w:val="004F17C3"/>
    <w:rsid w:val="004F1950"/>
    <w:rsid w:val="004F21AA"/>
    <w:rsid w:val="004F380B"/>
    <w:rsid w:val="004F3976"/>
    <w:rsid w:val="004F7C9D"/>
    <w:rsid w:val="00501615"/>
    <w:rsid w:val="00505D17"/>
    <w:rsid w:val="00513A24"/>
    <w:rsid w:val="00531099"/>
    <w:rsid w:val="00531793"/>
    <w:rsid w:val="00533CFC"/>
    <w:rsid w:val="00537132"/>
    <w:rsid w:val="00543EF6"/>
    <w:rsid w:val="00546C46"/>
    <w:rsid w:val="00550ADF"/>
    <w:rsid w:val="0055383B"/>
    <w:rsid w:val="00557788"/>
    <w:rsid w:val="00557AA7"/>
    <w:rsid w:val="00563FD5"/>
    <w:rsid w:val="00564456"/>
    <w:rsid w:val="00565630"/>
    <w:rsid w:val="00573421"/>
    <w:rsid w:val="00583651"/>
    <w:rsid w:val="00585A6D"/>
    <w:rsid w:val="0058683E"/>
    <w:rsid w:val="00592A4F"/>
    <w:rsid w:val="00593B9F"/>
    <w:rsid w:val="00596184"/>
    <w:rsid w:val="005963D5"/>
    <w:rsid w:val="00596995"/>
    <w:rsid w:val="00596E6C"/>
    <w:rsid w:val="005A2599"/>
    <w:rsid w:val="005A6807"/>
    <w:rsid w:val="005A7FC0"/>
    <w:rsid w:val="005B713A"/>
    <w:rsid w:val="005B7C61"/>
    <w:rsid w:val="005C1492"/>
    <w:rsid w:val="005C57FA"/>
    <w:rsid w:val="005C69D2"/>
    <w:rsid w:val="005D2288"/>
    <w:rsid w:val="005D26C9"/>
    <w:rsid w:val="005E015E"/>
    <w:rsid w:val="005E112A"/>
    <w:rsid w:val="005E437C"/>
    <w:rsid w:val="005E482D"/>
    <w:rsid w:val="005E4AA0"/>
    <w:rsid w:val="005F1A0D"/>
    <w:rsid w:val="005F1D65"/>
    <w:rsid w:val="005F3A15"/>
    <w:rsid w:val="005F671F"/>
    <w:rsid w:val="005F67B1"/>
    <w:rsid w:val="005F78E9"/>
    <w:rsid w:val="00600027"/>
    <w:rsid w:val="00600626"/>
    <w:rsid w:val="00601AED"/>
    <w:rsid w:val="00602A3E"/>
    <w:rsid w:val="00603BDE"/>
    <w:rsid w:val="00605AFE"/>
    <w:rsid w:val="00607189"/>
    <w:rsid w:val="0061114A"/>
    <w:rsid w:val="00611F35"/>
    <w:rsid w:val="006135E2"/>
    <w:rsid w:val="006218E0"/>
    <w:rsid w:val="00623A7E"/>
    <w:rsid w:val="0062434D"/>
    <w:rsid w:val="006265A7"/>
    <w:rsid w:val="006275CA"/>
    <w:rsid w:val="00630A75"/>
    <w:rsid w:val="006325D2"/>
    <w:rsid w:val="0063377A"/>
    <w:rsid w:val="006343BF"/>
    <w:rsid w:val="00636A75"/>
    <w:rsid w:val="00636BC7"/>
    <w:rsid w:val="00641123"/>
    <w:rsid w:val="00641BE2"/>
    <w:rsid w:val="00643A43"/>
    <w:rsid w:val="006455CB"/>
    <w:rsid w:val="0064618E"/>
    <w:rsid w:val="00647196"/>
    <w:rsid w:val="00652BB5"/>
    <w:rsid w:val="00657CAD"/>
    <w:rsid w:val="00660054"/>
    <w:rsid w:val="0066562C"/>
    <w:rsid w:val="00675FFB"/>
    <w:rsid w:val="00685EE1"/>
    <w:rsid w:val="006872B4"/>
    <w:rsid w:val="00687FEE"/>
    <w:rsid w:val="00693C7C"/>
    <w:rsid w:val="00696593"/>
    <w:rsid w:val="006A0059"/>
    <w:rsid w:val="006A282C"/>
    <w:rsid w:val="006A2A54"/>
    <w:rsid w:val="006C37CC"/>
    <w:rsid w:val="006C3943"/>
    <w:rsid w:val="006C3BF7"/>
    <w:rsid w:val="006C409D"/>
    <w:rsid w:val="006C7818"/>
    <w:rsid w:val="006D1925"/>
    <w:rsid w:val="006D3A74"/>
    <w:rsid w:val="006E1DE0"/>
    <w:rsid w:val="006E58F4"/>
    <w:rsid w:val="006E5A3E"/>
    <w:rsid w:val="006F2C17"/>
    <w:rsid w:val="006F5949"/>
    <w:rsid w:val="006F7AE9"/>
    <w:rsid w:val="00700815"/>
    <w:rsid w:val="00700B3E"/>
    <w:rsid w:val="007109B2"/>
    <w:rsid w:val="00712970"/>
    <w:rsid w:val="00720B1B"/>
    <w:rsid w:val="00722257"/>
    <w:rsid w:val="00724F84"/>
    <w:rsid w:val="00726029"/>
    <w:rsid w:val="0072652D"/>
    <w:rsid w:val="007343D2"/>
    <w:rsid w:val="00737985"/>
    <w:rsid w:val="00744A0C"/>
    <w:rsid w:val="00750513"/>
    <w:rsid w:val="00751371"/>
    <w:rsid w:val="00751B34"/>
    <w:rsid w:val="00757FF5"/>
    <w:rsid w:val="007604D5"/>
    <w:rsid w:val="00762C50"/>
    <w:rsid w:val="00763205"/>
    <w:rsid w:val="007635FF"/>
    <w:rsid w:val="007645C2"/>
    <w:rsid w:val="00765BF0"/>
    <w:rsid w:val="00766D73"/>
    <w:rsid w:val="0076713D"/>
    <w:rsid w:val="00776699"/>
    <w:rsid w:val="00776F84"/>
    <w:rsid w:val="00780231"/>
    <w:rsid w:val="00782446"/>
    <w:rsid w:val="0078273C"/>
    <w:rsid w:val="007A0465"/>
    <w:rsid w:val="007A6447"/>
    <w:rsid w:val="007A7FF6"/>
    <w:rsid w:val="007B25EA"/>
    <w:rsid w:val="007B72A7"/>
    <w:rsid w:val="007C5501"/>
    <w:rsid w:val="007C5894"/>
    <w:rsid w:val="007C5C56"/>
    <w:rsid w:val="007C6C67"/>
    <w:rsid w:val="007C6D86"/>
    <w:rsid w:val="007D0435"/>
    <w:rsid w:val="007D6051"/>
    <w:rsid w:val="007D7BF0"/>
    <w:rsid w:val="007E3545"/>
    <w:rsid w:val="00800F43"/>
    <w:rsid w:val="00806C21"/>
    <w:rsid w:val="00810598"/>
    <w:rsid w:val="00824479"/>
    <w:rsid w:val="00832CB7"/>
    <w:rsid w:val="00833743"/>
    <w:rsid w:val="0083623A"/>
    <w:rsid w:val="0084257A"/>
    <w:rsid w:val="008433A3"/>
    <w:rsid w:val="00845088"/>
    <w:rsid w:val="00845F4B"/>
    <w:rsid w:val="00851634"/>
    <w:rsid w:val="00854C52"/>
    <w:rsid w:val="00860A71"/>
    <w:rsid w:val="00860ECF"/>
    <w:rsid w:val="00860F08"/>
    <w:rsid w:val="00863550"/>
    <w:rsid w:val="00864FDB"/>
    <w:rsid w:val="00867D49"/>
    <w:rsid w:val="00874A05"/>
    <w:rsid w:val="00880F29"/>
    <w:rsid w:val="00883269"/>
    <w:rsid w:val="0088371A"/>
    <w:rsid w:val="008937B9"/>
    <w:rsid w:val="00896757"/>
    <w:rsid w:val="008A3296"/>
    <w:rsid w:val="008A3994"/>
    <w:rsid w:val="008A5B8D"/>
    <w:rsid w:val="008A621E"/>
    <w:rsid w:val="008A64B5"/>
    <w:rsid w:val="008A7380"/>
    <w:rsid w:val="008B09D1"/>
    <w:rsid w:val="008B0D40"/>
    <w:rsid w:val="008B1B2A"/>
    <w:rsid w:val="008B71ED"/>
    <w:rsid w:val="008C3119"/>
    <w:rsid w:val="008C49CC"/>
    <w:rsid w:val="008C732A"/>
    <w:rsid w:val="008D1410"/>
    <w:rsid w:val="008D1E8D"/>
    <w:rsid w:val="008D30D9"/>
    <w:rsid w:val="008F33C9"/>
    <w:rsid w:val="008F624F"/>
    <w:rsid w:val="00900B38"/>
    <w:rsid w:val="00905CA1"/>
    <w:rsid w:val="00906368"/>
    <w:rsid w:val="00907186"/>
    <w:rsid w:val="00911B1A"/>
    <w:rsid w:val="00913CCB"/>
    <w:rsid w:val="00913FD1"/>
    <w:rsid w:val="00914FA4"/>
    <w:rsid w:val="009155F9"/>
    <w:rsid w:val="00916022"/>
    <w:rsid w:val="009224D4"/>
    <w:rsid w:val="0092348A"/>
    <w:rsid w:val="00924924"/>
    <w:rsid w:val="00926066"/>
    <w:rsid w:val="00942BBC"/>
    <w:rsid w:val="009436BA"/>
    <w:rsid w:val="00946E38"/>
    <w:rsid w:val="00951956"/>
    <w:rsid w:val="009528EC"/>
    <w:rsid w:val="009540D1"/>
    <w:rsid w:val="00955A1C"/>
    <w:rsid w:val="00955A8E"/>
    <w:rsid w:val="009560DC"/>
    <w:rsid w:val="0095668E"/>
    <w:rsid w:val="009577F6"/>
    <w:rsid w:val="009600E1"/>
    <w:rsid w:val="0096313E"/>
    <w:rsid w:val="0096325E"/>
    <w:rsid w:val="0096632A"/>
    <w:rsid w:val="00966C14"/>
    <w:rsid w:val="00982467"/>
    <w:rsid w:val="009838DD"/>
    <w:rsid w:val="009868AE"/>
    <w:rsid w:val="00991F90"/>
    <w:rsid w:val="009A5698"/>
    <w:rsid w:val="009A7A44"/>
    <w:rsid w:val="009A7E03"/>
    <w:rsid w:val="009B2345"/>
    <w:rsid w:val="009B2AEF"/>
    <w:rsid w:val="009C1901"/>
    <w:rsid w:val="009C4E5D"/>
    <w:rsid w:val="009D0D3F"/>
    <w:rsid w:val="009D3171"/>
    <w:rsid w:val="009D4083"/>
    <w:rsid w:val="009E5DAE"/>
    <w:rsid w:val="009F0CCD"/>
    <w:rsid w:val="009F13FB"/>
    <w:rsid w:val="009F4E53"/>
    <w:rsid w:val="009F6C77"/>
    <w:rsid w:val="00A0264E"/>
    <w:rsid w:val="00A0349D"/>
    <w:rsid w:val="00A105DB"/>
    <w:rsid w:val="00A1673B"/>
    <w:rsid w:val="00A17FF4"/>
    <w:rsid w:val="00A22D01"/>
    <w:rsid w:val="00A31AE7"/>
    <w:rsid w:val="00A342D3"/>
    <w:rsid w:val="00A35398"/>
    <w:rsid w:val="00A4285E"/>
    <w:rsid w:val="00A4408D"/>
    <w:rsid w:val="00A44136"/>
    <w:rsid w:val="00A454B1"/>
    <w:rsid w:val="00A45DCA"/>
    <w:rsid w:val="00A50609"/>
    <w:rsid w:val="00A53FA1"/>
    <w:rsid w:val="00A559B2"/>
    <w:rsid w:val="00A561D5"/>
    <w:rsid w:val="00A64036"/>
    <w:rsid w:val="00A70C53"/>
    <w:rsid w:val="00A7426F"/>
    <w:rsid w:val="00A74604"/>
    <w:rsid w:val="00A751C8"/>
    <w:rsid w:val="00A80237"/>
    <w:rsid w:val="00A84BEB"/>
    <w:rsid w:val="00A879A7"/>
    <w:rsid w:val="00A90BB6"/>
    <w:rsid w:val="00A9135C"/>
    <w:rsid w:val="00A929CE"/>
    <w:rsid w:val="00A93453"/>
    <w:rsid w:val="00A93552"/>
    <w:rsid w:val="00A936AE"/>
    <w:rsid w:val="00AA0011"/>
    <w:rsid w:val="00AA0414"/>
    <w:rsid w:val="00AA0D66"/>
    <w:rsid w:val="00AA51F3"/>
    <w:rsid w:val="00AA63A0"/>
    <w:rsid w:val="00AA64D7"/>
    <w:rsid w:val="00AB724F"/>
    <w:rsid w:val="00AC7AAC"/>
    <w:rsid w:val="00AD2F2C"/>
    <w:rsid w:val="00AD5CEC"/>
    <w:rsid w:val="00AD63A1"/>
    <w:rsid w:val="00AE1AB2"/>
    <w:rsid w:val="00AE34F9"/>
    <w:rsid w:val="00AE3E20"/>
    <w:rsid w:val="00AF0892"/>
    <w:rsid w:val="00AF108F"/>
    <w:rsid w:val="00AF1755"/>
    <w:rsid w:val="00AF1A1B"/>
    <w:rsid w:val="00AF786A"/>
    <w:rsid w:val="00B00B27"/>
    <w:rsid w:val="00B00E3F"/>
    <w:rsid w:val="00B077D4"/>
    <w:rsid w:val="00B109DA"/>
    <w:rsid w:val="00B124C6"/>
    <w:rsid w:val="00B14F9A"/>
    <w:rsid w:val="00B16BB7"/>
    <w:rsid w:val="00B24070"/>
    <w:rsid w:val="00B249D8"/>
    <w:rsid w:val="00B2652C"/>
    <w:rsid w:val="00B339F6"/>
    <w:rsid w:val="00B34EA3"/>
    <w:rsid w:val="00B37CEB"/>
    <w:rsid w:val="00B424AF"/>
    <w:rsid w:val="00B45E4A"/>
    <w:rsid w:val="00B50C26"/>
    <w:rsid w:val="00B57EAB"/>
    <w:rsid w:val="00B65756"/>
    <w:rsid w:val="00B67592"/>
    <w:rsid w:val="00B74E0F"/>
    <w:rsid w:val="00B75752"/>
    <w:rsid w:val="00B76BE8"/>
    <w:rsid w:val="00B77EFD"/>
    <w:rsid w:val="00B83CCD"/>
    <w:rsid w:val="00B96D13"/>
    <w:rsid w:val="00B96D6B"/>
    <w:rsid w:val="00BA682F"/>
    <w:rsid w:val="00BA6D6A"/>
    <w:rsid w:val="00BA7DDE"/>
    <w:rsid w:val="00BB161C"/>
    <w:rsid w:val="00BB2AB1"/>
    <w:rsid w:val="00BB40F1"/>
    <w:rsid w:val="00BB65F8"/>
    <w:rsid w:val="00BB7071"/>
    <w:rsid w:val="00BC2DC8"/>
    <w:rsid w:val="00BC5805"/>
    <w:rsid w:val="00BD3D4D"/>
    <w:rsid w:val="00BD421D"/>
    <w:rsid w:val="00BD6263"/>
    <w:rsid w:val="00BE5181"/>
    <w:rsid w:val="00BE7EFD"/>
    <w:rsid w:val="00BF5C50"/>
    <w:rsid w:val="00BF5D4A"/>
    <w:rsid w:val="00BF64BC"/>
    <w:rsid w:val="00C00911"/>
    <w:rsid w:val="00C03035"/>
    <w:rsid w:val="00C0528E"/>
    <w:rsid w:val="00C05B13"/>
    <w:rsid w:val="00C06B60"/>
    <w:rsid w:val="00C06BF5"/>
    <w:rsid w:val="00C0762A"/>
    <w:rsid w:val="00C10621"/>
    <w:rsid w:val="00C13F78"/>
    <w:rsid w:val="00C1718D"/>
    <w:rsid w:val="00C236B9"/>
    <w:rsid w:val="00C242AA"/>
    <w:rsid w:val="00C24ED4"/>
    <w:rsid w:val="00C316DE"/>
    <w:rsid w:val="00C31DF9"/>
    <w:rsid w:val="00C32291"/>
    <w:rsid w:val="00C32DCF"/>
    <w:rsid w:val="00C34F45"/>
    <w:rsid w:val="00C36470"/>
    <w:rsid w:val="00C40023"/>
    <w:rsid w:val="00C438E9"/>
    <w:rsid w:val="00C60E30"/>
    <w:rsid w:val="00C64635"/>
    <w:rsid w:val="00C6542F"/>
    <w:rsid w:val="00C65772"/>
    <w:rsid w:val="00C674D1"/>
    <w:rsid w:val="00C73139"/>
    <w:rsid w:val="00C7397C"/>
    <w:rsid w:val="00C77F5E"/>
    <w:rsid w:val="00C80C98"/>
    <w:rsid w:val="00C81854"/>
    <w:rsid w:val="00C850B9"/>
    <w:rsid w:val="00C85541"/>
    <w:rsid w:val="00C9321C"/>
    <w:rsid w:val="00C9520E"/>
    <w:rsid w:val="00C96F12"/>
    <w:rsid w:val="00C972AB"/>
    <w:rsid w:val="00CA05D8"/>
    <w:rsid w:val="00CA2B8A"/>
    <w:rsid w:val="00CA447E"/>
    <w:rsid w:val="00CA682E"/>
    <w:rsid w:val="00CB08A0"/>
    <w:rsid w:val="00CB118F"/>
    <w:rsid w:val="00CB1219"/>
    <w:rsid w:val="00CB121D"/>
    <w:rsid w:val="00CB1C86"/>
    <w:rsid w:val="00CB3507"/>
    <w:rsid w:val="00CB58C9"/>
    <w:rsid w:val="00CB7980"/>
    <w:rsid w:val="00CC05CE"/>
    <w:rsid w:val="00CC1197"/>
    <w:rsid w:val="00CC3495"/>
    <w:rsid w:val="00CC7DA5"/>
    <w:rsid w:val="00CD11E4"/>
    <w:rsid w:val="00CD6EB2"/>
    <w:rsid w:val="00CE1604"/>
    <w:rsid w:val="00CE3C1F"/>
    <w:rsid w:val="00CE4133"/>
    <w:rsid w:val="00CE53BE"/>
    <w:rsid w:val="00CE6708"/>
    <w:rsid w:val="00CE69D3"/>
    <w:rsid w:val="00CE6F07"/>
    <w:rsid w:val="00CE7001"/>
    <w:rsid w:val="00CF166A"/>
    <w:rsid w:val="00CF2670"/>
    <w:rsid w:val="00CF2A28"/>
    <w:rsid w:val="00CF52B9"/>
    <w:rsid w:val="00CF54D2"/>
    <w:rsid w:val="00D020C7"/>
    <w:rsid w:val="00D06B81"/>
    <w:rsid w:val="00D06D06"/>
    <w:rsid w:val="00D07FD6"/>
    <w:rsid w:val="00D20716"/>
    <w:rsid w:val="00D20790"/>
    <w:rsid w:val="00D21E52"/>
    <w:rsid w:val="00D22625"/>
    <w:rsid w:val="00D235EB"/>
    <w:rsid w:val="00D23A5E"/>
    <w:rsid w:val="00D24615"/>
    <w:rsid w:val="00D25635"/>
    <w:rsid w:val="00D337A2"/>
    <w:rsid w:val="00D340A8"/>
    <w:rsid w:val="00D3581E"/>
    <w:rsid w:val="00D35934"/>
    <w:rsid w:val="00D35A6E"/>
    <w:rsid w:val="00D35B37"/>
    <w:rsid w:val="00D360CB"/>
    <w:rsid w:val="00D425CE"/>
    <w:rsid w:val="00D44060"/>
    <w:rsid w:val="00D46836"/>
    <w:rsid w:val="00D50816"/>
    <w:rsid w:val="00D50B70"/>
    <w:rsid w:val="00D51C2D"/>
    <w:rsid w:val="00D51D57"/>
    <w:rsid w:val="00D57DAC"/>
    <w:rsid w:val="00D60670"/>
    <w:rsid w:val="00D60D9D"/>
    <w:rsid w:val="00D676B5"/>
    <w:rsid w:val="00D677BE"/>
    <w:rsid w:val="00D70192"/>
    <w:rsid w:val="00D719FF"/>
    <w:rsid w:val="00D720BA"/>
    <w:rsid w:val="00D7594E"/>
    <w:rsid w:val="00D77D59"/>
    <w:rsid w:val="00D84105"/>
    <w:rsid w:val="00D84E1A"/>
    <w:rsid w:val="00D85083"/>
    <w:rsid w:val="00D90C8E"/>
    <w:rsid w:val="00D91A20"/>
    <w:rsid w:val="00D93A64"/>
    <w:rsid w:val="00D97837"/>
    <w:rsid w:val="00DA0643"/>
    <w:rsid w:val="00DA0A97"/>
    <w:rsid w:val="00DA31CE"/>
    <w:rsid w:val="00DA43D6"/>
    <w:rsid w:val="00DA48DE"/>
    <w:rsid w:val="00DB111C"/>
    <w:rsid w:val="00DB21AB"/>
    <w:rsid w:val="00DB2BA6"/>
    <w:rsid w:val="00DB5856"/>
    <w:rsid w:val="00DC1E87"/>
    <w:rsid w:val="00DC7BE8"/>
    <w:rsid w:val="00DD0ED2"/>
    <w:rsid w:val="00DD389F"/>
    <w:rsid w:val="00DD3AC1"/>
    <w:rsid w:val="00DD3DA7"/>
    <w:rsid w:val="00DD41B6"/>
    <w:rsid w:val="00DD57C9"/>
    <w:rsid w:val="00DD5E6C"/>
    <w:rsid w:val="00DE6765"/>
    <w:rsid w:val="00DE7DD8"/>
    <w:rsid w:val="00E01B9B"/>
    <w:rsid w:val="00E038DF"/>
    <w:rsid w:val="00E05BD1"/>
    <w:rsid w:val="00E060DE"/>
    <w:rsid w:val="00E13A6E"/>
    <w:rsid w:val="00E13FA8"/>
    <w:rsid w:val="00E216B8"/>
    <w:rsid w:val="00E35ED9"/>
    <w:rsid w:val="00E370EE"/>
    <w:rsid w:val="00E4329D"/>
    <w:rsid w:val="00E4672C"/>
    <w:rsid w:val="00E549B2"/>
    <w:rsid w:val="00E551FB"/>
    <w:rsid w:val="00E57238"/>
    <w:rsid w:val="00E57D08"/>
    <w:rsid w:val="00E6079B"/>
    <w:rsid w:val="00E61020"/>
    <w:rsid w:val="00E61B88"/>
    <w:rsid w:val="00E62FD4"/>
    <w:rsid w:val="00E66275"/>
    <w:rsid w:val="00E724E2"/>
    <w:rsid w:val="00E727F0"/>
    <w:rsid w:val="00E72F41"/>
    <w:rsid w:val="00E775B1"/>
    <w:rsid w:val="00E7793E"/>
    <w:rsid w:val="00E840FC"/>
    <w:rsid w:val="00E93CC3"/>
    <w:rsid w:val="00E9546C"/>
    <w:rsid w:val="00EA1CAA"/>
    <w:rsid w:val="00EA4D93"/>
    <w:rsid w:val="00EA6ECA"/>
    <w:rsid w:val="00EB000F"/>
    <w:rsid w:val="00EB29F6"/>
    <w:rsid w:val="00EB6C45"/>
    <w:rsid w:val="00EC31E2"/>
    <w:rsid w:val="00EC3CFD"/>
    <w:rsid w:val="00EC488E"/>
    <w:rsid w:val="00ED0FB9"/>
    <w:rsid w:val="00ED35F9"/>
    <w:rsid w:val="00ED540D"/>
    <w:rsid w:val="00ED5CE1"/>
    <w:rsid w:val="00ED7E0F"/>
    <w:rsid w:val="00EE0E2B"/>
    <w:rsid w:val="00EE238A"/>
    <w:rsid w:val="00EE5002"/>
    <w:rsid w:val="00EE6127"/>
    <w:rsid w:val="00EF44A4"/>
    <w:rsid w:val="00EF656B"/>
    <w:rsid w:val="00F009C0"/>
    <w:rsid w:val="00F00C4B"/>
    <w:rsid w:val="00F0241E"/>
    <w:rsid w:val="00F074EC"/>
    <w:rsid w:val="00F07E38"/>
    <w:rsid w:val="00F22D6A"/>
    <w:rsid w:val="00F22FD8"/>
    <w:rsid w:val="00F231D3"/>
    <w:rsid w:val="00F2450C"/>
    <w:rsid w:val="00F26A5E"/>
    <w:rsid w:val="00F35599"/>
    <w:rsid w:val="00F50F3F"/>
    <w:rsid w:val="00F517B5"/>
    <w:rsid w:val="00F55280"/>
    <w:rsid w:val="00F574F3"/>
    <w:rsid w:val="00F57F06"/>
    <w:rsid w:val="00F612BB"/>
    <w:rsid w:val="00F614F2"/>
    <w:rsid w:val="00F71110"/>
    <w:rsid w:val="00F760B7"/>
    <w:rsid w:val="00F76236"/>
    <w:rsid w:val="00F803EB"/>
    <w:rsid w:val="00F8093D"/>
    <w:rsid w:val="00F81648"/>
    <w:rsid w:val="00F85C64"/>
    <w:rsid w:val="00F8619F"/>
    <w:rsid w:val="00F86CB8"/>
    <w:rsid w:val="00F8774F"/>
    <w:rsid w:val="00F92201"/>
    <w:rsid w:val="00F9697F"/>
    <w:rsid w:val="00FA01BC"/>
    <w:rsid w:val="00FA2890"/>
    <w:rsid w:val="00FA7230"/>
    <w:rsid w:val="00FB20B8"/>
    <w:rsid w:val="00FB282E"/>
    <w:rsid w:val="00FB4DA4"/>
    <w:rsid w:val="00FB5592"/>
    <w:rsid w:val="00FB56DA"/>
    <w:rsid w:val="00FB71A2"/>
    <w:rsid w:val="00FC2B72"/>
    <w:rsid w:val="00FC440A"/>
    <w:rsid w:val="00FD051E"/>
    <w:rsid w:val="00FD1003"/>
    <w:rsid w:val="00FD78DB"/>
    <w:rsid w:val="00FE0882"/>
    <w:rsid w:val="00FE4D9F"/>
    <w:rsid w:val="00FE58AB"/>
    <w:rsid w:val="00FF0B5B"/>
    <w:rsid w:val="00FF1D71"/>
    <w:rsid w:val="00FF2343"/>
    <w:rsid w:val="00FF6982"/>
    <w:rsid w:val="00FF6BBE"/>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510"/>
    <w:rPr>
      <w:sz w:val="24"/>
      <w:szCs w:val="24"/>
    </w:rPr>
  </w:style>
  <w:style w:type="paragraph" w:styleId="1">
    <w:name w:val="heading 1"/>
    <w:basedOn w:val="a"/>
    <w:next w:val="a"/>
    <w:link w:val="10"/>
    <w:qFormat/>
    <w:rsid w:val="000C2510"/>
    <w:pPr>
      <w:keepNext/>
      <w:jc w:val="center"/>
      <w:outlineLvl w:val="0"/>
    </w:pPr>
    <w:rPr>
      <w:b/>
      <w:bCs/>
      <w:lang w:val="cs-CZ"/>
    </w:rPr>
  </w:style>
  <w:style w:type="paragraph" w:styleId="2">
    <w:name w:val="heading 2"/>
    <w:basedOn w:val="a"/>
    <w:next w:val="a"/>
    <w:link w:val="20"/>
    <w:uiPriority w:val="9"/>
    <w:unhideWhenUsed/>
    <w:qFormat/>
    <w:rsid w:val="00E9546C"/>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E9546C"/>
    <w:pPr>
      <w:keepNext/>
      <w:spacing w:before="240" w:after="60"/>
      <w:outlineLvl w:val="2"/>
    </w:pPr>
    <w:rPr>
      <w:rFonts w:ascii="Cambria" w:hAnsi="Cambria"/>
      <w:b/>
      <w:bCs/>
      <w:sz w:val="26"/>
      <w:szCs w:val="26"/>
    </w:rPr>
  </w:style>
  <w:style w:type="paragraph" w:styleId="4">
    <w:name w:val="heading 4"/>
    <w:basedOn w:val="a"/>
    <w:next w:val="a"/>
    <w:link w:val="40"/>
    <w:qFormat/>
    <w:rsid w:val="000C2510"/>
    <w:pPr>
      <w:keepNext/>
      <w:jc w:val="center"/>
      <w:outlineLvl w:val="3"/>
    </w:pPr>
    <w:rPr>
      <w:b/>
      <w:szCs w:val="20"/>
      <w:lang w:val="cs-CZ"/>
    </w:rPr>
  </w:style>
  <w:style w:type="paragraph" w:styleId="5">
    <w:name w:val="heading 5"/>
    <w:basedOn w:val="a"/>
    <w:next w:val="a"/>
    <w:link w:val="50"/>
    <w:uiPriority w:val="9"/>
    <w:semiHidden/>
    <w:unhideWhenUsed/>
    <w:qFormat/>
    <w:rsid w:val="00E9546C"/>
    <w:pPr>
      <w:spacing w:before="240" w:after="60"/>
      <w:outlineLvl w:val="4"/>
    </w:pPr>
    <w:rPr>
      <w:rFonts w:ascii="Calibri" w:hAnsi="Calibri"/>
      <w:b/>
      <w:bCs/>
      <w:i/>
      <w:iCs/>
      <w:sz w:val="26"/>
      <w:szCs w:val="26"/>
    </w:rPr>
  </w:style>
  <w:style w:type="paragraph" w:styleId="7">
    <w:name w:val="heading 7"/>
    <w:basedOn w:val="a"/>
    <w:next w:val="a"/>
    <w:link w:val="70"/>
    <w:uiPriority w:val="9"/>
    <w:semiHidden/>
    <w:unhideWhenUsed/>
    <w:qFormat/>
    <w:rsid w:val="000740DD"/>
    <w:pPr>
      <w:spacing w:before="240" w:after="60"/>
      <w:outlineLvl w:val="6"/>
    </w:pPr>
    <w:rPr>
      <w:rFonts w:ascii="Calibri" w:hAnsi="Calibri"/>
    </w:rPr>
  </w:style>
  <w:style w:type="paragraph" w:styleId="9">
    <w:name w:val="heading 9"/>
    <w:basedOn w:val="a"/>
    <w:next w:val="a"/>
    <w:link w:val="90"/>
    <w:uiPriority w:val="9"/>
    <w:semiHidden/>
    <w:unhideWhenUsed/>
    <w:qFormat/>
    <w:rsid w:val="003C4282"/>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C2510"/>
    <w:pPr>
      <w:ind w:left="360"/>
      <w:jc w:val="both"/>
    </w:pPr>
    <w:rPr>
      <w:lang w:val="cs-CZ"/>
    </w:rPr>
  </w:style>
  <w:style w:type="paragraph" w:styleId="a5">
    <w:name w:val="footer"/>
    <w:basedOn w:val="a"/>
    <w:semiHidden/>
    <w:rsid w:val="000C2510"/>
    <w:pPr>
      <w:tabs>
        <w:tab w:val="center" w:pos="4677"/>
        <w:tab w:val="right" w:pos="9355"/>
      </w:tabs>
    </w:pPr>
  </w:style>
  <w:style w:type="character" w:styleId="a6">
    <w:name w:val="page number"/>
    <w:basedOn w:val="a0"/>
    <w:semiHidden/>
    <w:rsid w:val="000C2510"/>
  </w:style>
  <w:style w:type="character" w:customStyle="1" w:styleId="20">
    <w:name w:val="Заголовок 2 Знак"/>
    <w:link w:val="2"/>
    <w:uiPriority w:val="9"/>
    <w:rsid w:val="00E9546C"/>
    <w:rPr>
      <w:rFonts w:ascii="Cambria" w:hAnsi="Cambria"/>
      <w:b/>
      <w:bCs/>
      <w:i/>
      <w:iCs/>
      <w:sz w:val="28"/>
      <w:szCs w:val="28"/>
    </w:rPr>
  </w:style>
  <w:style w:type="character" w:customStyle="1" w:styleId="30">
    <w:name w:val="Заголовок 3 Знак"/>
    <w:link w:val="3"/>
    <w:uiPriority w:val="9"/>
    <w:rsid w:val="00E9546C"/>
    <w:rPr>
      <w:rFonts w:ascii="Cambria" w:hAnsi="Cambria"/>
      <w:b/>
      <w:bCs/>
      <w:sz w:val="26"/>
      <w:szCs w:val="26"/>
    </w:rPr>
  </w:style>
  <w:style w:type="character" w:customStyle="1" w:styleId="50">
    <w:name w:val="Заголовок 5 Знак"/>
    <w:link w:val="5"/>
    <w:uiPriority w:val="9"/>
    <w:semiHidden/>
    <w:rsid w:val="00E9546C"/>
    <w:rPr>
      <w:rFonts w:ascii="Calibri" w:hAnsi="Calibri"/>
      <w:b/>
      <w:bCs/>
      <w:i/>
      <w:iCs/>
      <w:sz w:val="26"/>
      <w:szCs w:val="26"/>
    </w:rPr>
  </w:style>
  <w:style w:type="character" w:customStyle="1" w:styleId="40">
    <w:name w:val="Заголовок 4 Знак"/>
    <w:link w:val="4"/>
    <w:rsid w:val="00E9546C"/>
    <w:rPr>
      <w:b/>
      <w:sz w:val="24"/>
      <w:lang w:val="cs-CZ"/>
    </w:rPr>
  </w:style>
  <w:style w:type="paragraph" w:styleId="21">
    <w:name w:val="Body Text 2"/>
    <w:basedOn w:val="a"/>
    <w:link w:val="22"/>
    <w:uiPriority w:val="99"/>
    <w:semiHidden/>
    <w:unhideWhenUsed/>
    <w:rsid w:val="00B96D13"/>
    <w:pPr>
      <w:spacing w:after="120" w:line="480" w:lineRule="auto"/>
    </w:pPr>
  </w:style>
  <w:style w:type="character" w:customStyle="1" w:styleId="22">
    <w:name w:val="Основной текст 2 Знак"/>
    <w:link w:val="21"/>
    <w:uiPriority w:val="99"/>
    <w:semiHidden/>
    <w:rsid w:val="00B96D13"/>
    <w:rPr>
      <w:sz w:val="24"/>
      <w:szCs w:val="24"/>
    </w:rPr>
  </w:style>
  <w:style w:type="paragraph" w:styleId="a7">
    <w:name w:val="Title"/>
    <w:basedOn w:val="a"/>
    <w:link w:val="a8"/>
    <w:qFormat/>
    <w:rsid w:val="00B96D13"/>
    <w:pPr>
      <w:jc w:val="center"/>
    </w:pPr>
    <w:rPr>
      <w:b/>
      <w:bCs/>
      <w:lang w:val="cs-CZ"/>
    </w:rPr>
  </w:style>
  <w:style w:type="character" w:customStyle="1" w:styleId="a8">
    <w:name w:val="Название Знак"/>
    <w:link w:val="a7"/>
    <w:rsid w:val="00B96D13"/>
    <w:rPr>
      <w:b/>
      <w:bCs/>
      <w:sz w:val="24"/>
      <w:szCs w:val="24"/>
      <w:lang w:val="cs-CZ"/>
    </w:rPr>
  </w:style>
  <w:style w:type="character" w:customStyle="1" w:styleId="90">
    <w:name w:val="Заголовок 9 Знак"/>
    <w:link w:val="9"/>
    <w:uiPriority w:val="9"/>
    <w:semiHidden/>
    <w:rsid w:val="003C4282"/>
    <w:rPr>
      <w:rFonts w:ascii="Cambria" w:eastAsia="Times New Roman" w:hAnsi="Cambria" w:cs="Times New Roman"/>
      <w:sz w:val="22"/>
      <w:szCs w:val="22"/>
    </w:rPr>
  </w:style>
  <w:style w:type="character" w:customStyle="1" w:styleId="70">
    <w:name w:val="Заголовок 7 Знак"/>
    <w:link w:val="7"/>
    <w:uiPriority w:val="9"/>
    <w:semiHidden/>
    <w:rsid w:val="000740DD"/>
    <w:rPr>
      <w:rFonts w:ascii="Calibri" w:eastAsia="Times New Roman" w:hAnsi="Calibri" w:cs="Times New Roman"/>
      <w:sz w:val="24"/>
      <w:szCs w:val="24"/>
    </w:rPr>
  </w:style>
  <w:style w:type="paragraph" w:styleId="31">
    <w:name w:val="Body Text 3"/>
    <w:basedOn w:val="a"/>
    <w:link w:val="32"/>
    <w:uiPriority w:val="99"/>
    <w:semiHidden/>
    <w:unhideWhenUsed/>
    <w:rsid w:val="000740DD"/>
    <w:pPr>
      <w:spacing w:after="120"/>
    </w:pPr>
    <w:rPr>
      <w:sz w:val="16"/>
      <w:szCs w:val="16"/>
    </w:rPr>
  </w:style>
  <w:style w:type="character" w:customStyle="1" w:styleId="32">
    <w:name w:val="Основной текст 3 Знак"/>
    <w:link w:val="31"/>
    <w:uiPriority w:val="99"/>
    <w:semiHidden/>
    <w:rsid w:val="000740DD"/>
    <w:rPr>
      <w:sz w:val="16"/>
      <w:szCs w:val="16"/>
    </w:rPr>
  </w:style>
  <w:style w:type="paragraph" w:styleId="a9">
    <w:name w:val="Body Text"/>
    <w:aliases w:val=" Знак,Знак"/>
    <w:basedOn w:val="a"/>
    <w:link w:val="aa"/>
    <w:unhideWhenUsed/>
    <w:rsid w:val="0096325E"/>
    <w:pPr>
      <w:spacing w:after="120"/>
    </w:pPr>
  </w:style>
  <w:style w:type="character" w:customStyle="1" w:styleId="aa">
    <w:name w:val="Основной текст Знак"/>
    <w:aliases w:val=" Знак Знак,Знак Знак"/>
    <w:link w:val="a9"/>
    <w:rsid w:val="0096325E"/>
    <w:rPr>
      <w:sz w:val="24"/>
      <w:szCs w:val="24"/>
    </w:rPr>
  </w:style>
  <w:style w:type="paragraph" w:styleId="ab">
    <w:name w:val="List Paragraph"/>
    <w:basedOn w:val="a"/>
    <w:uiPriority w:val="34"/>
    <w:qFormat/>
    <w:rsid w:val="00EB6C45"/>
    <w:pPr>
      <w:spacing w:after="200" w:line="276" w:lineRule="auto"/>
      <w:ind w:left="720"/>
      <w:contextualSpacing/>
    </w:pPr>
    <w:rPr>
      <w:rFonts w:ascii="Calibri" w:eastAsia="Calibri" w:hAnsi="Calibri"/>
      <w:sz w:val="22"/>
      <w:szCs w:val="22"/>
      <w:lang w:eastAsia="en-US"/>
    </w:rPr>
  </w:style>
  <w:style w:type="paragraph" w:styleId="ac">
    <w:name w:val="Normal (Web)"/>
    <w:aliases w:val="Обычный (веб) Знак1,Обычный (веб) Знак2 Знак1,Обычный (веб) Знак Знак1 Знак1,Обычный (веб) Знак1 Знак Знак Знак,Обычный (веб) Знак Знак Знак Знак Знак,Обычный (веб) Знак1 Знак Знак Знак Знак Знак"/>
    <w:basedOn w:val="a"/>
    <w:link w:val="ad"/>
    <w:unhideWhenUsed/>
    <w:qFormat/>
    <w:rsid w:val="00E4672C"/>
    <w:pPr>
      <w:spacing w:before="100" w:beforeAutospacing="1" w:after="100" w:afterAutospacing="1"/>
    </w:pPr>
  </w:style>
  <w:style w:type="character" w:customStyle="1" w:styleId="a4">
    <w:name w:val="Основной текст с отступом Знак"/>
    <w:link w:val="a3"/>
    <w:rsid w:val="00CF2670"/>
    <w:rPr>
      <w:sz w:val="24"/>
      <w:szCs w:val="24"/>
      <w:lang w:val="cs-CZ" w:eastAsia="ru-RU"/>
    </w:rPr>
  </w:style>
  <w:style w:type="paragraph" w:styleId="ae">
    <w:name w:val="Balloon Text"/>
    <w:basedOn w:val="a"/>
    <w:link w:val="af"/>
    <w:uiPriority w:val="99"/>
    <w:semiHidden/>
    <w:unhideWhenUsed/>
    <w:rsid w:val="00D720BA"/>
    <w:rPr>
      <w:rFonts w:ascii="Tahoma" w:hAnsi="Tahoma" w:cs="Tahoma"/>
      <w:sz w:val="16"/>
      <w:szCs w:val="16"/>
    </w:rPr>
  </w:style>
  <w:style w:type="character" w:customStyle="1" w:styleId="af">
    <w:name w:val="Текст выноски Знак"/>
    <w:link w:val="ae"/>
    <w:uiPriority w:val="99"/>
    <w:semiHidden/>
    <w:rsid w:val="00D720BA"/>
    <w:rPr>
      <w:rFonts w:ascii="Tahoma" w:hAnsi="Tahoma" w:cs="Tahoma"/>
      <w:sz w:val="16"/>
      <w:szCs w:val="16"/>
    </w:rPr>
  </w:style>
  <w:style w:type="paragraph" w:styleId="af0">
    <w:name w:val="No Spacing"/>
    <w:link w:val="af1"/>
    <w:uiPriority w:val="1"/>
    <w:qFormat/>
    <w:rsid w:val="008F624F"/>
    <w:rPr>
      <w:sz w:val="24"/>
    </w:rPr>
  </w:style>
  <w:style w:type="character" w:customStyle="1" w:styleId="af1">
    <w:name w:val="Без интервала Знак"/>
    <w:link w:val="af0"/>
    <w:uiPriority w:val="1"/>
    <w:rsid w:val="00E216B8"/>
    <w:rPr>
      <w:sz w:val="24"/>
    </w:rPr>
  </w:style>
  <w:style w:type="character" w:customStyle="1" w:styleId="fontstyle01">
    <w:name w:val="fontstyle01"/>
    <w:rsid w:val="00E216B8"/>
    <w:rPr>
      <w:rFonts w:ascii="Times New Roman" w:hAnsi="Times New Roman" w:cs="Times New Roman" w:hint="default"/>
      <w:b/>
      <w:bCs/>
      <w:i w:val="0"/>
      <w:iCs w:val="0"/>
      <w:color w:val="000000"/>
      <w:sz w:val="28"/>
      <w:szCs w:val="28"/>
    </w:rPr>
  </w:style>
  <w:style w:type="paragraph" w:customStyle="1" w:styleId="53">
    <w:name w:val="Основной текст53"/>
    <w:basedOn w:val="a"/>
    <w:rsid w:val="00E216B8"/>
    <w:pPr>
      <w:shd w:val="clear" w:color="auto" w:fill="FFFFFF"/>
      <w:spacing w:after="300" w:line="221" w:lineRule="exact"/>
      <w:ind w:hanging="500"/>
    </w:pPr>
    <w:rPr>
      <w:color w:val="000000"/>
      <w:spacing w:val="1"/>
      <w:sz w:val="18"/>
      <w:szCs w:val="18"/>
    </w:rPr>
  </w:style>
  <w:style w:type="paragraph" w:styleId="23">
    <w:name w:val="Body Text Indent 2"/>
    <w:basedOn w:val="a"/>
    <w:link w:val="24"/>
    <w:semiHidden/>
    <w:rsid w:val="00E216B8"/>
    <w:pPr>
      <w:ind w:left="459" w:hanging="459"/>
      <w:jc w:val="both"/>
    </w:pPr>
    <w:rPr>
      <w:szCs w:val="20"/>
      <w:lang w:val="cs-CZ" w:eastAsia="tk-TM"/>
    </w:rPr>
  </w:style>
  <w:style w:type="character" w:customStyle="1" w:styleId="24">
    <w:name w:val="Основной текст с отступом 2 Знак"/>
    <w:link w:val="23"/>
    <w:rsid w:val="00E216B8"/>
    <w:rPr>
      <w:sz w:val="24"/>
      <w:lang w:val="cs-CZ" w:eastAsia="tk-TM"/>
    </w:rPr>
  </w:style>
  <w:style w:type="character" w:customStyle="1" w:styleId="small1">
    <w:name w:val="small1"/>
    <w:rsid w:val="00557788"/>
  </w:style>
  <w:style w:type="character" w:customStyle="1" w:styleId="ad">
    <w:name w:val="Обычный (веб) Знак"/>
    <w:aliases w:val="Обычный (веб) Знак1 Знак,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
    <w:link w:val="ac"/>
    <w:locked/>
    <w:rsid w:val="00557788"/>
    <w:rPr>
      <w:sz w:val="24"/>
      <w:szCs w:val="24"/>
    </w:rPr>
  </w:style>
  <w:style w:type="character" w:customStyle="1" w:styleId="10">
    <w:name w:val="Заголовок 1 Знак"/>
    <w:link w:val="1"/>
    <w:rsid w:val="00C36470"/>
    <w:rPr>
      <w:b/>
      <w:bCs/>
      <w:sz w:val="24"/>
      <w:szCs w:val="24"/>
      <w:lang w:val="cs-CZ"/>
    </w:rPr>
  </w:style>
  <w:style w:type="paragraph" w:styleId="af2">
    <w:name w:val="header"/>
    <w:basedOn w:val="a"/>
    <w:link w:val="af3"/>
    <w:uiPriority w:val="99"/>
    <w:unhideWhenUsed/>
    <w:rsid w:val="00A22D01"/>
    <w:pPr>
      <w:tabs>
        <w:tab w:val="center" w:pos="4677"/>
        <w:tab w:val="right" w:pos="9355"/>
      </w:tabs>
    </w:pPr>
  </w:style>
  <w:style w:type="character" w:customStyle="1" w:styleId="af3">
    <w:name w:val="Верхний колонтитул Знак"/>
    <w:link w:val="af2"/>
    <w:uiPriority w:val="99"/>
    <w:rsid w:val="00A22D01"/>
    <w:rPr>
      <w:sz w:val="24"/>
      <w:szCs w:val="24"/>
    </w:rPr>
  </w:style>
  <w:style w:type="character" w:customStyle="1" w:styleId="12">
    <w:name w:val="Основной текст (12)_"/>
    <w:basedOn w:val="a0"/>
    <w:link w:val="120"/>
    <w:rsid w:val="00951956"/>
    <w:rPr>
      <w:rFonts w:ascii="Calibri" w:eastAsia="Calibri" w:hAnsi="Calibri" w:cs="Calibri"/>
      <w:b/>
      <w:bCs/>
      <w:shd w:val="clear" w:color="auto" w:fill="FFFFFF"/>
    </w:rPr>
  </w:style>
  <w:style w:type="paragraph" w:customStyle="1" w:styleId="120">
    <w:name w:val="Основной текст (12)"/>
    <w:basedOn w:val="a"/>
    <w:link w:val="12"/>
    <w:rsid w:val="00951956"/>
    <w:pPr>
      <w:widowControl w:val="0"/>
      <w:shd w:val="clear" w:color="auto" w:fill="FFFFFF"/>
      <w:spacing w:before="300" w:line="0" w:lineRule="atLeast"/>
    </w:pPr>
    <w:rPr>
      <w:rFonts w:ascii="Calibri" w:eastAsia="Calibri" w:hAnsi="Calibri" w:cs="Calibri"/>
      <w:b/>
      <w:bCs/>
      <w:sz w:val="20"/>
      <w:szCs w:val="20"/>
    </w:rPr>
  </w:style>
  <w:style w:type="character" w:customStyle="1" w:styleId="51">
    <w:name w:val="Оглавление 5 Знак"/>
    <w:basedOn w:val="a0"/>
    <w:link w:val="52"/>
    <w:rsid w:val="00951956"/>
    <w:rPr>
      <w:rFonts w:eastAsia="Calibri"/>
      <w:bCs/>
      <w:sz w:val="24"/>
      <w:szCs w:val="24"/>
      <w:lang w:val="tk-TM"/>
    </w:rPr>
  </w:style>
  <w:style w:type="paragraph" w:styleId="52">
    <w:name w:val="toc 5"/>
    <w:basedOn w:val="a"/>
    <w:link w:val="51"/>
    <w:autoRedefine/>
    <w:rsid w:val="00951956"/>
    <w:pPr>
      <w:widowControl w:val="0"/>
      <w:tabs>
        <w:tab w:val="left" w:pos="509"/>
      </w:tabs>
      <w:spacing w:line="264" w:lineRule="exact"/>
      <w:jc w:val="both"/>
    </w:pPr>
    <w:rPr>
      <w:rFonts w:eastAsia="Calibri"/>
      <w:bCs/>
      <w:lang w:val="tk-TM"/>
    </w:rPr>
  </w:style>
  <w:style w:type="character" w:customStyle="1" w:styleId="54">
    <w:name w:val="Заголовок №5"/>
    <w:basedOn w:val="a0"/>
    <w:rsid w:val="00951956"/>
    <w:rPr>
      <w:rFonts w:ascii="Times New Roman" w:eastAsia="Times New Roman" w:hAnsi="Times New Roman" w:cs="Times New Roman"/>
      <w:b/>
      <w:bCs/>
      <w:i w:val="0"/>
      <w:iCs w:val="0"/>
      <w:smallCaps w:val="0"/>
      <w:strike w:val="0"/>
      <w:color w:val="000000"/>
      <w:spacing w:val="0"/>
      <w:w w:val="100"/>
      <w:position w:val="0"/>
      <w:sz w:val="22"/>
      <w:szCs w:val="22"/>
      <w:u w:val="none"/>
      <w:lang w:val="" w:eastAsia="" w:bidi=""/>
    </w:rPr>
  </w:style>
  <w:style w:type="character" w:customStyle="1" w:styleId="6">
    <w:name w:val="Заголовок №6"/>
    <w:basedOn w:val="a0"/>
    <w:rsid w:val="00951956"/>
    <w:rPr>
      <w:rFonts w:ascii="Times New Roman" w:eastAsia="Times New Roman" w:hAnsi="Times New Roman" w:cs="Times New Roman"/>
      <w:b/>
      <w:bCs/>
      <w:i w:val="0"/>
      <w:iCs w:val="0"/>
      <w:smallCaps w:val="0"/>
      <w:strike w:val="0"/>
      <w:color w:val="000000"/>
      <w:spacing w:val="0"/>
      <w:w w:val="100"/>
      <w:position w:val="0"/>
      <w:sz w:val="22"/>
      <w:szCs w:val="22"/>
      <w:u w:val="none"/>
      <w:lang w:val="" w:eastAsia="" w:bidi=""/>
    </w:rPr>
  </w:style>
  <w:style w:type="character" w:customStyle="1" w:styleId="71">
    <w:name w:val="Основной текст (7)"/>
    <w:basedOn w:val="a0"/>
    <w:rsid w:val="00951956"/>
    <w:rPr>
      <w:rFonts w:ascii="Times New Roman" w:eastAsia="Times New Roman" w:hAnsi="Times New Roman" w:cs="Times New Roman"/>
      <w:b/>
      <w:bCs/>
      <w:i w:val="0"/>
      <w:iCs w:val="0"/>
      <w:smallCaps w:val="0"/>
      <w:strike w:val="0"/>
      <w:color w:val="000000"/>
      <w:spacing w:val="0"/>
      <w:w w:val="100"/>
      <w:position w:val="0"/>
      <w:sz w:val="22"/>
      <w:szCs w:val="22"/>
      <w:u w:val="none"/>
      <w:lang w:val="" w:eastAsia="" w:bidi=""/>
    </w:rPr>
  </w:style>
  <w:style w:type="character" w:customStyle="1" w:styleId="33">
    <w:name w:val="Оглавление (3)"/>
    <w:basedOn w:val="a0"/>
    <w:rsid w:val="00951956"/>
    <w:rPr>
      <w:rFonts w:ascii="Times New Roman" w:eastAsia="Times New Roman" w:hAnsi="Times New Roman" w:cs="Times New Roman"/>
      <w:b/>
      <w:bCs/>
      <w:i w:val="0"/>
      <w:iCs w:val="0"/>
      <w:smallCaps w:val="0"/>
      <w:strike w:val="0"/>
      <w:color w:val="000000"/>
      <w:spacing w:val="0"/>
      <w:w w:val="100"/>
      <w:position w:val="0"/>
      <w:sz w:val="19"/>
      <w:szCs w:val="19"/>
      <w:u w:val="none"/>
      <w:lang w:val="" w:eastAsia="" w:bidi=""/>
    </w:rPr>
  </w:style>
  <w:style w:type="table" w:styleId="af4">
    <w:name w:val="Table Grid"/>
    <w:basedOn w:val="a1"/>
    <w:uiPriority w:val="59"/>
    <w:rsid w:val="006337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510"/>
    <w:rPr>
      <w:sz w:val="24"/>
      <w:szCs w:val="24"/>
    </w:rPr>
  </w:style>
  <w:style w:type="paragraph" w:styleId="1">
    <w:name w:val="heading 1"/>
    <w:basedOn w:val="a"/>
    <w:next w:val="a"/>
    <w:link w:val="10"/>
    <w:qFormat/>
    <w:rsid w:val="000C2510"/>
    <w:pPr>
      <w:keepNext/>
      <w:jc w:val="center"/>
      <w:outlineLvl w:val="0"/>
    </w:pPr>
    <w:rPr>
      <w:b/>
      <w:bCs/>
      <w:lang w:val="cs-CZ"/>
    </w:rPr>
  </w:style>
  <w:style w:type="paragraph" w:styleId="2">
    <w:name w:val="heading 2"/>
    <w:basedOn w:val="a"/>
    <w:next w:val="a"/>
    <w:link w:val="20"/>
    <w:uiPriority w:val="9"/>
    <w:unhideWhenUsed/>
    <w:qFormat/>
    <w:rsid w:val="00E9546C"/>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E9546C"/>
    <w:pPr>
      <w:keepNext/>
      <w:spacing w:before="240" w:after="60"/>
      <w:outlineLvl w:val="2"/>
    </w:pPr>
    <w:rPr>
      <w:rFonts w:ascii="Cambria" w:hAnsi="Cambria"/>
      <w:b/>
      <w:bCs/>
      <w:sz w:val="26"/>
      <w:szCs w:val="26"/>
    </w:rPr>
  </w:style>
  <w:style w:type="paragraph" w:styleId="4">
    <w:name w:val="heading 4"/>
    <w:basedOn w:val="a"/>
    <w:next w:val="a"/>
    <w:link w:val="40"/>
    <w:qFormat/>
    <w:rsid w:val="000C2510"/>
    <w:pPr>
      <w:keepNext/>
      <w:jc w:val="center"/>
      <w:outlineLvl w:val="3"/>
    </w:pPr>
    <w:rPr>
      <w:b/>
      <w:szCs w:val="20"/>
      <w:lang w:val="cs-CZ"/>
    </w:rPr>
  </w:style>
  <w:style w:type="paragraph" w:styleId="5">
    <w:name w:val="heading 5"/>
    <w:basedOn w:val="a"/>
    <w:next w:val="a"/>
    <w:link w:val="50"/>
    <w:uiPriority w:val="9"/>
    <w:semiHidden/>
    <w:unhideWhenUsed/>
    <w:qFormat/>
    <w:rsid w:val="00E9546C"/>
    <w:pPr>
      <w:spacing w:before="240" w:after="60"/>
      <w:outlineLvl w:val="4"/>
    </w:pPr>
    <w:rPr>
      <w:rFonts w:ascii="Calibri" w:hAnsi="Calibri"/>
      <w:b/>
      <w:bCs/>
      <w:i/>
      <w:iCs/>
      <w:sz w:val="26"/>
      <w:szCs w:val="26"/>
    </w:rPr>
  </w:style>
  <w:style w:type="paragraph" w:styleId="7">
    <w:name w:val="heading 7"/>
    <w:basedOn w:val="a"/>
    <w:next w:val="a"/>
    <w:link w:val="70"/>
    <w:uiPriority w:val="9"/>
    <w:semiHidden/>
    <w:unhideWhenUsed/>
    <w:qFormat/>
    <w:rsid w:val="000740DD"/>
    <w:pPr>
      <w:spacing w:before="240" w:after="60"/>
      <w:outlineLvl w:val="6"/>
    </w:pPr>
    <w:rPr>
      <w:rFonts w:ascii="Calibri" w:hAnsi="Calibri"/>
    </w:rPr>
  </w:style>
  <w:style w:type="paragraph" w:styleId="9">
    <w:name w:val="heading 9"/>
    <w:basedOn w:val="a"/>
    <w:next w:val="a"/>
    <w:link w:val="90"/>
    <w:uiPriority w:val="9"/>
    <w:semiHidden/>
    <w:unhideWhenUsed/>
    <w:qFormat/>
    <w:rsid w:val="003C4282"/>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C2510"/>
    <w:pPr>
      <w:ind w:left="360"/>
      <w:jc w:val="both"/>
    </w:pPr>
    <w:rPr>
      <w:lang w:val="cs-CZ"/>
    </w:rPr>
  </w:style>
  <w:style w:type="paragraph" w:styleId="a5">
    <w:name w:val="footer"/>
    <w:basedOn w:val="a"/>
    <w:semiHidden/>
    <w:rsid w:val="000C2510"/>
    <w:pPr>
      <w:tabs>
        <w:tab w:val="center" w:pos="4677"/>
        <w:tab w:val="right" w:pos="9355"/>
      </w:tabs>
    </w:pPr>
  </w:style>
  <w:style w:type="character" w:styleId="a6">
    <w:name w:val="page number"/>
    <w:basedOn w:val="a0"/>
    <w:semiHidden/>
    <w:rsid w:val="000C2510"/>
  </w:style>
  <w:style w:type="character" w:customStyle="1" w:styleId="20">
    <w:name w:val="Заголовок 2 Знак"/>
    <w:link w:val="2"/>
    <w:uiPriority w:val="9"/>
    <w:rsid w:val="00E9546C"/>
    <w:rPr>
      <w:rFonts w:ascii="Cambria" w:hAnsi="Cambria"/>
      <w:b/>
      <w:bCs/>
      <w:i/>
      <w:iCs/>
      <w:sz w:val="28"/>
      <w:szCs w:val="28"/>
    </w:rPr>
  </w:style>
  <w:style w:type="character" w:customStyle="1" w:styleId="30">
    <w:name w:val="Заголовок 3 Знак"/>
    <w:link w:val="3"/>
    <w:uiPriority w:val="9"/>
    <w:rsid w:val="00E9546C"/>
    <w:rPr>
      <w:rFonts w:ascii="Cambria" w:hAnsi="Cambria"/>
      <w:b/>
      <w:bCs/>
      <w:sz w:val="26"/>
      <w:szCs w:val="26"/>
    </w:rPr>
  </w:style>
  <w:style w:type="character" w:customStyle="1" w:styleId="50">
    <w:name w:val="Заголовок 5 Знак"/>
    <w:link w:val="5"/>
    <w:uiPriority w:val="9"/>
    <w:semiHidden/>
    <w:rsid w:val="00E9546C"/>
    <w:rPr>
      <w:rFonts w:ascii="Calibri" w:hAnsi="Calibri"/>
      <w:b/>
      <w:bCs/>
      <w:i/>
      <w:iCs/>
      <w:sz w:val="26"/>
      <w:szCs w:val="26"/>
    </w:rPr>
  </w:style>
  <w:style w:type="character" w:customStyle="1" w:styleId="40">
    <w:name w:val="Заголовок 4 Знак"/>
    <w:link w:val="4"/>
    <w:rsid w:val="00E9546C"/>
    <w:rPr>
      <w:b/>
      <w:sz w:val="24"/>
      <w:lang w:val="cs-CZ"/>
    </w:rPr>
  </w:style>
  <w:style w:type="paragraph" w:styleId="21">
    <w:name w:val="Body Text 2"/>
    <w:basedOn w:val="a"/>
    <w:link w:val="22"/>
    <w:uiPriority w:val="99"/>
    <w:semiHidden/>
    <w:unhideWhenUsed/>
    <w:rsid w:val="00B96D13"/>
    <w:pPr>
      <w:spacing w:after="120" w:line="480" w:lineRule="auto"/>
    </w:pPr>
  </w:style>
  <w:style w:type="character" w:customStyle="1" w:styleId="22">
    <w:name w:val="Основной текст 2 Знак"/>
    <w:link w:val="21"/>
    <w:uiPriority w:val="99"/>
    <w:semiHidden/>
    <w:rsid w:val="00B96D13"/>
    <w:rPr>
      <w:sz w:val="24"/>
      <w:szCs w:val="24"/>
    </w:rPr>
  </w:style>
  <w:style w:type="paragraph" w:styleId="a7">
    <w:name w:val="Title"/>
    <w:basedOn w:val="a"/>
    <w:link w:val="a8"/>
    <w:qFormat/>
    <w:rsid w:val="00B96D13"/>
    <w:pPr>
      <w:jc w:val="center"/>
    </w:pPr>
    <w:rPr>
      <w:b/>
      <w:bCs/>
      <w:lang w:val="cs-CZ"/>
    </w:rPr>
  </w:style>
  <w:style w:type="character" w:customStyle="1" w:styleId="a8">
    <w:name w:val="Название Знак"/>
    <w:link w:val="a7"/>
    <w:rsid w:val="00B96D13"/>
    <w:rPr>
      <w:b/>
      <w:bCs/>
      <w:sz w:val="24"/>
      <w:szCs w:val="24"/>
      <w:lang w:val="cs-CZ"/>
    </w:rPr>
  </w:style>
  <w:style w:type="character" w:customStyle="1" w:styleId="90">
    <w:name w:val="Заголовок 9 Знак"/>
    <w:link w:val="9"/>
    <w:uiPriority w:val="9"/>
    <w:semiHidden/>
    <w:rsid w:val="003C4282"/>
    <w:rPr>
      <w:rFonts w:ascii="Cambria" w:eastAsia="Times New Roman" w:hAnsi="Cambria" w:cs="Times New Roman"/>
      <w:sz w:val="22"/>
      <w:szCs w:val="22"/>
    </w:rPr>
  </w:style>
  <w:style w:type="character" w:customStyle="1" w:styleId="70">
    <w:name w:val="Заголовок 7 Знак"/>
    <w:link w:val="7"/>
    <w:uiPriority w:val="9"/>
    <w:semiHidden/>
    <w:rsid w:val="000740DD"/>
    <w:rPr>
      <w:rFonts w:ascii="Calibri" w:eastAsia="Times New Roman" w:hAnsi="Calibri" w:cs="Times New Roman"/>
      <w:sz w:val="24"/>
      <w:szCs w:val="24"/>
    </w:rPr>
  </w:style>
  <w:style w:type="paragraph" w:styleId="31">
    <w:name w:val="Body Text 3"/>
    <w:basedOn w:val="a"/>
    <w:link w:val="32"/>
    <w:uiPriority w:val="99"/>
    <w:semiHidden/>
    <w:unhideWhenUsed/>
    <w:rsid w:val="000740DD"/>
    <w:pPr>
      <w:spacing w:after="120"/>
    </w:pPr>
    <w:rPr>
      <w:sz w:val="16"/>
      <w:szCs w:val="16"/>
    </w:rPr>
  </w:style>
  <w:style w:type="character" w:customStyle="1" w:styleId="32">
    <w:name w:val="Основной текст 3 Знак"/>
    <w:link w:val="31"/>
    <w:uiPriority w:val="99"/>
    <w:semiHidden/>
    <w:rsid w:val="000740DD"/>
    <w:rPr>
      <w:sz w:val="16"/>
      <w:szCs w:val="16"/>
    </w:rPr>
  </w:style>
  <w:style w:type="paragraph" w:styleId="a9">
    <w:name w:val="Body Text"/>
    <w:aliases w:val=" Знак,Знак"/>
    <w:basedOn w:val="a"/>
    <w:link w:val="aa"/>
    <w:unhideWhenUsed/>
    <w:rsid w:val="0096325E"/>
    <w:pPr>
      <w:spacing w:after="120"/>
    </w:pPr>
  </w:style>
  <w:style w:type="character" w:customStyle="1" w:styleId="aa">
    <w:name w:val="Основной текст Знак"/>
    <w:aliases w:val=" Знак Знак,Знак Знак"/>
    <w:link w:val="a9"/>
    <w:rsid w:val="0096325E"/>
    <w:rPr>
      <w:sz w:val="24"/>
      <w:szCs w:val="24"/>
    </w:rPr>
  </w:style>
  <w:style w:type="paragraph" w:styleId="ab">
    <w:name w:val="List Paragraph"/>
    <w:basedOn w:val="a"/>
    <w:uiPriority w:val="34"/>
    <w:qFormat/>
    <w:rsid w:val="00EB6C45"/>
    <w:pPr>
      <w:spacing w:after="200" w:line="276" w:lineRule="auto"/>
      <w:ind w:left="720"/>
      <w:contextualSpacing/>
    </w:pPr>
    <w:rPr>
      <w:rFonts w:ascii="Calibri" w:eastAsia="Calibri" w:hAnsi="Calibri"/>
      <w:sz w:val="22"/>
      <w:szCs w:val="22"/>
      <w:lang w:eastAsia="en-US"/>
    </w:rPr>
  </w:style>
  <w:style w:type="paragraph" w:styleId="ac">
    <w:name w:val="Normal (Web)"/>
    <w:aliases w:val="Обычный (веб) Знак1,Обычный (веб) Знак2 Знак1,Обычный (веб) Знак Знак1 Знак1,Обычный (веб) Знак1 Знак Знак Знак,Обычный (веб) Знак Знак Знак Знак Знак,Обычный (веб) Знак1 Знак Знак Знак Знак Знак"/>
    <w:basedOn w:val="a"/>
    <w:link w:val="ad"/>
    <w:unhideWhenUsed/>
    <w:qFormat/>
    <w:rsid w:val="00E4672C"/>
    <w:pPr>
      <w:spacing w:before="100" w:beforeAutospacing="1" w:after="100" w:afterAutospacing="1"/>
    </w:pPr>
  </w:style>
  <w:style w:type="character" w:customStyle="1" w:styleId="a4">
    <w:name w:val="Основной текст с отступом Знак"/>
    <w:link w:val="a3"/>
    <w:rsid w:val="00CF2670"/>
    <w:rPr>
      <w:sz w:val="24"/>
      <w:szCs w:val="24"/>
      <w:lang w:val="cs-CZ" w:eastAsia="ru-RU"/>
    </w:rPr>
  </w:style>
  <w:style w:type="paragraph" w:styleId="ae">
    <w:name w:val="Balloon Text"/>
    <w:basedOn w:val="a"/>
    <w:link w:val="af"/>
    <w:uiPriority w:val="99"/>
    <w:semiHidden/>
    <w:unhideWhenUsed/>
    <w:rsid w:val="00D720BA"/>
    <w:rPr>
      <w:rFonts w:ascii="Tahoma" w:hAnsi="Tahoma" w:cs="Tahoma"/>
      <w:sz w:val="16"/>
      <w:szCs w:val="16"/>
    </w:rPr>
  </w:style>
  <w:style w:type="character" w:customStyle="1" w:styleId="af">
    <w:name w:val="Текст выноски Знак"/>
    <w:link w:val="ae"/>
    <w:uiPriority w:val="99"/>
    <w:semiHidden/>
    <w:rsid w:val="00D720BA"/>
    <w:rPr>
      <w:rFonts w:ascii="Tahoma" w:hAnsi="Tahoma" w:cs="Tahoma"/>
      <w:sz w:val="16"/>
      <w:szCs w:val="16"/>
    </w:rPr>
  </w:style>
  <w:style w:type="paragraph" w:styleId="af0">
    <w:name w:val="No Spacing"/>
    <w:link w:val="af1"/>
    <w:uiPriority w:val="1"/>
    <w:qFormat/>
    <w:rsid w:val="008F624F"/>
    <w:rPr>
      <w:sz w:val="24"/>
    </w:rPr>
  </w:style>
  <w:style w:type="character" w:customStyle="1" w:styleId="af1">
    <w:name w:val="Без интервала Знак"/>
    <w:link w:val="af0"/>
    <w:uiPriority w:val="1"/>
    <w:rsid w:val="00E216B8"/>
    <w:rPr>
      <w:sz w:val="24"/>
    </w:rPr>
  </w:style>
  <w:style w:type="character" w:customStyle="1" w:styleId="fontstyle01">
    <w:name w:val="fontstyle01"/>
    <w:rsid w:val="00E216B8"/>
    <w:rPr>
      <w:rFonts w:ascii="Times New Roman" w:hAnsi="Times New Roman" w:cs="Times New Roman" w:hint="default"/>
      <w:b/>
      <w:bCs/>
      <w:i w:val="0"/>
      <w:iCs w:val="0"/>
      <w:color w:val="000000"/>
      <w:sz w:val="28"/>
      <w:szCs w:val="28"/>
    </w:rPr>
  </w:style>
  <w:style w:type="paragraph" w:customStyle="1" w:styleId="53">
    <w:name w:val="Основной текст53"/>
    <w:basedOn w:val="a"/>
    <w:rsid w:val="00E216B8"/>
    <w:pPr>
      <w:shd w:val="clear" w:color="auto" w:fill="FFFFFF"/>
      <w:spacing w:after="300" w:line="221" w:lineRule="exact"/>
      <w:ind w:hanging="500"/>
    </w:pPr>
    <w:rPr>
      <w:color w:val="000000"/>
      <w:spacing w:val="1"/>
      <w:sz w:val="18"/>
      <w:szCs w:val="18"/>
    </w:rPr>
  </w:style>
  <w:style w:type="paragraph" w:styleId="23">
    <w:name w:val="Body Text Indent 2"/>
    <w:basedOn w:val="a"/>
    <w:link w:val="24"/>
    <w:semiHidden/>
    <w:rsid w:val="00E216B8"/>
    <w:pPr>
      <w:ind w:left="459" w:hanging="459"/>
      <w:jc w:val="both"/>
    </w:pPr>
    <w:rPr>
      <w:szCs w:val="20"/>
      <w:lang w:val="cs-CZ" w:eastAsia="tk-TM"/>
    </w:rPr>
  </w:style>
  <w:style w:type="character" w:customStyle="1" w:styleId="24">
    <w:name w:val="Основной текст с отступом 2 Знак"/>
    <w:link w:val="23"/>
    <w:rsid w:val="00E216B8"/>
    <w:rPr>
      <w:sz w:val="24"/>
      <w:lang w:val="cs-CZ" w:eastAsia="tk-TM"/>
    </w:rPr>
  </w:style>
  <w:style w:type="character" w:customStyle="1" w:styleId="small1">
    <w:name w:val="small1"/>
    <w:rsid w:val="00557788"/>
  </w:style>
  <w:style w:type="character" w:customStyle="1" w:styleId="ad">
    <w:name w:val="Обычный (веб) Знак"/>
    <w:aliases w:val="Обычный (веб) Знак1 Знак,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
    <w:link w:val="ac"/>
    <w:locked/>
    <w:rsid w:val="00557788"/>
    <w:rPr>
      <w:sz w:val="24"/>
      <w:szCs w:val="24"/>
    </w:rPr>
  </w:style>
  <w:style w:type="character" w:customStyle="1" w:styleId="10">
    <w:name w:val="Заголовок 1 Знак"/>
    <w:link w:val="1"/>
    <w:rsid w:val="00C36470"/>
    <w:rPr>
      <w:b/>
      <w:bCs/>
      <w:sz w:val="24"/>
      <w:szCs w:val="24"/>
      <w:lang w:val="cs-CZ"/>
    </w:rPr>
  </w:style>
  <w:style w:type="paragraph" w:styleId="af2">
    <w:name w:val="header"/>
    <w:basedOn w:val="a"/>
    <w:link w:val="af3"/>
    <w:uiPriority w:val="99"/>
    <w:unhideWhenUsed/>
    <w:rsid w:val="00A22D01"/>
    <w:pPr>
      <w:tabs>
        <w:tab w:val="center" w:pos="4677"/>
        <w:tab w:val="right" w:pos="9355"/>
      </w:tabs>
    </w:pPr>
  </w:style>
  <w:style w:type="character" w:customStyle="1" w:styleId="af3">
    <w:name w:val="Верхний колонтитул Знак"/>
    <w:link w:val="af2"/>
    <w:uiPriority w:val="99"/>
    <w:rsid w:val="00A22D01"/>
    <w:rPr>
      <w:sz w:val="24"/>
      <w:szCs w:val="24"/>
    </w:rPr>
  </w:style>
  <w:style w:type="character" w:customStyle="1" w:styleId="12">
    <w:name w:val="Основной текст (12)_"/>
    <w:basedOn w:val="a0"/>
    <w:link w:val="120"/>
    <w:rsid w:val="00951956"/>
    <w:rPr>
      <w:rFonts w:ascii="Calibri" w:eastAsia="Calibri" w:hAnsi="Calibri" w:cs="Calibri"/>
      <w:b/>
      <w:bCs/>
      <w:shd w:val="clear" w:color="auto" w:fill="FFFFFF"/>
    </w:rPr>
  </w:style>
  <w:style w:type="paragraph" w:customStyle="1" w:styleId="120">
    <w:name w:val="Основной текст (12)"/>
    <w:basedOn w:val="a"/>
    <w:link w:val="12"/>
    <w:rsid w:val="00951956"/>
    <w:pPr>
      <w:widowControl w:val="0"/>
      <w:shd w:val="clear" w:color="auto" w:fill="FFFFFF"/>
      <w:spacing w:before="300" w:line="0" w:lineRule="atLeast"/>
    </w:pPr>
    <w:rPr>
      <w:rFonts w:ascii="Calibri" w:eastAsia="Calibri" w:hAnsi="Calibri" w:cs="Calibri"/>
      <w:b/>
      <w:bCs/>
      <w:sz w:val="20"/>
      <w:szCs w:val="20"/>
    </w:rPr>
  </w:style>
  <w:style w:type="character" w:customStyle="1" w:styleId="51">
    <w:name w:val="Оглавление 5 Знак"/>
    <w:basedOn w:val="a0"/>
    <w:link w:val="52"/>
    <w:rsid w:val="00951956"/>
    <w:rPr>
      <w:rFonts w:eastAsia="Calibri"/>
      <w:bCs/>
      <w:sz w:val="24"/>
      <w:szCs w:val="24"/>
      <w:lang w:val="tk-TM"/>
    </w:rPr>
  </w:style>
  <w:style w:type="paragraph" w:styleId="52">
    <w:name w:val="toc 5"/>
    <w:basedOn w:val="a"/>
    <w:link w:val="51"/>
    <w:autoRedefine/>
    <w:rsid w:val="00951956"/>
    <w:pPr>
      <w:widowControl w:val="0"/>
      <w:tabs>
        <w:tab w:val="left" w:pos="509"/>
      </w:tabs>
      <w:spacing w:line="264" w:lineRule="exact"/>
      <w:jc w:val="both"/>
    </w:pPr>
    <w:rPr>
      <w:rFonts w:eastAsia="Calibri"/>
      <w:bCs/>
      <w:lang w:val="tk-TM"/>
    </w:rPr>
  </w:style>
  <w:style w:type="character" w:customStyle="1" w:styleId="54">
    <w:name w:val="Заголовок №5"/>
    <w:basedOn w:val="a0"/>
    <w:rsid w:val="00951956"/>
    <w:rPr>
      <w:rFonts w:ascii="Times New Roman" w:eastAsia="Times New Roman" w:hAnsi="Times New Roman" w:cs="Times New Roman"/>
      <w:b/>
      <w:bCs/>
      <w:i w:val="0"/>
      <w:iCs w:val="0"/>
      <w:smallCaps w:val="0"/>
      <w:strike w:val="0"/>
      <w:color w:val="000000"/>
      <w:spacing w:val="0"/>
      <w:w w:val="100"/>
      <w:position w:val="0"/>
      <w:sz w:val="22"/>
      <w:szCs w:val="22"/>
      <w:u w:val="none"/>
      <w:lang w:val="" w:eastAsia="" w:bidi=""/>
    </w:rPr>
  </w:style>
  <w:style w:type="character" w:customStyle="1" w:styleId="6">
    <w:name w:val="Заголовок №6"/>
    <w:basedOn w:val="a0"/>
    <w:rsid w:val="00951956"/>
    <w:rPr>
      <w:rFonts w:ascii="Times New Roman" w:eastAsia="Times New Roman" w:hAnsi="Times New Roman" w:cs="Times New Roman"/>
      <w:b/>
      <w:bCs/>
      <w:i w:val="0"/>
      <w:iCs w:val="0"/>
      <w:smallCaps w:val="0"/>
      <w:strike w:val="0"/>
      <w:color w:val="000000"/>
      <w:spacing w:val="0"/>
      <w:w w:val="100"/>
      <w:position w:val="0"/>
      <w:sz w:val="22"/>
      <w:szCs w:val="22"/>
      <w:u w:val="none"/>
      <w:lang w:val="" w:eastAsia="" w:bidi=""/>
    </w:rPr>
  </w:style>
  <w:style w:type="character" w:customStyle="1" w:styleId="71">
    <w:name w:val="Основной текст (7)"/>
    <w:basedOn w:val="a0"/>
    <w:rsid w:val="00951956"/>
    <w:rPr>
      <w:rFonts w:ascii="Times New Roman" w:eastAsia="Times New Roman" w:hAnsi="Times New Roman" w:cs="Times New Roman"/>
      <w:b/>
      <w:bCs/>
      <w:i w:val="0"/>
      <w:iCs w:val="0"/>
      <w:smallCaps w:val="0"/>
      <w:strike w:val="0"/>
      <w:color w:val="000000"/>
      <w:spacing w:val="0"/>
      <w:w w:val="100"/>
      <w:position w:val="0"/>
      <w:sz w:val="22"/>
      <w:szCs w:val="22"/>
      <w:u w:val="none"/>
      <w:lang w:val="" w:eastAsia="" w:bidi=""/>
    </w:rPr>
  </w:style>
  <w:style w:type="character" w:customStyle="1" w:styleId="33">
    <w:name w:val="Оглавление (3)"/>
    <w:basedOn w:val="a0"/>
    <w:rsid w:val="00951956"/>
    <w:rPr>
      <w:rFonts w:ascii="Times New Roman" w:eastAsia="Times New Roman" w:hAnsi="Times New Roman" w:cs="Times New Roman"/>
      <w:b/>
      <w:bCs/>
      <w:i w:val="0"/>
      <w:iCs w:val="0"/>
      <w:smallCaps w:val="0"/>
      <w:strike w:val="0"/>
      <w:color w:val="000000"/>
      <w:spacing w:val="0"/>
      <w:w w:val="100"/>
      <w:position w:val="0"/>
      <w:sz w:val="19"/>
      <w:szCs w:val="19"/>
      <w:u w:val="none"/>
      <w:lang w:val="" w:eastAsia="" w:bidi=""/>
    </w:rPr>
  </w:style>
  <w:style w:type="table" w:styleId="af4">
    <w:name w:val="Table Grid"/>
    <w:basedOn w:val="a1"/>
    <w:uiPriority w:val="59"/>
    <w:rsid w:val="006337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611918">
      <w:bodyDiv w:val="1"/>
      <w:marLeft w:val="0"/>
      <w:marRight w:val="0"/>
      <w:marTop w:val="0"/>
      <w:marBottom w:val="0"/>
      <w:divBdr>
        <w:top w:val="none" w:sz="0" w:space="0" w:color="auto"/>
        <w:left w:val="none" w:sz="0" w:space="0" w:color="auto"/>
        <w:bottom w:val="none" w:sz="0" w:space="0" w:color="auto"/>
        <w:right w:val="none" w:sz="0" w:space="0" w:color="auto"/>
      </w:divBdr>
    </w:div>
    <w:div w:id="742024963">
      <w:bodyDiv w:val="1"/>
      <w:marLeft w:val="0"/>
      <w:marRight w:val="0"/>
      <w:marTop w:val="0"/>
      <w:marBottom w:val="0"/>
      <w:divBdr>
        <w:top w:val="none" w:sz="0" w:space="0" w:color="auto"/>
        <w:left w:val="none" w:sz="0" w:space="0" w:color="auto"/>
        <w:bottom w:val="none" w:sz="0" w:space="0" w:color="auto"/>
        <w:right w:val="none" w:sz="0" w:space="0" w:color="auto"/>
      </w:divBdr>
    </w:div>
    <w:div w:id="747731478">
      <w:bodyDiv w:val="1"/>
      <w:marLeft w:val="0"/>
      <w:marRight w:val="0"/>
      <w:marTop w:val="0"/>
      <w:marBottom w:val="0"/>
      <w:divBdr>
        <w:top w:val="none" w:sz="0" w:space="0" w:color="auto"/>
        <w:left w:val="none" w:sz="0" w:space="0" w:color="auto"/>
        <w:bottom w:val="none" w:sz="0" w:space="0" w:color="auto"/>
        <w:right w:val="none" w:sz="0" w:space="0" w:color="auto"/>
      </w:divBdr>
    </w:div>
    <w:div w:id="812138766">
      <w:bodyDiv w:val="1"/>
      <w:marLeft w:val="0"/>
      <w:marRight w:val="0"/>
      <w:marTop w:val="0"/>
      <w:marBottom w:val="0"/>
      <w:divBdr>
        <w:top w:val="none" w:sz="0" w:space="0" w:color="auto"/>
        <w:left w:val="none" w:sz="0" w:space="0" w:color="auto"/>
        <w:bottom w:val="none" w:sz="0" w:space="0" w:color="auto"/>
        <w:right w:val="none" w:sz="0" w:space="0" w:color="auto"/>
      </w:divBdr>
    </w:div>
    <w:div w:id="915868128">
      <w:bodyDiv w:val="1"/>
      <w:marLeft w:val="0"/>
      <w:marRight w:val="0"/>
      <w:marTop w:val="0"/>
      <w:marBottom w:val="0"/>
      <w:divBdr>
        <w:top w:val="none" w:sz="0" w:space="0" w:color="auto"/>
        <w:left w:val="none" w:sz="0" w:space="0" w:color="auto"/>
        <w:bottom w:val="none" w:sz="0" w:space="0" w:color="auto"/>
        <w:right w:val="none" w:sz="0" w:space="0" w:color="auto"/>
      </w:divBdr>
    </w:div>
    <w:div w:id="962541185">
      <w:bodyDiv w:val="1"/>
      <w:marLeft w:val="0"/>
      <w:marRight w:val="0"/>
      <w:marTop w:val="0"/>
      <w:marBottom w:val="0"/>
      <w:divBdr>
        <w:top w:val="none" w:sz="0" w:space="0" w:color="auto"/>
        <w:left w:val="none" w:sz="0" w:space="0" w:color="auto"/>
        <w:bottom w:val="none" w:sz="0" w:space="0" w:color="auto"/>
        <w:right w:val="none" w:sz="0" w:space="0" w:color="auto"/>
      </w:divBdr>
    </w:div>
    <w:div w:id="1113785061">
      <w:bodyDiv w:val="1"/>
      <w:marLeft w:val="0"/>
      <w:marRight w:val="0"/>
      <w:marTop w:val="0"/>
      <w:marBottom w:val="0"/>
      <w:divBdr>
        <w:top w:val="none" w:sz="0" w:space="0" w:color="auto"/>
        <w:left w:val="none" w:sz="0" w:space="0" w:color="auto"/>
        <w:bottom w:val="none" w:sz="0" w:space="0" w:color="auto"/>
        <w:right w:val="none" w:sz="0" w:space="0" w:color="auto"/>
      </w:divBdr>
    </w:div>
    <w:div w:id="1153840429">
      <w:bodyDiv w:val="1"/>
      <w:marLeft w:val="0"/>
      <w:marRight w:val="0"/>
      <w:marTop w:val="0"/>
      <w:marBottom w:val="0"/>
      <w:divBdr>
        <w:top w:val="none" w:sz="0" w:space="0" w:color="auto"/>
        <w:left w:val="none" w:sz="0" w:space="0" w:color="auto"/>
        <w:bottom w:val="none" w:sz="0" w:space="0" w:color="auto"/>
        <w:right w:val="none" w:sz="0" w:space="0" w:color="auto"/>
      </w:divBdr>
    </w:div>
    <w:div w:id="1263411456">
      <w:bodyDiv w:val="1"/>
      <w:marLeft w:val="0"/>
      <w:marRight w:val="0"/>
      <w:marTop w:val="0"/>
      <w:marBottom w:val="0"/>
      <w:divBdr>
        <w:top w:val="none" w:sz="0" w:space="0" w:color="auto"/>
        <w:left w:val="none" w:sz="0" w:space="0" w:color="auto"/>
        <w:bottom w:val="none" w:sz="0" w:space="0" w:color="auto"/>
        <w:right w:val="none" w:sz="0" w:space="0" w:color="auto"/>
      </w:divBdr>
    </w:div>
    <w:div w:id="1267620209">
      <w:bodyDiv w:val="1"/>
      <w:marLeft w:val="0"/>
      <w:marRight w:val="0"/>
      <w:marTop w:val="0"/>
      <w:marBottom w:val="0"/>
      <w:divBdr>
        <w:top w:val="none" w:sz="0" w:space="0" w:color="auto"/>
        <w:left w:val="none" w:sz="0" w:space="0" w:color="auto"/>
        <w:bottom w:val="none" w:sz="0" w:space="0" w:color="auto"/>
        <w:right w:val="none" w:sz="0" w:space="0" w:color="auto"/>
      </w:divBdr>
    </w:div>
    <w:div w:id="1535770869">
      <w:bodyDiv w:val="1"/>
      <w:marLeft w:val="0"/>
      <w:marRight w:val="0"/>
      <w:marTop w:val="0"/>
      <w:marBottom w:val="0"/>
      <w:divBdr>
        <w:top w:val="none" w:sz="0" w:space="0" w:color="auto"/>
        <w:left w:val="none" w:sz="0" w:space="0" w:color="auto"/>
        <w:bottom w:val="none" w:sz="0" w:space="0" w:color="auto"/>
        <w:right w:val="none" w:sz="0" w:space="0" w:color="auto"/>
      </w:divBdr>
    </w:div>
    <w:div w:id="170232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F7F66-8AB0-4BE3-A270-32227F390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17</Pages>
  <Words>5289</Words>
  <Characters>30152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“Umumy we organiki däl himiýa” boýunça leksiyalatyň işçi</vt:lpstr>
    </vt:vector>
  </TitlesOfParts>
  <Company>TPI</Company>
  <LinksUpToDate>false</LinksUpToDate>
  <CharactersWithSpaces>35371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“Umumy we organiki däl himiýa” boýunça leksiyalatyň işçi</dc:title>
  <dc:creator>frizbal</dc:creator>
  <cp:lastModifiedBy>yusup</cp:lastModifiedBy>
  <cp:revision>55</cp:revision>
  <cp:lastPrinted>2020-08-28T14:04:00Z</cp:lastPrinted>
  <dcterms:created xsi:type="dcterms:W3CDTF">2002-01-01T00:48:00Z</dcterms:created>
  <dcterms:modified xsi:type="dcterms:W3CDTF">2021-08-31T13:05:00Z</dcterms:modified>
</cp:coreProperties>
</file>