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EB52" w14:textId="7901A022" w:rsidR="00112651" w:rsidRPr="00784200" w:rsidRDefault="00112651" w:rsidP="0078420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</w:p>
    <w:p w14:paraId="72A9370C" w14:textId="6AD9ADB5" w:rsidR="009C77AB" w:rsidRPr="00784200" w:rsidRDefault="009C77AB" w:rsidP="0078420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14:paraId="60B1AE62" w14:textId="77777777" w:rsidR="009C77AB" w:rsidRPr="00784200" w:rsidRDefault="009C77AB" w:rsidP="007842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14:paraId="1B7BDC84" w14:textId="77777777" w:rsidR="009C77AB" w:rsidRPr="00784200" w:rsidRDefault="009C77AB" w:rsidP="007842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79C7718A" w14:textId="77777777" w:rsidR="009C77AB" w:rsidRPr="00784200" w:rsidRDefault="009C77AB" w:rsidP="007842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735BC72C" w14:textId="3CF20CA1" w:rsidR="009C77AB" w:rsidRPr="00784200" w:rsidRDefault="009C77AB" w:rsidP="00784200">
      <w:pPr>
        <w:spacing w:after="200" w:line="276" w:lineRule="auto"/>
        <w:ind w:left="5811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</w:p>
    <w:p w14:paraId="22F4CF8F" w14:textId="2EF79346" w:rsidR="009C77AB" w:rsidRPr="00784200" w:rsidRDefault="00112651" w:rsidP="00784200">
      <w:pPr>
        <w:spacing w:after="0" w:line="276" w:lineRule="auto"/>
        <w:ind w:left="5103" w:right="-711" w:firstLine="56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Okuw işleri boýunça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br/>
        <w:t xml:space="preserve">           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prorektor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________ G. 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Orazow</w:t>
      </w:r>
    </w:p>
    <w:p w14:paraId="24CB5C12" w14:textId="69BDBAC1" w:rsidR="009C77AB" w:rsidRPr="00784200" w:rsidRDefault="00574716" w:rsidP="00784200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</w:t>
      </w:r>
      <w:r w:rsidR="004B6E75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____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(y) awgusty</w:t>
      </w:r>
    </w:p>
    <w:p w14:paraId="2897DE14" w14:textId="77777777" w:rsidR="009C77AB" w:rsidRPr="00784200" w:rsidRDefault="009C77AB" w:rsidP="00784200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652F804D" w14:textId="77777777" w:rsidR="009C77AB" w:rsidRPr="00784200" w:rsidRDefault="009C77AB" w:rsidP="00784200">
      <w:pPr>
        <w:keepNext/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6A59FE69" w14:textId="4EA9BA7D" w:rsidR="009C77AB" w:rsidRPr="00784200" w:rsidRDefault="00D8056F" w:rsidP="007842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AF0E7D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gatna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wy guramak we hereketi dolandyrmak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hünäri üçin</w:t>
      </w:r>
    </w:p>
    <w:p w14:paraId="1981E654" w14:textId="77777777" w:rsidR="009C77AB" w:rsidRPr="00784200" w:rsidRDefault="009C77AB" w:rsidP="007842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664DBD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 dolandyrmagyň awtomatlaşdyrylan ulgamy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”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14:paraId="276DD260" w14:textId="77777777" w:rsidR="009C77AB" w:rsidRPr="00784200" w:rsidRDefault="009C77AB" w:rsidP="009C77AB">
      <w:pPr>
        <w:keepNext/>
        <w:spacing w:before="240" w:after="6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14:paraId="3B2C66A5" w14:textId="77777777" w:rsidR="009C77AB" w:rsidRPr="00784200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316AA381" w14:textId="77777777" w:rsidR="009C77AB" w:rsidRPr="00784200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ulaglary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14:paraId="630F645A" w14:textId="4E69261F" w:rsidR="009C77AB" w:rsidRPr="00784200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hereketi dolandyrmak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  <w:r w:rsidR="00112651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</w:p>
    <w:p w14:paraId="6089BE63" w14:textId="77777777" w:rsidR="009C77AB" w:rsidRPr="00784200" w:rsidRDefault="00086A32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IV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ýyl</w:t>
      </w:r>
    </w:p>
    <w:p w14:paraId="1F59D92C" w14:textId="57A700A3" w:rsidR="009C77AB" w:rsidRPr="00784200" w:rsidRDefault="00086A32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Calibri" w:hAnsi="Times New Roman" w:cs="Times New Roman"/>
          <w:sz w:val="28"/>
          <w:szCs w:val="28"/>
          <w:lang w:val="tk-TM"/>
        </w:rPr>
        <w:t>VII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</w:p>
    <w:p w14:paraId="54ED3477" w14:textId="69B2D4A5" w:rsidR="009C77AB" w:rsidRPr="00784200" w:rsidRDefault="00086A32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</w:t>
      </w:r>
      <w:r w:rsidR="000F57F7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="00946B67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664DBD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14:paraId="1E749855" w14:textId="56BAB891" w:rsidR="009C77AB" w:rsidRPr="00784200" w:rsidRDefault="00086A32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Amaly </w:t>
      </w:r>
      <w:r w:rsidR="000F57F7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664DBD" w:rsidRPr="00784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36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17BE88F" w14:textId="4D829991" w:rsidR="009C77AB" w:rsidRPr="00784200" w:rsidRDefault="00E66BF4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Tejribe sapak</w:t>
      </w:r>
      <w:r w:rsidR="00086A32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86A32" w:rsidRPr="00784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72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14:paraId="65533CC0" w14:textId="1E2E1166" w:rsidR="009C77AB" w:rsidRPr="00784200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="00664DBD" w:rsidRPr="00784200">
        <w:rPr>
          <w:rFonts w:ascii="Times New Roman" w:eastAsia="Calibri" w:hAnsi="Times New Roman" w:cs="Times New Roman"/>
          <w:sz w:val="28"/>
          <w:szCs w:val="28"/>
          <w:lang w:val="tk-TM"/>
        </w:rPr>
        <w:t>II</w:t>
      </w:r>
      <w:r w:rsidR="00366EC4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  <w:r w:rsidR="00112651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</w:t>
      </w:r>
      <w:r w:rsidR="00366EC4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E85AD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synag</w:t>
      </w:r>
      <w:r w:rsidR="00086A32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454E6F56" w14:textId="77777777" w:rsidR="000D69C7" w:rsidRPr="00784200" w:rsidRDefault="000D69C7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6D120B0F" w14:textId="16929A48" w:rsidR="009C77AB" w:rsidRPr="00784200" w:rsidRDefault="009C77AB" w:rsidP="00D8056F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Maksatnamany </w:t>
      </w:r>
      <w:r w:rsidR="003A6E0C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düzen</w:t>
      </w:r>
      <w:r w:rsidR="00E85ADC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_______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M.</w:t>
      </w:r>
      <w:r w:rsidR="007511E2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Esenow</w:t>
      </w:r>
      <w:r w:rsidR="007511E2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683F2FF7" w14:textId="0BD57301" w:rsidR="000D69C7" w:rsidRPr="00784200" w:rsidRDefault="000D69C7" w:rsidP="00D8056F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</w:t>
      </w:r>
      <w:r w:rsidR="00D21EC6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AF0E7D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ýylyň___-nji(y) 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14:paraId="5B1FF7C3" w14:textId="4BC5F77A" w:rsidR="000D69C7" w:rsidRPr="00784200" w:rsidRDefault="000D69C7" w:rsidP="00D8056F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</w:t>
      </w:r>
      <w:r w:rsidR="00E85ADC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_______ 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M.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Esenow</w:t>
      </w:r>
    </w:p>
    <w:p w14:paraId="7470D64B" w14:textId="40479469" w:rsidR="000D69C7" w:rsidRPr="00784200" w:rsidRDefault="000D69C7" w:rsidP="00D8056F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Iş </w:t>
      </w:r>
      <w:r w:rsidR="00AF0E7D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maksatnamasy fakultetiň 202</w:t>
      </w:r>
      <w:r w:rsidR="00D21EC6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AF0E7D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ýylyň___-nji(y) 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14:paraId="27D9EF03" w14:textId="05298932" w:rsidR="000D69C7" w:rsidRPr="00784200" w:rsidRDefault="007F4FE1" w:rsidP="00D8056F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dekany</w:t>
      </w:r>
      <w:r w:rsidR="000D69C7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A.</w:t>
      </w:r>
      <w:bookmarkStart w:id="0" w:name="_GoBack"/>
      <w:bookmarkEnd w:id="0"/>
      <w:r w:rsidR="00D21EC6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Sähetmyradow</w:t>
      </w:r>
    </w:p>
    <w:p w14:paraId="6EB311FD" w14:textId="3C156A5C" w:rsidR="000D69C7" w:rsidRPr="00784200" w:rsidRDefault="000D69C7" w:rsidP="00D8056F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okuw-usuly topary tarapyndan 202</w:t>
      </w:r>
      <w:r w:rsidR="00D21EC6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AF0E7D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ýylyň____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-nji(y) awgu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stynda makullanyldy.</w:t>
      </w:r>
    </w:p>
    <w:p w14:paraId="66C6172F" w14:textId="77777777" w:rsidR="009C77AB" w:rsidRPr="00784200" w:rsidRDefault="009C77AB" w:rsidP="001126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58746514" w14:textId="77777777" w:rsidR="00664DBD" w:rsidRPr="00784200" w:rsidRDefault="00664DB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0456858A" w14:textId="77777777" w:rsidR="00664DBD" w:rsidRPr="00784200" w:rsidRDefault="00664DB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064DA760" w14:textId="77777777" w:rsidR="00664DBD" w:rsidRPr="00784200" w:rsidRDefault="00664DB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6C1AAFBD" w14:textId="77777777" w:rsidR="00664DBD" w:rsidRPr="00784200" w:rsidRDefault="00664DB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46D8155A" w14:textId="629C7CFE" w:rsidR="009C77AB" w:rsidRPr="00784200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D</w:t>
      </w:r>
      <w:r w:rsidR="00AF0E7D"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ÜŞÜ</w:t>
      </w: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NDIRIŞ HATY</w:t>
      </w:r>
    </w:p>
    <w:p w14:paraId="6AB7F283" w14:textId="77777777" w:rsidR="009C77AB" w:rsidRPr="00784200" w:rsidRDefault="009C77AB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71CF55C3" w14:textId="6E608053" w:rsidR="009C77AB" w:rsidRPr="00784200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Hormatly Prezidentimiz Gurbanguly Berdimuhamedowyň parasatly ýolbaşç</w:t>
      </w:r>
      <w:r w:rsidR="00AF0E7D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ylygynda Berkarar döwletimiziň B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agtyýarlyk döwründe ylym-bilimi ösdürmäge aýratyn uly üns berilýär. Çünki ylym-bilim ähli ösüşlerimiziň, üstünliklerimiziň, rowaçlyklarymyzyň kepilidir.</w:t>
      </w:r>
      <w:r w:rsidR="003278F7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Milli Lideriň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ýurdumyzda ylym-bilim ulgamyny ösdürmek bilen baglanyşykly möhüm resminamalary yzygiderli kabul ed</w:t>
      </w:r>
      <w:r w:rsidR="00D260A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il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ýä</w:t>
      </w:r>
      <w:r w:rsidR="00AF0E7D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r. Bu babatda </w:t>
      </w:r>
      <w:r w:rsidR="00D260A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ormatly Prezidentimiziň 2008-nji ýylyň 14-nji ýanwarynda kabul eden “Türkmenistanda ýokary derejeli hünärmenleri we ylmy işgärleri taýýarlamagy üpjün etmek hem-de ylmy taslamalara döwlet maliýe goldawyny bermek hakyndaky” Kararyna laýyklykda “Türkmenistanda ylmy işgäriň hukuk ýagdaýy hakynda” Kanunyň kabul edilmegi, 2012-nji ýylyň 20-nji dekabrynda geçiren Ministrler Kabinetiniň mejlisinde “Türkmenistanyň Prezidentiniň Ýaş alymlary goldamak boýunça gaznasy hakynda” Karar</w:t>
      </w:r>
      <w:r w:rsidR="00AF0E7D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gol çekmegi uly ähmiýete eýedir. Ylym ýurdumyzy has-da kuwwatlandyrjak, halkymyzy mundan-da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Demir ýol fakultetiniň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hünäriniň okuw meýilnamalaryna “</w:t>
      </w:r>
      <w:r w:rsidR="00664DBD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 dolandyrmagyň awtomatlaşdyrylan ulgamy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 girizildi.</w:t>
      </w:r>
    </w:p>
    <w:p w14:paraId="3A1A1BB1" w14:textId="77777777" w:rsidR="009C77AB" w:rsidRPr="00784200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Şu iş maksatnamasy demir ýol ulagynda gatnawy guramak we hereketi dolandyrmak hünäri üçin düzüldi.</w:t>
      </w:r>
    </w:p>
    <w:p w14:paraId="16A526E7" w14:textId="77777777" w:rsidR="009C77AB" w:rsidRPr="00784200" w:rsidRDefault="009C77AB" w:rsidP="00880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14:paraId="0EEEA42B" w14:textId="77777777" w:rsidR="009C77AB" w:rsidRPr="00784200" w:rsidRDefault="009C77AB" w:rsidP="009C77A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84200">
        <w:rPr>
          <w:rFonts w:ascii="Times New Roman" w:eastAsia="Calibri" w:hAnsi="Times New Roman" w:cs="Times New Roman"/>
          <w:b/>
          <w:sz w:val="28"/>
          <w:szCs w:val="28"/>
          <w:lang w:val="tk-TM"/>
        </w:rPr>
        <w:t>I. DERSIŇ MAKSADY WE MESELELERI</w:t>
      </w:r>
    </w:p>
    <w:p w14:paraId="108ABC81" w14:textId="7284BB05" w:rsidR="009C77AB" w:rsidRPr="00784200" w:rsidRDefault="00112651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.1. Dersiň okadylmagynyň maksady</w:t>
      </w:r>
    </w:p>
    <w:p w14:paraId="630E31A4" w14:textId="77777777" w:rsidR="009C77AB" w:rsidRPr="00784200" w:rsidRDefault="009C77AB" w:rsidP="009C77AB">
      <w:pPr>
        <w:shd w:val="clear" w:color="auto" w:fill="FFFFFF"/>
        <w:spacing w:after="0" w:line="240" w:lineRule="auto"/>
        <w:ind w:right="125" w:firstLine="490"/>
        <w:jc w:val="both"/>
        <w:rPr>
          <w:rFonts w:ascii="Times New Roman" w:eastAsia="Times New Roman" w:hAnsi="Times New Roman" w:cs="Arial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noProof/>
          <w:sz w:val="28"/>
          <w:szCs w:val="28"/>
          <w:lang w:val="sq-AL" w:eastAsia="ru-RU"/>
        </w:rPr>
        <w:t xml:space="preserve">Hormatly Prezidentimiziň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Berkarar döwletiñ Bagtyýarlyk döwründe Bilim we Ylym ulgamlaryny düýpli özgertmek hem-de kämilleşdirmek baradaky Permanlarynyň, Kararlarynyň durmuşa geçirilmegi ýurdumyzda dünýä ülňülerine laýyk gelýän ökde hünärmenleri taýýarlamaklyga zerur şertleri döredýär.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Geljekki ýaş hünärmenler okadylýan döwründe ylmy gözleglere we inženerçilik çözgütlere ukyply, täze tehnikany we tehnologiýanyñ inçe syrlaryny özleşdirmegi başarýan we olary önümçilikde ornaşdyrmagyñ kärlerini ýeterlik bilýän derejede taýýarlanylmalydyr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329343B6" w14:textId="6BCC558E" w:rsidR="009C77AB" w:rsidRPr="00784200" w:rsidRDefault="000F1187" w:rsidP="009C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Gahryman Arkadagymyz </w:t>
      </w:r>
      <w:r w:rsidR="007B1621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Milli bilim ulgamymyzyň dünýä ylym-bilim ulgamy bilen sazlaşýan we ata-babalarymyzyň asyrlaryň dowamynda sünnälän aň-düşünje, ruhy-ahlak, dünýä-garaýyş, pelsepe gymmatlyklaryny özünde jemleýän aýdyň ýörelgesi bolmalydyr</w:t>
      </w:r>
      <w:r w:rsidR="007B1621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diýip belledi. </w:t>
      </w:r>
    </w:p>
    <w:p w14:paraId="56995C81" w14:textId="5D117400" w:rsidR="009C77AB" w:rsidRPr="00784200" w:rsidRDefault="007B1621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Liderimiziň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yglan eden täze bilim syýasatyna laýyklykda, ýurdumyzyň halk hojalygynyň we senagatynyň ähli ugurlarynda öňegidişlikleriň gazanylýan döwründe, her pudagyň özüne degişli özboluşlyklaryny göz öňunde tutup, “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gatnawy guramak we </w:t>
      </w:r>
      <w:r w:rsidR="0097025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hereketi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dolandyrmak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”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hünäriniň talyplaryna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="00E91F7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 dolandyrmagyň awtomatlaşdyrylan ulgamy</w:t>
      </w:r>
      <w:r w:rsidR="009C77AB" w:rsidRPr="00784200">
        <w:rPr>
          <w:rFonts w:ascii="Times New Roman" w:eastAsia="MS Mincho" w:hAnsi="Times New Roman" w:cs="Times New Roman"/>
          <w:sz w:val="28"/>
          <w:szCs w:val="28"/>
          <w:lang w:val="sq-AL" w:eastAsia="ru-RU"/>
        </w:rPr>
        <w:t xml:space="preserve">”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dersinde hünärmenleri düýpli taýýarlamak bilen baglanyşdyrylýar we stansiýa desgalarynyň gurluşlaryny olaryň abatlanylyşy, işleriniň planlaşdyr</w:t>
      </w:r>
      <w:r w:rsidR="0097025F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ylyşy, şeýle-de </w:t>
      </w:r>
      <w:r w:rsidR="00880E3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awtomatlaşdyrlan </w:t>
      </w:r>
      <w:r w:rsidR="00880E3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tehnikalaryň</w:t>
      </w:r>
      <w:r w:rsidR="0097025F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işlerini</w:t>
      </w:r>
      <w:r w:rsidR="00880E3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880E3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dolandyrylşyny</w:t>
      </w:r>
      <w:r w:rsidR="0097025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hem</w:t>
      </w:r>
      <w:r w:rsidR="00880E3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-de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880E3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aragatnaşygy gurnamak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ýaly işleri öz içine alýan,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gatnawy guramak we hereketi dolandyrmak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bilen utgaşdyrylýar. </w:t>
      </w:r>
    </w:p>
    <w:p w14:paraId="547EB454" w14:textId="77777777" w:rsidR="009C77AB" w:rsidRPr="00784200" w:rsidRDefault="009C77AB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Okuw maksatnamasynyň umumy görnüşindäki temalaryň ählisi maglumatlar umumy okuwda geçirilmän, käbirleri amaly okuwlarda, tejribe sapaklarynda we ỳyllyk taslamasynda özleşdi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mek göz öňünde tutulỳar </w:t>
      </w:r>
    </w:p>
    <w:p w14:paraId="1BD8D0D6" w14:textId="521E7F5C" w:rsidR="009C77AB" w:rsidRPr="00784200" w:rsidRDefault="00112651" w:rsidP="001126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.2. Dersi öwrenmekligiň meseleleri.</w:t>
      </w:r>
    </w:p>
    <w:p w14:paraId="67D05ECF" w14:textId="77777777" w:rsidR="009C77AB" w:rsidRPr="00784200" w:rsidRDefault="00A311B5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Dersiň</w:t>
      </w:r>
      <w:r w:rsidR="009C77AB"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öwrenilmeginiň esasynda bilinmeli meseleler: </w:t>
      </w:r>
    </w:p>
    <w:p w14:paraId="3FD20676" w14:textId="24478AB1" w:rsidR="009C77AB" w:rsidRPr="00784200" w:rsidRDefault="00112651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Berkarar döwletiň b</w:t>
      </w:r>
      <w:r w:rsidR="009C77AB"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agtyýarlyk döwründe demir ýol ulgamynyň ösüşi we öňde durýan wezipeleri;</w:t>
      </w:r>
    </w:p>
    <w:p w14:paraId="774EBFD8" w14:textId="4DC2B223" w:rsidR="009C77AB" w:rsidRPr="00784200" w:rsidRDefault="00112651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</w:t>
      </w:r>
      <w:r w:rsidR="009C77AB"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 ulagyny ösdirmek we kämilleşdirmek meseleleri;</w:t>
      </w:r>
    </w:p>
    <w:p w14:paraId="2322BFA6" w14:textId="1BBC75C8" w:rsidR="009C77AB" w:rsidRPr="00784200" w:rsidRDefault="00112651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d</w:t>
      </w:r>
      <w:r w:rsidR="009C77AB" w:rsidRPr="00784200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emir ýolda stansiýalaryň niýetlenişini bilmeli:</w:t>
      </w:r>
    </w:p>
    <w:p w14:paraId="071F18A7" w14:textId="1CD51BE3" w:rsidR="009C77AB" w:rsidRPr="00784200" w:rsidRDefault="00112651" w:rsidP="001126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784200">
        <w:rPr>
          <w:rFonts w:ascii="Times New Roman" w:eastAsia="MS Mincho" w:hAnsi="Times New Roman"/>
          <w:color w:val="000000" w:themeColor="text1"/>
          <w:sz w:val="28"/>
          <w:szCs w:val="28"/>
          <w:lang w:val="tk-TM"/>
        </w:rPr>
        <w:t>d</w:t>
      </w:r>
      <w:r w:rsidR="009C77AB" w:rsidRPr="00784200">
        <w:rPr>
          <w:rFonts w:ascii="Times New Roman" w:hAnsi="Times New Roman"/>
          <w:bCs/>
          <w:sz w:val="28"/>
          <w:szCs w:val="28"/>
          <w:lang w:val="tk-TM"/>
        </w:rPr>
        <w:t>emir ýolda stansiýalaryň ýerine ýetirýän işlerine görä aratapawudyny öwrenmeli;</w:t>
      </w:r>
    </w:p>
    <w:p w14:paraId="4F016DDF" w14:textId="78551526" w:rsidR="00F809BE" w:rsidRPr="00784200" w:rsidRDefault="00112651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awtomatizasiýany ulanyp stansiýalaryň </w:t>
      </w:r>
      <w:r w:rsidR="00F809B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arasynda aragatnaşyk  </w:t>
      </w:r>
    </w:p>
    <w:p w14:paraId="04E0EE7D" w14:textId="77777777" w:rsidR="009C77AB" w:rsidRPr="00784200" w:rsidRDefault="00F809BE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işleriniň ulanylyşyny öwrenmeli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;</w:t>
      </w:r>
    </w:p>
    <w:p w14:paraId="4429E928" w14:textId="2789652D" w:rsidR="009C77AB" w:rsidRPr="00784200" w:rsidRDefault="00112651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d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 desgal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aryň we gurluşlaryň ýerleşdiril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şini öwrenmeli;</w:t>
      </w:r>
    </w:p>
    <w:p w14:paraId="16E282C5" w14:textId="4DC36A4E" w:rsidR="009C77AB" w:rsidRPr="00784200" w:rsidRDefault="00112651" w:rsidP="009C77AB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emir ýolda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maşynlar we arakesmesiz hereket edýän mehanizimler </w:t>
      </w:r>
    </w:p>
    <w:p w14:paraId="0ABF6DE0" w14:textId="174799E8" w:rsidR="009C77AB" w:rsidRPr="00784200" w:rsidRDefault="00112651" w:rsidP="009C77AB">
      <w:pPr>
        <w:widowControl w:val="0"/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ýolda sortlaýjy stansiýanyň ýerine ýetirýän işini öwrenmeli;</w:t>
      </w:r>
    </w:p>
    <w:p w14:paraId="6CE6E797" w14:textId="40966972" w:rsidR="009C77AB" w:rsidRPr="00784200" w:rsidRDefault="00112651" w:rsidP="009C77AB">
      <w:pPr>
        <w:widowControl w:val="0"/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emir ýolda </w:t>
      </w:r>
      <w:r w:rsidR="00F809B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telemehaniki enjamlaryň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tehniki üpjünçiligi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ni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öwrenmeli;</w:t>
      </w:r>
    </w:p>
    <w:p w14:paraId="714F750D" w14:textId="01CE6B1D" w:rsidR="009C77AB" w:rsidRPr="00784200" w:rsidRDefault="00112651" w:rsidP="009C77AB">
      <w:pPr>
        <w:widowControl w:val="0"/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="00D90D4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zn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üksiz we howupsuz hereketi üpjü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 etmekligi;</w:t>
      </w:r>
    </w:p>
    <w:p w14:paraId="104A74D4" w14:textId="4A8BC1FB" w:rsidR="009C77AB" w:rsidRPr="00784200" w:rsidRDefault="00112651" w:rsidP="009C77AB">
      <w:pPr>
        <w:widowControl w:val="0"/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ňdebaryjy ylymyň we tehnikanyň gazananlaryny hem</w:t>
      </w:r>
      <w:r w:rsidR="00F809B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 tehno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logiýany önümçilige ornaşdyrmagy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13709B4C" w14:textId="1BE85CE0" w:rsidR="009C77AB" w:rsidRPr="00784200" w:rsidRDefault="00112651" w:rsidP="00112651">
      <w:pPr>
        <w:widowControl w:val="0"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ersiň usulýeti we usullary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şeýle-de olary guramagyň tärleri “</w:t>
      </w:r>
      <w:r w:rsidR="00E91F7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 dolandyrmagyň awtomatlaşdyrylan ulgamy</w:t>
      </w:r>
      <w:r w:rsidR="00F809B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dersiniň usuly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bolup durýar. </w:t>
      </w:r>
      <w:r w:rsidR="00F809B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ürkmenistanyň inžener-tehniki we ulag kommunik</w:t>
      </w:r>
      <w:r w:rsidR="00F3219A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asiýalary institutynyň D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emir ýol fakultetini</w:t>
      </w:r>
      <w:r w:rsidR="00E91F7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ň okuw meýilnamasyna laýyklykda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“</w:t>
      </w:r>
      <w:r w:rsidR="00E91F7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ulagy dolandyrmagyň awtomatlaşdyrylan ulgamy</w:t>
      </w:r>
      <w:r w:rsidR="007E45F8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dersine jemi 144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sagat: (</w:t>
      </w:r>
      <w:r w:rsidR="00E53E30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okuw: 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</w:t>
      </w:r>
      <w:r w:rsidR="007E45F8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II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-ýarymýyllykda 36 sag</w:t>
      </w:r>
      <w:r w:rsidR="007E45F8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</w:t>
      </w:r>
      <w:r w:rsidR="00E53E30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Amaly okuwlar: </w:t>
      </w:r>
      <w:r w:rsidR="007E45F8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36 sagat</w:t>
      </w:r>
      <w:r w:rsidR="00E53E30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Tejribe </w:t>
      </w:r>
      <w:r w:rsidR="00F529A6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sapaklar:</w:t>
      </w:r>
      <w:r w:rsidR="007E45F8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72</w:t>
      </w:r>
      <w:r w:rsidR="009C77AB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sagat) meýilleşdirilendir. </w:t>
      </w:r>
    </w:p>
    <w:p w14:paraId="62026183" w14:textId="77777777" w:rsidR="009C77AB" w:rsidRPr="00784200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FAA2809" w14:textId="09850A05" w:rsidR="009C77AB" w:rsidRPr="00784200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II. </w:t>
      </w:r>
      <w:r w:rsidR="00112651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DERSIŇ MAZMUNY</w:t>
      </w:r>
    </w:p>
    <w:p w14:paraId="6DCECAEA" w14:textId="50F70F8F" w:rsidR="009C77AB" w:rsidRPr="00784200" w:rsidRDefault="00112651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2</w:t>
      </w:r>
      <w:r w:rsidR="009C77AB"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.1.Umumy</w:t>
      </w:r>
      <w:r w:rsidR="00AE6B59"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okuwlaryň</w:t>
      </w:r>
      <w:r w:rsidR="009C77AB"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mazmuny</w:t>
      </w:r>
    </w:p>
    <w:p w14:paraId="311CC0A2" w14:textId="77777777" w:rsidR="00112651" w:rsidRPr="00784200" w:rsidRDefault="00112651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8033"/>
        <w:gridCol w:w="678"/>
      </w:tblGrid>
      <w:tr w:rsidR="000C2CBB" w:rsidRPr="00784200" w14:paraId="7053E1B5" w14:textId="77777777" w:rsidTr="0039415D">
        <w:trPr>
          <w:cantSplit/>
          <w:trHeight w:val="332"/>
        </w:trPr>
        <w:tc>
          <w:tcPr>
            <w:tcW w:w="756" w:type="dxa"/>
            <w:vAlign w:val="center"/>
          </w:tcPr>
          <w:p w14:paraId="314B77B5" w14:textId="77777777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8033" w:type="dxa"/>
            <w:vAlign w:val="center"/>
          </w:tcPr>
          <w:p w14:paraId="373C289B" w14:textId="5BB3AD6E" w:rsidR="009C77AB" w:rsidRPr="00784200" w:rsidRDefault="0016106B" w:rsidP="009C77AB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</w:t>
            </w:r>
            <w:r w:rsidR="009C77AB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we olaryň mazmuny</w:t>
            </w:r>
          </w:p>
        </w:tc>
        <w:tc>
          <w:tcPr>
            <w:tcW w:w="678" w:type="dxa"/>
            <w:vAlign w:val="center"/>
          </w:tcPr>
          <w:p w14:paraId="19EE9196" w14:textId="77777777" w:rsidR="009C77AB" w:rsidRPr="00784200" w:rsidRDefault="009C77AB" w:rsidP="009C77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0C2CBB" w:rsidRPr="00784200" w14:paraId="6C1DCBC0" w14:textId="77777777" w:rsidTr="00B8500A">
        <w:trPr>
          <w:trHeight w:val="256"/>
        </w:trPr>
        <w:tc>
          <w:tcPr>
            <w:tcW w:w="9467" w:type="dxa"/>
            <w:gridSpan w:val="3"/>
            <w:vAlign w:val="center"/>
          </w:tcPr>
          <w:p w14:paraId="5D06E220" w14:textId="365D323E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</w:t>
            </w:r>
            <w:r w:rsidR="007E45F8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II</w:t>
            </w:r>
            <w:r w:rsidR="00D8056F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 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0C2CBB" w:rsidRPr="00784200" w14:paraId="0F7F22BD" w14:textId="77777777" w:rsidTr="0039415D">
        <w:tc>
          <w:tcPr>
            <w:tcW w:w="756" w:type="dxa"/>
            <w:vAlign w:val="center"/>
          </w:tcPr>
          <w:p w14:paraId="4E1E74B1" w14:textId="77777777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8033" w:type="dxa"/>
          </w:tcPr>
          <w:p w14:paraId="016F9288" w14:textId="4A9CF0D1" w:rsidR="009C77AB" w:rsidRPr="00784200" w:rsidRDefault="00112651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Giriş,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Demir ýol ulagy dolandyrmaklygyň awtomatlaşdyrylmagynyň baş maksady</w:t>
            </w:r>
          </w:p>
          <w:p w14:paraId="305511EC" w14:textId="4A8F7E28" w:rsidR="00DC52DE" w:rsidRPr="00784200" w:rsidRDefault="00112651" w:rsidP="0011265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Berkarar döwletiň b</w:t>
            </w:r>
            <w:r w:rsidR="001478B7"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agtyýarlyk döwrü</w:t>
            </w: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nde Türkmen demir ýolunyň ösüşi.</w:t>
            </w:r>
            <w:r w:rsidR="001478B7"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</w:t>
            </w: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D</w:t>
            </w:r>
            <w:r w:rsidR="001478B7"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ersi öwrenmegiň meseleleri</w:t>
            </w:r>
            <w:r w:rsidR="00436426"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4A9D4C26" w14:textId="77777777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7E45F8" w:rsidRPr="00784200" w14:paraId="64DC4AB3" w14:textId="77777777" w:rsidTr="0039415D">
        <w:tc>
          <w:tcPr>
            <w:tcW w:w="756" w:type="dxa"/>
            <w:vAlign w:val="center"/>
          </w:tcPr>
          <w:p w14:paraId="1B646F0D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8033" w:type="dxa"/>
          </w:tcPr>
          <w:p w14:paraId="1EA9455D" w14:textId="77777777" w:rsidR="00F529A6" w:rsidRPr="00784200" w:rsidRDefault="007E45F8" w:rsidP="0008393D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ýoly dolandyrmagyň gurnalyşy</w:t>
            </w:r>
          </w:p>
          <w:p w14:paraId="14772F99" w14:textId="02FEF14F" w:rsidR="007E45F8" w:rsidRPr="00784200" w:rsidRDefault="007E45F8" w:rsidP="0008393D">
            <w:pPr>
              <w:pStyle w:val="af0"/>
              <w:tabs>
                <w:tab w:val="left" w:pos="1701"/>
              </w:tabs>
              <w:spacing w:after="0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akyk dolandyryjy ulgam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112651"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Dolandyrmagyň bölümleri.</w:t>
            </w:r>
            <w:r w:rsidR="00F529A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Merkezleşdirilen dolandyryş.</w:t>
            </w:r>
          </w:p>
        </w:tc>
        <w:tc>
          <w:tcPr>
            <w:tcW w:w="678" w:type="dxa"/>
            <w:vAlign w:val="center"/>
          </w:tcPr>
          <w:p w14:paraId="3B69CCA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7E45F8" w:rsidRPr="00784200" w14:paraId="0DD30060" w14:textId="77777777" w:rsidTr="007E45F8">
        <w:trPr>
          <w:trHeight w:val="1058"/>
        </w:trPr>
        <w:tc>
          <w:tcPr>
            <w:tcW w:w="756" w:type="dxa"/>
            <w:vAlign w:val="center"/>
          </w:tcPr>
          <w:p w14:paraId="722AABC9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3</w:t>
            </w:r>
          </w:p>
        </w:tc>
        <w:tc>
          <w:tcPr>
            <w:tcW w:w="8033" w:type="dxa"/>
          </w:tcPr>
          <w:p w14:paraId="6A0D3A66" w14:textId="7B076EB2" w:rsidR="007E45F8" w:rsidRPr="00784200" w:rsidRDefault="007E45F8" w:rsidP="0008393D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Demir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ýoluň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gurluşygy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taslamasynyň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esasy</w:t>
            </w:r>
            <w:proofErr w:type="spellEnd"/>
          </w:p>
          <w:p w14:paraId="188648FA" w14:textId="77777777" w:rsidR="007E45F8" w:rsidRPr="00784200" w:rsidRDefault="007E45F8" w:rsidP="00335525">
            <w:pPr>
              <w:pStyle w:val="af0"/>
              <w:tabs>
                <w:tab w:val="left" w:pos="1701"/>
              </w:tabs>
              <w:spacing w:after="0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Demir ýoluň gurluşygy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taslan</w:t>
            </w:r>
            <w:r w:rsidR="0043642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Ýoluň profili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Tehniki-ykdysady esaslar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8" w:type="dxa"/>
            <w:vAlign w:val="center"/>
          </w:tcPr>
          <w:p w14:paraId="72AA643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01CF0E1B" w14:textId="77777777" w:rsidTr="0039415D">
        <w:trPr>
          <w:trHeight w:val="58"/>
        </w:trPr>
        <w:tc>
          <w:tcPr>
            <w:tcW w:w="756" w:type="dxa"/>
            <w:vAlign w:val="center"/>
          </w:tcPr>
          <w:p w14:paraId="72C2227D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8033" w:type="dxa"/>
          </w:tcPr>
          <w:p w14:paraId="1CB1F76B" w14:textId="77777777" w:rsidR="007E45F8" w:rsidRPr="00784200" w:rsidRDefault="007E45F8" w:rsidP="0008393D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Desgalar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gurluşlar</w:t>
            </w:r>
            <w:proofErr w:type="spellEnd"/>
          </w:p>
          <w:p w14:paraId="726D8DD3" w14:textId="55CAD923" w:rsidR="007E45F8" w:rsidRPr="00784200" w:rsidRDefault="007E45F8" w:rsidP="0016106B">
            <w:pPr>
              <w:pStyle w:val="af0"/>
              <w:tabs>
                <w:tab w:val="left" w:pos="1701"/>
              </w:tabs>
              <w:spacing w:after="0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Demir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ýoluň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ýoly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barada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umumy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maglumat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Ýol hojalygy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Demir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ýoluň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gurluşy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12651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Desgalara we gurluşlara edilýän talaplar.</w:t>
            </w:r>
          </w:p>
        </w:tc>
        <w:tc>
          <w:tcPr>
            <w:tcW w:w="678" w:type="dxa"/>
            <w:vAlign w:val="center"/>
          </w:tcPr>
          <w:p w14:paraId="6FE6BC34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2CC2D725" w14:textId="77777777" w:rsidTr="0039415D">
        <w:trPr>
          <w:trHeight w:val="1058"/>
        </w:trPr>
        <w:tc>
          <w:tcPr>
            <w:tcW w:w="756" w:type="dxa"/>
            <w:vAlign w:val="center"/>
          </w:tcPr>
          <w:p w14:paraId="7F5CD4FB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8033" w:type="dxa"/>
          </w:tcPr>
          <w:p w14:paraId="2763A3B6" w14:textId="77777777" w:rsidR="007E45F8" w:rsidRPr="00784200" w:rsidRDefault="007E45F8" w:rsidP="001D0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Signallar, signallaşdyrma we signal gurluşlary</w:t>
            </w:r>
          </w:p>
          <w:p w14:paraId="348C57B5" w14:textId="6134A337" w:rsidR="007E45F8" w:rsidRPr="00784200" w:rsidRDefault="00112651" w:rsidP="0016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eastAsia="Calibri" w:hAnsi="Times New Roman" w:cs="Times New Roman"/>
                <w:sz w:val="28"/>
                <w:szCs w:val="28"/>
                <w:lang w:val="tk-TM"/>
              </w:rPr>
              <w:t>Signallar barada umumy düşünje. Swetoforlaryň gurnama ýerleri. El bilen berilýän signallar.</w:t>
            </w:r>
          </w:p>
        </w:tc>
        <w:tc>
          <w:tcPr>
            <w:tcW w:w="678" w:type="dxa"/>
            <w:vAlign w:val="center"/>
          </w:tcPr>
          <w:p w14:paraId="070D856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1E65ABBD" w14:textId="77777777" w:rsidTr="0039415D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49C4786A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8033" w:type="dxa"/>
          </w:tcPr>
          <w:p w14:paraId="114C4969" w14:textId="77777777" w:rsidR="007E45F8" w:rsidRPr="00784200" w:rsidRDefault="007E45F8" w:rsidP="001D0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Otly hereketini interwallaýyn sazlamak</w:t>
            </w:r>
          </w:p>
          <w:p w14:paraId="36A8FEE3" w14:textId="7CD3AF56" w:rsidR="007E45F8" w:rsidRPr="00784200" w:rsidRDefault="00112651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Stansiýa we bölüji punktlar barada umumy maglumatlar. Otly hereketiniň grafigi we onuň elemntleri. Stansion we peregon gurluşlary.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0C4717B8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6B2CDA10" w14:textId="77777777" w:rsidTr="00112651">
        <w:trPr>
          <w:trHeight w:val="1571"/>
        </w:trPr>
        <w:tc>
          <w:tcPr>
            <w:tcW w:w="756" w:type="dxa"/>
            <w:vAlign w:val="center"/>
          </w:tcPr>
          <w:p w14:paraId="3D7A267C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8033" w:type="dxa"/>
          </w:tcPr>
          <w:p w14:paraId="12233F10" w14:textId="39415A07" w:rsidR="007E45F8" w:rsidRPr="00784200" w:rsidRDefault="007E45F8" w:rsidP="001D0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Kowumlarda hereket howpsuzlygyny üpjün etmegiň tehniki serişdeleri we esasy usullary</w:t>
            </w:r>
          </w:p>
          <w:p w14:paraId="6D36FE62" w14:textId="77777777" w:rsidR="007E45F8" w:rsidRPr="00784200" w:rsidRDefault="007E45F8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ulanylýan enjamlaryň içinde ölçeýji datçikler</w:t>
            </w:r>
            <w:r w:rsidR="00436426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436426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</w:t>
            </w:r>
            <w:r w:rsidR="00436426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uň gurluşy we umumy maglumaty. Onuň işleýşini w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e inçe syrlaryny </w:t>
            </w:r>
            <w:r w:rsidR="00436426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bilmek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71C9F0EE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645CAFEB" w14:textId="77777777" w:rsidTr="0039415D">
        <w:trPr>
          <w:trHeight w:val="1184"/>
        </w:trPr>
        <w:tc>
          <w:tcPr>
            <w:tcW w:w="756" w:type="dxa"/>
            <w:vAlign w:val="center"/>
          </w:tcPr>
          <w:p w14:paraId="32B67E8A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8033" w:type="dxa"/>
          </w:tcPr>
          <w:p w14:paraId="1E214F2C" w14:textId="77777777" w:rsidR="007E45F8" w:rsidRPr="00784200" w:rsidRDefault="007E45F8" w:rsidP="001D0F93">
            <w:pPr>
              <w:tabs>
                <w:tab w:val="left" w:pos="675"/>
                <w:tab w:val="center" w:pos="3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Otlyny emele getirmekligiň meýilnamasyny hasaplamagyň awtomatlaşdyrlan ulgamy</w:t>
            </w:r>
          </w:p>
          <w:p w14:paraId="16BE4CC9" w14:textId="250F4FE4" w:rsidR="007E45F8" w:rsidRPr="00784200" w:rsidRDefault="007E45F8" w:rsidP="00112651">
            <w:pPr>
              <w:tabs>
                <w:tab w:val="left" w:pos="675"/>
                <w:tab w:val="center" w:pos="3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Meýilnamany hasaplamagyň awtomatlaşdyrlan ulgamy.</w:t>
            </w:r>
            <w:r w:rsidR="00112651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Wagon akyny guramaklykgyň optimal saýlamak.</w:t>
            </w:r>
            <w:r w:rsidR="00112651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Wariantlary bahalandyrmaklyk kriteriýalary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78" w:type="dxa"/>
            <w:vAlign w:val="center"/>
          </w:tcPr>
          <w:p w14:paraId="1D947BC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3111FA23" w14:textId="77777777" w:rsidTr="0039415D">
        <w:tc>
          <w:tcPr>
            <w:tcW w:w="756" w:type="dxa"/>
            <w:vAlign w:val="center"/>
          </w:tcPr>
          <w:p w14:paraId="52D5C088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8033" w:type="dxa"/>
          </w:tcPr>
          <w:p w14:paraId="6D480C67" w14:textId="77777777" w:rsidR="007E45F8" w:rsidRPr="00784200" w:rsidRDefault="00C44518" w:rsidP="001D0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Daşamaklyk proses</w:t>
            </w:r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inde hereketiň tertbiniň roly</w:t>
            </w:r>
          </w:p>
          <w:p w14:paraId="0010B3F2" w14:textId="77777777" w:rsidR="007E45F8" w:rsidRPr="00784200" w:rsidRDefault="007E45F8" w:rsidP="0016106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Hereketiň tertibi. Tertibe salynan kadalar. Otly 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hereketininiň howpsuzlygyny üpjü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n etmek. </w:t>
            </w:r>
          </w:p>
        </w:tc>
        <w:tc>
          <w:tcPr>
            <w:tcW w:w="678" w:type="dxa"/>
            <w:vAlign w:val="center"/>
          </w:tcPr>
          <w:p w14:paraId="1BD40D61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5ABE3BEE" w14:textId="77777777" w:rsidTr="0039415D">
        <w:tc>
          <w:tcPr>
            <w:tcW w:w="756" w:type="dxa"/>
            <w:vAlign w:val="center"/>
          </w:tcPr>
          <w:p w14:paraId="19B5E529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8033" w:type="dxa"/>
          </w:tcPr>
          <w:p w14:paraId="72252491" w14:textId="77777777" w:rsidR="007E45F8" w:rsidRPr="00784200" w:rsidRDefault="007E45F8" w:rsidP="001D0F93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Otly</w:t>
            </w:r>
            <w:r w:rsidR="00C44518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hereketiniň tertibiniň gurluşy</w:t>
            </w:r>
          </w:p>
          <w:p w14:paraId="15F8C43E" w14:textId="52809470" w:rsidR="007E45F8" w:rsidRPr="00784200" w:rsidRDefault="007E45F8" w:rsidP="0016106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Grafigiň gurluşy. Hereketiň ugry. Jübüt we täk otlylar.</w:t>
            </w:r>
            <w:r w:rsidR="00112651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Otlularyň belgilenişi.</w:t>
            </w:r>
          </w:p>
        </w:tc>
        <w:tc>
          <w:tcPr>
            <w:tcW w:w="678" w:type="dxa"/>
            <w:vAlign w:val="center"/>
          </w:tcPr>
          <w:p w14:paraId="038D31DA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411369F0" w14:textId="77777777" w:rsidTr="0039415D">
        <w:tc>
          <w:tcPr>
            <w:tcW w:w="756" w:type="dxa"/>
            <w:vAlign w:val="center"/>
          </w:tcPr>
          <w:p w14:paraId="4F0DFB18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8033" w:type="dxa"/>
          </w:tcPr>
          <w:p w14:paraId="66669531" w14:textId="77777777" w:rsidR="007E45F8" w:rsidRPr="00784200" w:rsidRDefault="007E45F8" w:rsidP="001D0F9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Ýük  wagonlaryň aýlanşygy</w:t>
            </w:r>
          </w:p>
          <w:p w14:paraId="087671F7" w14:textId="77777777" w:rsidR="007E45F8" w:rsidRPr="00784200" w:rsidRDefault="007E45F8" w:rsidP="0016106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Demir ýoluň  wagon parkyny  ulanmagyň esasy görkezijileri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Wagonyň  bir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ýükleýişden  indiki  ýükleýişe çenli   işlerine  sarp edil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şi. Ýük wagon aýlanşygynyň aralyklar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678" w:type="dxa"/>
            <w:vAlign w:val="center"/>
          </w:tcPr>
          <w:p w14:paraId="42FEB931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34BDEAB8" w14:textId="77777777" w:rsidTr="0039415D">
        <w:tc>
          <w:tcPr>
            <w:tcW w:w="756" w:type="dxa"/>
            <w:vAlign w:val="center"/>
          </w:tcPr>
          <w:p w14:paraId="20D3ED90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8033" w:type="dxa"/>
          </w:tcPr>
          <w:p w14:paraId="7D4D6AD3" w14:textId="77777777" w:rsidR="007E45F8" w:rsidRPr="00784200" w:rsidRDefault="007E45F8" w:rsidP="001D0F9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Ulan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mak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 işleriniň  tehniki meýilleşdirilişi</w:t>
            </w:r>
          </w:p>
          <w:p w14:paraId="1E0825BA" w14:textId="77777777" w:rsidR="007E45F8" w:rsidRPr="00784200" w:rsidRDefault="007E45F8" w:rsidP="0016106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Ulan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mak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işleriniň  tehniki meýilleşdirilişiniň  esasy wezipesi  ýük  daşamaklygyň   meýilnamasyny ýerine ýetirmekdir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Tehniki normalar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düzmek.</w:t>
            </w:r>
          </w:p>
        </w:tc>
        <w:tc>
          <w:tcPr>
            <w:tcW w:w="678" w:type="dxa"/>
            <w:vAlign w:val="center"/>
          </w:tcPr>
          <w:p w14:paraId="399C1AD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62395C85" w14:textId="77777777" w:rsidTr="0039415D">
        <w:tc>
          <w:tcPr>
            <w:tcW w:w="756" w:type="dxa"/>
            <w:vAlign w:val="center"/>
          </w:tcPr>
          <w:p w14:paraId="74E2550E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8033" w:type="dxa"/>
          </w:tcPr>
          <w:p w14:paraId="29E5ED7A" w14:textId="77777777" w:rsidR="007E45F8" w:rsidRPr="00784200" w:rsidRDefault="007E45F8" w:rsidP="001D0F9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>Ýolagçy stansiýasynyň düzüm</w:t>
            </w:r>
            <w:r w:rsidR="00C44518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  <w:t xml:space="preserve"> we shemasy</w:t>
            </w:r>
          </w:p>
          <w:p w14:paraId="74D430AB" w14:textId="77777777" w:rsidR="007E45F8" w:rsidRPr="00784200" w:rsidRDefault="007E45F8" w:rsidP="0016106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Ýolagçy stansiýalar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y ýolagçylara hyzmat etmek, otlu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lary ugratmak we geçirmek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Poçta we el goşlaryny gatnatmak işlerini ýerine ýetirmek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olagçy otl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u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laryny  gözden geçirmek, üpjün ediş işlerini  ýerine ýetirmek we abatlamak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678" w:type="dxa"/>
            <w:vAlign w:val="center"/>
          </w:tcPr>
          <w:p w14:paraId="0B5BF7AD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1754A36D" w14:textId="77777777" w:rsidTr="0039415D">
        <w:tc>
          <w:tcPr>
            <w:tcW w:w="756" w:type="dxa"/>
            <w:vAlign w:val="center"/>
          </w:tcPr>
          <w:p w14:paraId="4D9F4EC1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8033" w:type="dxa"/>
          </w:tcPr>
          <w:p w14:paraId="739D264A" w14:textId="77777777" w:rsidR="007E45F8" w:rsidRPr="00784200" w:rsidRDefault="007E45F8" w:rsidP="001D0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Ýarymawtomatiki blokirowka ulgamy</w:t>
            </w:r>
          </w:p>
          <w:p w14:paraId="6ED2DF77" w14:textId="77777777" w:rsidR="007E45F8" w:rsidRPr="00784200" w:rsidRDefault="007E45F8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Polýarlanan rele enjamlary awtomatikada we telemehanika ulgam</w:t>
            </w:r>
            <w:r w:rsidR="00C44518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ynda ulanylyp her bir hünärmeni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bu enjamlara u</w:t>
            </w:r>
            <w:r w:rsidR="00C44518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grukdyrmak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2AD3B85D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61BD5BF5" w14:textId="77777777" w:rsidTr="0039415D">
        <w:tc>
          <w:tcPr>
            <w:tcW w:w="756" w:type="dxa"/>
            <w:vAlign w:val="center"/>
          </w:tcPr>
          <w:p w14:paraId="250E45B2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15</w:t>
            </w:r>
          </w:p>
        </w:tc>
        <w:tc>
          <w:tcPr>
            <w:tcW w:w="8033" w:type="dxa"/>
          </w:tcPr>
          <w:p w14:paraId="2F9480E0" w14:textId="77777777" w:rsidR="007E45F8" w:rsidRPr="00784200" w:rsidRDefault="007E45F8" w:rsidP="001D0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Lokomotiw howpsuzlyk gurluşlary</w:t>
            </w:r>
          </w:p>
          <w:p w14:paraId="6F20E897" w14:textId="64E7F15C" w:rsidR="007E45F8" w:rsidRPr="00784200" w:rsidRDefault="007E45F8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ulanylýan enjamlaryň içinde elektronly güýçlendirijiler uly mukdarda ulanylýar, onuň gurluşy we işleýşi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.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="00774950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Awtomatiki lokomotiw signalizasiýasynyň gurluşy.</w:t>
            </w:r>
          </w:p>
        </w:tc>
        <w:tc>
          <w:tcPr>
            <w:tcW w:w="678" w:type="dxa"/>
            <w:vAlign w:val="center"/>
          </w:tcPr>
          <w:p w14:paraId="5C87D32D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0FFB1085" w14:textId="77777777" w:rsidTr="0039415D">
        <w:trPr>
          <w:trHeight w:val="903"/>
        </w:trPr>
        <w:tc>
          <w:tcPr>
            <w:tcW w:w="756" w:type="dxa"/>
            <w:vAlign w:val="center"/>
          </w:tcPr>
          <w:p w14:paraId="387DB47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8033" w:type="dxa"/>
          </w:tcPr>
          <w:p w14:paraId="49806F93" w14:textId="77777777" w:rsidR="007E45F8" w:rsidRPr="00784200" w:rsidRDefault="00C44518" w:rsidP="001D0F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Otlyny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awtomatiki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dolandy</w:t>
            </w:r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ryp</w:t>
            </w:r>
            <w:proofErr w:type="spellEnd"/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saklamak</w:t>
            </w:r>
            <w:proofErr w:type="spellEnd"/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awtomatlaşdyrlan</w:t>
            </w:r>
            <w:proofErr w:type="spellEnd"/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ulgam</w:t>
            </w:r>
            <w:proofErr w:type="spellEnd"/>
          </w:p>
          <w:p w14:paraId="5F454566" w14:textId="77777777" w:rsidR="007E45F8" w:rsidRPr="00784200" w:rsidRDefault="007E45F8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ulanylýan enjamlaryň köp bölegi güýçlendirijilere mätäçdir şol sebäpden hem güýçlendiriji enjamlaryň dürli görnüşleri ulanylýar, olar barada umumy maglumat.</w:t>
            </w:r>
          </w:p>
        </w:tc>
        <w:tc>
          <w:tcPr>
            <w:tcW w:w="678" w:type="dxa"/>
            <w:vAlign w:val="center"/>
          </w:tcPr>
          <w:p w14:paraId="7F844293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441904EF" w14:textId="77777777" w:rsidTr="0039415D">
        <w:trPr>
          <w:trHeight w:val="981"/>
        </w:trPr>
        <w:tc>
          <w:tcPr>
            <w:tcW w:w="756" w:type="dxa"/>
            <w:vAlign w:val="center"/>
          </w:tcPr>
          <w:p w14:paraId="2DB56F65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8033" w:type="dxa"/>
          </w:tcPr>
          <w:p w14:paraId="247F4E8F" w14:textId="77777777" w:rsidR="007E45F8" w:rsidRPr="00784200" w:rsidRDefault="007E45F8" w:rsidP="001D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Çatryklaryň klassifikasiýasy we olaryň işiniň tehnologiýasynyň esaslary</w:t>
            </w:r>
          </w:p>
          <w:p w14:paraId="42F587C2" w14:textId="77777777" w:rsidR="007E45F8" w:rsidRPr="00784200" w:rsidRDefault="007E45F8" w:rsidP="0016106B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çatryklary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. 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çatryklarynyň işiniň häsiýetnamsy.</w:t>
            </w:r>
          </w:p>
          <w:p w14:paraId="60660613" w14:textId="3E76FBAC" w:rsidR="007E45F8" w:rsidRPr="00784200" w:rsidRDefault="007E45F8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çatryklarynyň işiniň göwrümi</w:t>
            </w:r>
            <w:r w:rsidR="00774950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678" w:type="dxa"/>
            <w:vAlign w:val="center"/>
          </w:tcPr>
          <w:p w14:paraId="4503F69F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207D7C8A" w14:textId="77777777" w:rsidTr="0039415D">
        <w:tc>
          <w:tcPr>
            <w:tcW w:w="756" w:type="dxa"/>
            <w:vAlign w:val="center"/>
          </w:tcPr>
          <w:p w14:paraId="0EDF1021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8033" w:type="dxa"/>
          </w:tcPr>
          <w:p w14:paraId="1E7A8A85" w14:textId="77777777" w:rsidR="007E45F8" w:rsidRPr="00784200" w:rsidRDefault="007E45F8" w:rsidP="001D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Wagon akymyny guramak. Ýöriteleşdirilen stansiýalar</w:t>
            </w:r>
          </w:p>
          <w:p w14:paraId="5E20E38F" w14:textId="77777777" w:rsidR="007E45F8" w:rsidRPr="00784200" w:rsidRDefault="007E45F8" w:rsidP="0016106B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Çatryklarda wagon akymyny guramak.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 xml:space="preserve"> 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Çatryklarda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 xml:space="preserve"> </w:t>
            </w:r>
            <w:r w:rsidR="00C44518"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üst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aşyr ýükler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.</w:t>
            </w:r>
          </w:p>
          <w:p w14:paraId="2EC6DD96" w14:textId="77777777" w:rsidR="007E45F8" w:rsidRPr="00784200" w:rsidRDefault="007E45F8" w:rsidP="001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Ýöriteleşdirilen stansiýalar.</w:t>
            </w:r>
          </w:p>
        </w:tc>
        <w:tc>
          <w:tcPr>
            <w:tcW w:w="678" w:type="dxa"/>
            <w:vAlign w:val="center"/>
          </w:tcPr>
          <w:p w14:paraId="1E2F87E7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52F0588F" w14:textId="77777777" w:rsidTr="0039415D">
        <w:tc>
          <w:tcPr>
            <w:tcW w:w="8789" w:type="dxa"/>
            <w:gridSpan w:val="2"/>
          </w:tcPr>
          <w:p w14:paraId="091F88E3" w14:textId="75A1D910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774950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678" w:type="dxa"/>
            <w:vAlign w:val="center"/>
          </w:tcPr>
          <w:p w14:paraId="19D31C46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69824974" w14:textId="77777777" w:rsidR="005410CC" w:rsidRPr="00784200" w:rsidRDefault="005410CC" w:rsidP="00901C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648C95F" w14:textId="1B945862" w:rsidR="009C77AB" w:rsidRPr="00784200" w:rsidRDefault="00774950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.2. Amaly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sapaklaryň 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mazmuny</w:t>
      </w:r>
    </w:p>
    <w:p w14:paraId="250F78C0" w14:textId="77777777" w:rsidR="009E7C31" w:rsidRPr="00784200" w:rsidRDefault="009E7C31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9C77AB" w:rsidRPr="00784200" w14:paraId="529FF1D0" w14:textId="77777777" w:rsidTr="001478B7">
        <w:trPr>
          <w:cantSplit/>
          <w:trHeight w:val="395"/>
        </w:trPr>
        <w:tc>
          <w:tcPr>
            <w:tcW w:w="756" w:type="dxa"/>
            <w:vAlign w:val="center"/>
          </w:tcPr>
          <w:p w14:paraId="7162205E" w14:textId="77777777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5C80B4B3" w14:textId="4EFFFBDF" w:rsidR="009C77AB" w:rsidRPr="00784200" w:rsidRDefault="00774950" w:rsidP="009C77AB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14:paraId="50A12F49" w14:textId="77777777" w:rsidR="009C77AB" w:rsidRPr="00784200" w:rsidRDefault="009C77AB" w:rsidP="009C77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9C77AB" w:rsidRPr="00784200" w14:paraId="48813242" w14:textId="77777777" w:rsidTr="001478B7">
        <w:trPr>
          <w:trHeight w:val="356"/>
        </w:trPr>
        <w:tc>
          <w:tcPr>
            <w:tcW w:w="9467" w:type="dxa"/>
            <w:gridSpan w:val="3"/>
            <w:vAlign w:val="center"/>
          </w:tcPr>
          <w:p w14:paraId="5D0CA0C9" w14:textId="3830D91A" w:rsidR="009C77AB" w:rsidRPr="00784200" w:rsidRDefault="008F6EA9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</w:t>
            </w:r>
            <w:r w:rsidR="007E45F8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II</w:t>
            </w:r>
            <w:r w:rsidR="00774950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="00276D94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3</w:t>
            </w:r>
            <w:r w:rsidR="00DD5F27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9C77AB" w:rsidRPr="00784200" w14:paraId="397DF1FF" w14:textId="77777777" w:rsidTr="000C2CBB">
        <w:trPr>
          <w:trHeight w:val="70"/>
        </w:trPr>
        <w:tc>
          <w:tcPr>
            <w:tcW w:w="756" w:type="dxa"/>
            <w:vAlign w:val="center"/>
          </w:tcPr>
          <w:p w14:paraId="1F71F5C1" w14:textId="77777777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71EDB68A" w14:textId="13EFE111" w:rsidR="009C77AB" w:rsidRPr="00784200" w:rsidRDefault="00774950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 xml:space="preserve">Giriş, Awtomatlaşdyrylan ulgam barada düşünje </w:t>
            </w:r>
          </w:p>
          <w:p w14:paraId="4780CCA2" w14:textId="77777777" w:rsidR="009C77AB" w:rsidRPr="00784200" w:rsidRDefault="009C77AB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Demir ýolda ýetilen sepgitler.</w:t>
            </w:r>
          </w:p>
          <w:p w14:paraId="33375079" w14:textId="77777777" w:rsidR="009C77AB" w:rsidRPr="00784200" w:rsidRDefault="009C77AB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2. Dersi öwrenmegiň meseleleri.</w:t>
            </w:r>
          </w:p>
          <w:p w14:paraId="6C1701D4" w14:textId="77777777" w:rsidR="009C77AB" w:rsidRPr="00784200" w:rsidRDefault="009C77AB" w:rsidP="009C77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3. Dersi öwrenmegiň usulyýeti.</w:t>
            </w:r>
          </w:p>
          <w:p w14:paraId="13CBE74C" w14:textId="52B7E1C1" w:rsidR="00D7311E" w:rsidRPr="00784200" w:rsidRDefault="00774950" w:rsidP="00D731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2EBC862" w14:textId="735C7CF5" w:rsidR="00D7311E" w:rsidRPr="00784200" w:rsidRDefault="00D7311E" w:rsidP="0022280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</w:t>
            </w:r>
            <w:r w:rsidR="00774950"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.</w:t>
            </w: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 (Saýlanan eserler), I-IX tom. - Aşgabat: Türkmen d</w:t>
            </w:r>
            <w:r w:rsidR="00284B91"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ö</w:t>
            </w: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wlet neşirýat gullugy, 2016.</w:t>
            </w:r>
          </w:p>
          <w:p w14:paraId="211A8A10" w14:textId="6B3D0385" w:rsidR="007E45F8" w:rsidRPr="00784200" w:rsidRDefault="008F6EA9" w:rsidP="000C2C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122F3E83" w14:textId="77777777" w:rsidR="009C77AB" w:rsidRPr="00784200" w:rsidRDefault="009C77AB" w:rsidP="009C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7E45F8" w:rsidRPr="00784200" w14:paraId="7705BCBC" w14:textId="77777777" w:rsidTr="001478B7">
        <w:tc>
          <w:tcPr>
            <w:tcW w:w="756" w:type="dxa"/>
            <w:vAlign w:val="center"/>
          </w:tcPr>
          <w:p w14:paraId="2FB98546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7B3AACC3" w14:textId="77777777" w:rsidR="007E45F8" w:rsidRPr="00784200" w:rsidRDefault="007E45F8" w:rsidP="00774950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Demir ýoly dolandyrmagyň gurnalyşy</w:t>
            </w:r>
          </w:p>
          <w:p w14:paraId="1502A8FB" w14:textId="65128327" w:rsidR="007E45F8" w:rsidRPr="00784200" w:rsidRDefault="007E45F8" w:rsidP="00774950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Takyk dolandyryjy ulgam. </w:t>
            </w:r>
          </w:p>
          <w:p w14:paraId="22196DA4" w14:textId="123E5F30" w:rsidR="007E45F8" w:rsidRPr="00784200" w:rsidRDefault="007E45F8" w:rsidP="007E45F8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Dolandyrmagyň bölümleri. </w:t>
            </w:r>
          </w:p>
          <w:p w14:paraId="448FF8DB" w14:textId="7DD67D1D" w:rsidR="007E45F8" w:rsidRPr="00784200" w:rsidRDefault="007E45F8" w:rsidP="007E45F8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Merkezleşdirilen dolandyryş.</w:t>
            </w:r>
          </w:p>
          <w:p w14:paraId="624ABFF3" w14:textId="161201A4" w:rsidR="007E45F8" w:rsidRPr="00784200" w:rsidRDefault="0022280A" w:rsidP="007E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</w:t>
            </w:r>
            <w:r w:rsidR="007E45F8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debiýatlar</w:t>
            </w:r>
          </w:p>
          <w:p w14:paraId="68B2B7AC" w14:textId="38D98C91" w:rsidR="007E45F8" w:rsidRPr="00784200" w:rsidRDefault="007E45F8" w:rsidP="002F6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</w:t>
            </w:r>
            <w:r w:rsidR="008F42DE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–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A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şgabat: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Türkmen dowlet neşirýat gullugy, 201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67A65343" w14:textId="360E0C3A" w:rsidR="007E45F8" w:rsidRPr="00784200" w:rsidRDefault="007E45F8" w:rsidP="002F63CB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72D52BFF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7E45F8" w:rsidRPr="00784200" w14:paraId="42D58405" w14:textId="77777777" w:rsidTr="001478B7">
        <w:tc>
          <w:tcPr>
            <w:tcW w:w="756" w:type="dxa"/>
            <w:vAlign w:val="center"/>
          </w:tcPr>
          <w:p w14:paraId="3226761A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088D9C64" w14:textId="77777777" w:rsidR="007E45F8" w:rsidRPr="00784200" w:rsidRDefault="007E45F8" w:rsidP="00774950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Demir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ýoluň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gurluşygy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taslamasynyň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esasy</w:t>
            </w:r>
            <w:proofErr w:type="spellEnd"/>
          </w:p>
          <w:p w14:paraId="3BB54CBE" w14:textId="288AC915" w:rsidR="007E45F8" w:rsidRPr="00784200" w:rsidRDefault="007E45F8" w:rsidP="00774950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Demir ýoluň gurluşygy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nyň taslan</w:t>
            </w:r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354DF981" w14:textId="6F50F4BB" w:rsidR="007E45F8" w:rsidRPr="00784200" w:rsidRDefault="007E45F8" w:rsidP="0052728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2.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Ýoluň profili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0B699399" w14:textId="0FC99C6D" w:rsidR="007E45F8" w:rsidRPr="00784200" w:rsidRDefault="007E45F8" w:rsidP="0052728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2228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Tehniki-ykdysady esaslar.</w:t>
            </w:r>
          </w:p>
          <w:p w14:paraId="41F52305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744D4AE2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11E14010" w14:textId="543EB8A9" w:rsidR="007E45F8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  <w:lang w:val="sq-AL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0963558C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</w:tr>
      <w:tr w:rsidR="007E45F8" w:rsidRPr="00784200" w14:paraId="5021D5DF" w14:textId="77777777" w:rsidTr="001478B7">
        <w:trPr>
          <w:trHeight w:val="58"/>
        </w:trPr>
        <w:tc>
          <w:tcPr>
            <w:tcW w:w="756" w:type="dxa"/>
            <w:vAlign w:val="center"/>
          </w:tcPr>
          <w:p w14:paraId="14369B72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4</w:t>
            </w:r>
          </w:p>
        </w:tc>
        <w:tc>
          <w:tcPr>
            <w:tcW w:w="7839" w:type="dxa"/>
          </w:tcPr>
          <w:p w14:paraId="0DF61FE9" w14:textId="77777777" w:rsidR="007E45F8" w:rsidRPr="00784200" w:rsidRDefault="007E45F8" w:rsidP="00774950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Desgalar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gurluşlar</w:t>
            </w:r>
            <w:proofErr w:type="spellEnd"/>
          </w:p>
          <w:p w14:paraId="3632E9AA" w14:textId="22E9EA88" w:rsidR="007E45F8" w:rsidRPr="00784200" w:rsidRDefault="007E45F8" w:rsidP="00774950">
            <w:pPr>
              <w:pStyle w:val="af0"/>
              <w:tabs>
                <w:tab w:val="left" w:pos="1701"/>
              </w:tabs>
              <w:spacing w:after="0"/>
              <w:ind w:left="0" w:right="-18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2516D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proofErr w:type="spellStart"/>
            <w:r w:rsidR="00C44518"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Demir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ýoluň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ýoly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barada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umumy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maglumat</w:t>
            </w:r>
            <w:proofErr w:type="spellEnd"/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14:paraId="5A3AE530" w14:textId="3E6B70D2" w:rsidR="007E45F8" w:rsidRPr="00784200" w:rsidRDefault="007E45F8" w:rsidP="00527285">
            <w:pPr>
              <w:pStyle w:val="af0"/>
              <w:tabs>
                <w:tab w:val="left" w:pos="1701"/>
              </w:tabs>
              <w:spacing w:after="0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  <w:r w:rsidR="002516D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="002516D5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Ýol hojalygy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07758C0" w14:textId="2793F3B5" w:rsidR="007E45F8" w:rsidRPr="00784200" w:rsidRDefault="007E45F8" w:rsidP="00527285">
            <w:pPr>
              <w:pStyle w:val="af0"/>
              <w:tabs>
                <w:tab w:val="left" w:pos="1701"/>
              </w:tabs>
              <w:spacing w:after="0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2516D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Demir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ýoluň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gurluşy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2A25AC6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29810CE9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460CC5E2" w14:textId="56D91C37" w:rsidR="007E45F8" w:rsidRPr="00784200" w:rsidRDefault="00774950" w:rsidP="00774950">
            <w:pPr>
              <w:pStyle w:val="af0"/>
              <w:spacing w:after="0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7310372E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73A672C5" w14:textId="77777777" w:rsidTr="001478B7">
        <w:trPr>
          <w:trHeight w:val="983"/>
        </w:trPr>
        <w:tc>
          <w:tcPr>
            <w:tcW w:w="756" w:type="dxa"/>
            <w:vAlign w:val="center"/>
          </w:tcPr>
          <w:p w14:paraId="3D16B716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2B7A9020" w14:textId="77777777" w:rsidR="007E45F8" w:rsidRPr="00784200" w:rsidRDefault="007E45F8" w:rsidP="007E45F8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b/>
                <w:color w:val="000000" w:themeColor="text1"/>
                <w:sz w:val="28"/>
                <w:szCs w:val="28"/>
                <w:lang w:val="tk-TM"/>
              </w:rPr>
              <w:t>Stansiýanyň ýollarynyň merkezleşdirilmesi</w:t>
            </w:r>
          </w:p>
          <w:p w14:paraId="17F7D9E5" w14:textId="77777777" w:rsidR="007E45F8" w:rsidRPr="00784200" w:rsidRDefault="007E45F8" w:rsidP="007E45F8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1.Stansiýa ýollarynyň merkezden dolandyrylmagy.</w:t>
            </w:r>
          </w:p>
          <w:p w14:paraId="1A6ED77F" w14:textId="77777777" w:rsidR="007E45F8" w:rsidRPr="00784200" w:rsidRDefault="007E45F8" w:rsidP="007E45F8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2.Otly hereketini guramaga mümkinçilikler.</w:t>
            </w:r>
          </w:p>
          <w:p w14:paraId="294DEA8C" w14:textId="77777777" w:rsidR="007E45F8" w:rsidRPr="00784200" w:rsidRDefault="007E45F8" w:rsidP="007E45F8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3.Stansiýa ýollarynyň awtomatlaşdyrylşy.</w:t>
            </w:r>
          </w:p>
          <w:p w14:paraId="2658599D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2672A3D1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67797807" w14:textId="17036338" w:rsidR="007E45F8" w:rsidRPr="00784200" w:rsidRDefault="00774950" w:rsidP="0077495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  <w:lang w:val="tk-TM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39FE80F8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7E45F8" w:rsidRPr="00784200" w14:paraId="11818C42" w14:textId="77777777" w:rsidTr="001478B7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38DF71C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084DDDA5" w14:textId="77777777" w:rsidR="007E45F8" w:rsidRPr="00784200" w:rsidRDefault="007E45F8" w:rsidP="007E45F8">
            <w:pPr>
              <w:pStyle w:val="a3"/>
              <w:ind w:left="1080"/>
              <w:rPr>
                <w:b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b/>
                <w:color w:val="000000" w:themeColor="text1"/>
                <w:sz w:val="28"/>
                <w:szCs w:val="28"/>
                <w:lang w:val="tk-TM"/>
              </w:rPr>
              <w:t>Geçiriji strelkalar</w:t>
            </w:r>
          </w:p>
          <w:p w14:paraId="2E3CA8B5" w14:textId="15B83804" w:rsidR="007E45F8" w:rsidRPr="00784200" w:rsidRDefault="007E45F8" w:rsidP="007E45F8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1.</w:t>
            </w:r>
            <w:r w:rsidR="002516D5" w:rsidRPr="00784200">
              <w:rPr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Stansiýada we kowumlarda strelka geçir</w:t>
            </w:r>
            <w:r w:rsidR="002237FC" w:rsidRPr="00784200">
              <w:rPr>
                <w:color w:val="000000" w:themeColor="text1"/>
                <w:sz w:val="28"/>
                <w:szCs w:val="28"/>
                <w:lang w:val="tk-TM"/>
              </w:rPr>
              <w:t>i</w:t>
            </w: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jiler.</w:t>
            </w:r>
          </w:p>
          <w:p w14:paraId="6820F035" w14:textId="5749BAE2" w:rsidR="007E45F8" w:rsidRPr="00784200" w:rsidRDefault="002237FC" w:rsidP="007E45F8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2.</w:t>
            </w:r>
            <w:r w:rsidR="002516D5" w:rsidRPr="00784200">
              <w:rPr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Ulanmagyň ähmiýeti we ulany</w:t>
            </w:r>
            <w:r w:rsidR="007E45F8" w:rsidRPr="00784200">
              <w:rPr>
                <w:color w:val="000000" w:themeColor="text1"/>
                <w:sz w:val="28"/>
                <w:szCs w:val="28"/>
                <w:lang w:val="tk-TM"/>
              </w:rPr>
              <w:t>lyş yzygider</w:t>
            </w: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li</w:t>
            </w:r>
            <w:r w:rsidR="007E45F8" w:rsidRPr="00784200">
              <w:rPr>
                <w:color w:val="000000" w:themeColor="text1"/>
                <w:sz w:val="28"/>
                <w:szCs w:val="28"/>
                <w:lang w:val="tk-TM"/>
              </w:rPr>
              <w:t>ligi.</w:t>
            </w:r>
          </w:p>
          <w:p w14:paraId="52AC13E5" w14:textId="42934A3E" w:rsidR="007E45F8" w:rsidRPr="00784200" w:rsidRDefault="002237FC" w:rsidP="007E45F8">
            <w:pPr>
              <w:pStyle w:val="a3"/>
              <w:jc w:val="both"/>
              <w:rPr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3.</w:t>
            </w:r>
            <w:r w:rsidR="002516D5" w:rsidRPr="00784200">
              <w:rPr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color w:val="000000" w:themeColor="text1"/>
                <w:sz w:val="28"/>
                <w:szCs w:val="28"/>
                <w:lang w:val="tk-TM"/>
              </w:rPr>
              <w:t>Strelkalaryň gö</w:t>
            </w:r>
            <w:r w:rsidR="007E45F8" w:rsidRPr="00784200">
              <w:rPr>
                <w:color w:val="000000" w:themeColor="text1"/>
                <w:sz w:val="28"/>
                <w:szCs w:val="28"/>
                <w:lang w:val="tk-TM"/>
              </w:rPr>
              <w:t>rnüşi.</w:t>
            </w:r>
          </w:p>
          <w:p w14:paraId="1258F979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7A674F27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28279630" w14:textId="080E20FB" w:rsidR="007E45F8" w:rsidRPr="00784200" w:rsidRDefault="00774950" w:rsidP="00774950">
            <w:pPr>
              <w:pStyle w:val="a3"/>
              <w:jc w:val="both"/>
              <w:rPr>
                <w:b/>
                <w:color w:val="FF0000"/>
                <w:sz w:val="28"/>
                <w:szCs w:val="28"/>
                <w:lang w:val="tk-TM"/>
              </w:rPr>
            </w:pPr>
            <w:r w:rsidRPr="00784200">
              <w:rPr>
                <w:sz w:val="28"/>
                <w:szCs w:val="28"/>
                <w:lang w:val="tk-TM"/>
              </w:rPr>
              <w:t xml:space="preserve"> 2. </w:t>
            </w:r>
            <w:r w:rsidRPr="00784200">
              <w:rPr>
                <w:sz w:val="28"/>
                <w:szCs w:val="28"/>
              </w:rPr>
              <w:t>И</w:t>
            </w:r>
            <w:r w:rsidRPr="00784200">
              <w:rPr>
                <w:sz w:val="28"/>
                <w:szCs w:val="28"/>
                <w:lang w:val="ru-RU"/>
              </w:rPr>
              <w:t>.</w:t>
            </w:r>
            <w:r w:rsidRPr="00784200">
              <w:rPr>
                <w:sz w:val="28"/>
                <w:szCs w:val="28"/>
              </w:rPr>
              <w:t>Г</w:t>
            </w:r>
            <w:r w:rsidRPr="00784200">
              <w:rPr>
                <w:sz w:val="28"/>
                <w:szCs w:val="28"/>
                <w:lang w:val="ru-RU"/>
              </w:rPr>
              <w:t>.</w:t>
            </w:r>
            <w:r w:rsidRPr="00784200">
              <w:rPr>
                <w:sz w:val="28"/>
                <w:szCs w:val="28"/>
              </w:rPr>
              <w:t>Тихомиров</w:t>
            </w:r>
            <w:r w:rsidRPr="00784200">
              <w:rPr>
                <w:sz w:val="28"/>
                <w:szCs w:val="28"/>
                <w:lang w:val="tk-TM"/>
              </w:rPr>
              <w:t>.</w:t>
            </w:r>
            <w:r w:rsidRPr="00784200">
              <w:rPr>
                <w:sz w:val="28"/>
                <w:szCs w:val="28"/>
                <w:lang w:val="ru-RU"/>
              </w:rPr>
              <w:t xml:space="preserve"> </w:t>
            </w:r>
            <w:r w:rsidRPr="00784200">
              <w:rPr>
                <w:sz w:val="28"/>
                <w:szCs w:val="28"/>
              </w:rPr>
              <w:t>Организация</w:t>
            </w:r>
            <w:r w:rsidRPr="00784200">
              <w:rPr>
                <w:sz w:val="28"/>
                <w:szCs w:val="28"/>
                <w:lang w:val="ru-RU"/>
              </w:rPr>
              <w:t xml:space="preserve"> </w:t>
            </w:r>
            <w:r w:rsidRPr="00784200">
              <w:rPr>
                <w:sz w:val="28"/>
                <w:szCs w:val="28"/>
              </w:rPr>
              <w:t>движения</w:t>
            </w:r>
            <w:r w:rsidRPr="00784200">
              <w:rPr>
                <w:sz w:val="28"/>
                <w:szCs w:val="28"/>
                <w:lang w:val="ru-RU"/>
              </w:rPr>
              <w:t xml:space="preserve"> </w:t>
            </w:r>
            <w:r w:rsidRPr="00784200">
              <w:rPr>
                <w:sz w:val="28"/>
                <w:szCs w:val="28"/>
              </w:rPr>
              <w:t>на</w:t>
            </w:r>
            <w:r w:rsidRPr="00784200">
              <w:rPr>
                <w:sz w:val="28"/>
                <w:szCs w:val="28"/>
                <w:lang w:val="ru-RU"/>
              </w:rPr>
              <w:t xml:space="preserve"> </w:t>
            </w:r>
            <w:r w:rsidRPr="00784200">
              <w:rPr>
                <w:sz w:val="28"/>
                <w:szCs w:val="28"/>
              </w:rPr>
              <w:t>железнодорож</w:t>
            </w:r>
            <w:r w:rsidRPr="00784200">
              <w:rPr>
                <w:sz w:val="28"/>
                <w:szCs w:val="28"/>
                <w:lang w:val="ru-RU"/>
              </w:rPr>
              <w:t>-</w:t>
            </w:r>
            <w:r w:rsidRPr="00784200">
              <w:rPr>
                <w:sz w:val="28"/>
                <w:szCs w:val="28"/>
              </w:rPr>
              <w:t>ном</w:t>
            </w:r>
            <w:r w:rsidRPr="00784200">
              <w:rPr>
                <w:sz w:val="28"/>
                <w:szCs w:val="28"/>
                <w:lang w:val="ru-RU"/>
              </w:rPr>
              <w:t xml:space="preserve"> </w:t>
            </w:r>
            <w:r w:rsidRPr="00784200">
              <w:rPr>
                <w:sz w:val="28"/>
                <w:szCs w:val="28"/>
              </w:rPr>
              <w:t>транспорте</w:t>
            </w:r>
            <w:r w:rsidRPr="00784200">
              <w:rPr>
                <w:sz w:val="28"/>
                <w:szCs w:val="28"/>
                <w:lang w:val="ru-RU"/>
              </w:rPr>
              <w:t xml:space="preserve">. – </w:t>
            </w:r>
            <w:r w:rsidRPr="00784200">
              <w:rPr>
                <w:sz w:val="28"/>
                <w:szCs w:val="28"/>
              </w:rPr>
              <w:t>Минск</w:t>
            </w:r>
            <w:r w:rsidRPr="00784200">
              <w:rPr>
                <w:sz w:val="28"/>
                <w:szCs w:val="28"/>
                <w:lang w:val="ru-RU"/>
              </w:rPr>
              <w:t>: “</w:t>
            </w:r>
            <w:r w:rsidRPr="00784200">
              <w:rPr>
                <w:sz w:val="28"/>
                <w:szCs w:val="28"/>
              </w:rPr>
              <w:t>Выш</w:t>
            </w:r>
            <w:r w:rsidRPr="00784200">
              <w:rPr>
                <w:sz w:val="28"/>
                <w:szCs w:val="28"/>
                <w:lang w:val="tk-TM"/>
              </w:rPr>
              <w:t>e</w:t>
            </w:r>
            <w:r w:rsidRPr="00784200">
              <w:rPr>
                <w:sz w:val="28"/>
                <w:szCs w:val="28"/>
              </w:rPr>
              <w:t>йшая</w:t>
            </w:r>
            <w:r w:rsidRPr="00784200">
              <w:rPr>
                <w:sz w:val="28"/>
                <w:szCs w:val="28"/>
                <w:lang w:val="ru-RU"/>
              </w:rPr>
              <w:t xml:space="preserve"> </w:t>
            </w:r>
            <w:r w:rsidRPr="00784200">
              <w:rPr>
                <w:sz w:val="28"/>
                <w:szCs w:val="28"/>
              </w:rPr>
              <w:t>школа</w:t>
            </w:r>
            <w:r w:rsidRPr="00784200">
              <w:rPr>
                <w:sz w:val="28"/>
                <w:szCs w:val="28"/>
                <w:lang w:val="ru-RU"/>
              </w:rPr>
              <w:t>”</w:t>
            </w:r>
            <w:r w:rsidRPr="00784200">
              <w:rPr>
                <w:sz w:val="28"/>
                <w:szCs w:val="28"/>
                <w:lang w:val="tk-TM"/>
              </w:rPr>
              <w:t>,</w:t>
            </w:r>
            <w:r w:rsidRPr="00784200">
              <w:rPr>
                <w:sz w:val="28"/>
                <w:szCs w:val="28"/>
                <w:lang w:val="ru-RU"/>
              </w:rPr>
              <w:t xml:space="preserve"> 1979</w:t>
            </w:r>
            <w:r w:rsidR="007E45F8" w:rsidRPr="00784200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1B96C6F" w14:textId="77777777" w:rsidR="007E45F8" w:rsidRPr="00784200" w:rsidRDefault="007E45F8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490922DF" w14:textId="77777777" w:rsidTr="001478B7">
        <w:tc>
          <w:tcPr>
            <w:tcW w:w="756" w:type="dxa"/>
            <w:vAlign w:val="center"/>
          </w:tcPr>
          <w:p w14:paraId="31EE80B7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25CCC3EC" w14:textId="77777777" w:rsidR="00527285" w:rsidRPr="00784200" w:rsidRDefault="00527285" w:rsidP="00527285">
            <w:pPr>
              <w:pStyle w:val="af2"/>
              <w:ind w:left="0" w:firstLine="0"/>
              <w:contextualSpacing w:val="0"/>
              <w:jc w:val="center"/>
              <w:rPr>
                <w:b/>
                <w:sz w:val="28"/>
                <w:szCs w:val="28"/>
                <w:lang w:val="sq-AL"/>
              </w:rPr>
            </w:pPr>
            <w:r w:rsidRPr="00784200">
              <w:rPr>
                <w:b/>
                <w:sz w:val="28"/>
                <w:szCs w:val="28"/>
                <w:lang w:val="sq-AL"/>
              </w:rPr>
              <w:t>Otly gatnaw</w:t>
            </w:r>
            <w:r w:rsidR="002237FC" w:rsidRPr="00784200">
              <w:rPr>
                <w:b/>
                <w:sz w:val="28"/>
                <w:szCs w:val="28"/>
                <w:lang w:val="sq-AL"/>
              </w:rPr>
              <w:t>yny gurama</w:t>
            </w:r>
            <w:r w:rsidRPr="00784200">
              <w:rPr>
                <w:b/>
                <w:sz w:val="28"/>
                <w:szCs w:val="28"/>
                <w:lang w:val="sq-AL"/>
              </w:rPr>
              <w:t>k</w:t>
            </w:r>
          </w:p>
          <w:p w14:paraId="3B850D9A" w14:textId="3AD3F145" w:rsidR="00527285" w:rsidRPr="00784200" w:rsidRDefault="00527285" w:rsidP="002516D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2516D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emir ýoluny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ň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tehniki ulagynyň kadalary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14:paraId="7A6790C1" w14:textId="6FDBBAC1" w:rsidR="00527285" w:rsidRPr="00784200" w:rsidRDefault="00527285" w:rsidP="002516D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2516D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emir ýolunda otlularyň hereketi we ma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ýowr işi boýunça düzgünnamasy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722924B6" w14:textId="5B988462" w:rsidR="00527285" w:rsidRPr="00784200" w:rsidRDefault="00527285" w:rsidP="002516D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2516D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Otly hereketiniň grafigi.</w:t>
            </w:r>
          </w:p>
          <w:p w14:paraId="014A481D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9BD2AB9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lastRenderedPageBreak/>
              <w:t>1. Gurbanguly Berdimuhamedow. “Ösüşiň täze belentliklerine tarap”. (Saýlanan eserler), I-IX tom. - Aşgabat: Türkmen döwlet neşirýat gullugy, 2016.</w:t>
            </w:r>
          </w:p>
          <w:p w14:paraId="7C408C7B" w14:textId="091CB8CE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535A44AA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527285" w:rsidRPr="00784200" w14:paraId="17EAEB7D" w14:textId="77777777" w:rsidTr="002B197A">
        <w:trPr>
          <w:trHeight w:val="1355"/>
        </w:trPr>
        <w:tc>
          <w:tcPr>
            <w:tcW w:w="756" w:type="dxa"/>
            <w:vAlign w:val="center"/>
          </w:tcPr>
          <w:p w14:paraId="7E8B9B2D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8</w:t>
            </w:r>
          </w:p>
        </w:tc>
        <w:tc>
          <w:tcPr>
            <w:tcW w:w="7839" w:type="dxa"/>
          </w:tcPr>
          <w:p w14:paraId="4CCD0934" w14:textId="77777777" w:rsidR="00527285" w:rsidRPr="00784200" w:rsidRDefault="00527285" w:rsidP="00774950">
            <w:pPr>
              <w:pStyle w:val="af0"/>
              <w:tabs>
                <w:tab w:val="left" w:pos="1701"/>
              </w:tabs>
              <w:spacing w:after="0"/>
              <w:ind w:left="0"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Täjirçilik işlerini guramak</w:t>
            </w:r>
          </w:p>
          <w:p w14:paraId="70E6F378" w14:textId="490F6269" w:rsidR="00527285" w:rsidRPr="00784200" w:rsidRDefault="00527285" w:rsidP="00774950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eastAsia="MS Mincho" w:hAnsi="Times New Roman" w:cs="Times New Roman"/>
                <w:sz w:val="28"/>
                <w:szCs w:val="28"/>
                <w:lang w:val="tk-TM"/>
              </w:rPr>
              <w:t>1.</w:t>
            </w:r>
            <w:r w:rsidR="00BE6629" w:rsidRPr="00784200">
              <w:rPr>
                <w:rFonts w:ascii="Times New Roman" w:eastAsia="MS Mincho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eastAsia="MS Mincho" w:hAnsi="Times New Roman" w:cs="Times New Roman"/>
                <w:sz w:val="28"/>
                <w:szCs w:val="28"/>
                <w:lang w:val="tk-TM"/>
              </w:rPr>
              <w:t>Ý</w:t>
            </w:r>
            <w:r w:rsidRPr="00784200">
              <w:rPr>
                <w:rFonts w:ascii="Times New Roman" w:eastAsia="MS Mincho" w:hAnsi="Times New Roman" w:cs="Times New Roman"/>
                <w:sz w:val="28"/>
                <w:szCs w:val="28"/>
                <w:lang w:val="sq-AL"/>
              </w:rPr>
              <w:t>ükleri daşamaklyk tapaw</w:t>
            </w:r>
            <w:r w:rsidRPr="00784200">
              <w:rPr>
                <w:rFonts w:ascii="Times New Roman" w:eastAsia="MS Mincho" w:hAnsi="Times New Roman" w:cs="Times New Roman"/>
                <w:sz w:val="28"/>
                <w:szCs w:val="28"/>
                <w:lang w:val="tk-TM"/>
              </w:rPr>
              <w:t>udy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14:paraId="67172BCA" w14:textId="77777777" w:rsidR="00527285" w:rsidRPr="00784200" w:rsidRDefault="00527285" w:rsidP="0052728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2. </w:t>
            </w:r>
            <w:r w:rsidRPr="00784200">
              <w:rPr>
                <w:rFonts w:ascii="Times New Roman" w:eastAsia="MS Mincho" w:hAnsi="Times New Roman" w:cs="Times New Roman"/>
                <w:sz w:val="28"/>
                <w:szCs w:val="28"/>
                <w:lang w:val="tk-TM"/>
              </w:rPr>
              <w:t>P</w:t>
            </w:r>
            <w:r w:rsidRPr="00784200">
              <w:rPr>
                <w:rFonts w:ascii="Times New Roman" w:eastAsia="MS Mincho" w:hAnsi="Times New Roman" w:cs="Times New Roman"/>
                <w:sz w:val="28"/>
                <w:szCs w:val="28"/>
                <w:lang w:val="sq-AL"/>
              </w:rPr>
              <w:t>udaga girýän işler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14:paraId="7EF7E57B" w14:textId="6E3F403E" w:rsidR="00527285" w:rsidRPr="00784200" w:rsidRDefault="00527285" w:rsidP="00527285">
            <w:pPr>
              <w:pStyle w:val="af0"/>
              <w:tabs>
                <w:tab w:val="left" w:pos="1701"/>
              </w:tabs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BE6629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Barlag soraglar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</w:p>
          <w:p w14:paraId="42EEFA49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6504A68D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1F85335F" w14:textId="7E764C81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54107F27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6B81DCA6" w14:textId="77777777" w:rsidTr="001478B7">
        <w:tc>
          <w:tcPr>
            <w:tcW w:w="756" w:type="dxa"/>
            <w:vAlign w:val="center"/>
          </w:tcPr>
          <w:p w14:paraId="2A58D89A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2D7A5CA5" w14:textId="77777777" w:rsidR="00527285" w:rsidRPr="00784200" w:rsidRDefault="00527285" w:rsidP="0077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Giriş swetofor we dolandyryş shemasy</w:t>
            </w:r>
          </w:p>
          <w:p w14:paraId="4A40F178" w14:textId="77777777" w:rsidR="00527285" w:rsidRPr="00784200" w:rsidRDefault="00527285" w:rsidP="007749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1.Swetoforlaryň stansiýalarda dolandyrmak üçin ulanylmagy.</w:t>
            </w:r>
          </w:p>
          <w:p w14:paraId="387C6608" w14:textId="77777777" w:rsidR="00527285" w:rsidRPr="00784200" w:rsidRDefault="00527285" w:rsidP="005272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2.Swetoforlary dolandyrmakda ulanylýan shemalar.</w:t>
            </w:r>
          </w:p>
          <w:p w14:paraId="176307CB" w14:textId="77777777" w:rsidR="00527285" w:rsidRPr="00784200" w:rsidRDefault="00527285" w:rsidP="005272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Stansiýada swetoforyň ähmiýeti.</w:t>
            </w:r>
          </w:p>
          <w:p w14:paraId="173AA744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402F9613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7503B607" w14:textId="3280FBEF" w:rsidR="00527285" w:rsidRPr="00784200" w:rsidRDefault="00774950" w:rsidP="007749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2A6B2547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231E264B" w14:textId="77777777" w:rsidTr="001478B7">
        <w:tc>
          <w:tcPr>
            <w:tcW w:w="756" w:type="dxa"/>
            <w:vAlign w:val="center"/>
          </w:tcPr>
          <w:p w14:paraId="6FFAAD8F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14:paraId="7EE13E75" w14:textId="77777777" w:rsidR="00527285" w:rsidRPr="00784200" w:rsidRDefault="00527285" w:rsidP="00527285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Otly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hereketiniň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tertibi</w:t>
            </w:r>
            <w:proofErr w:type="spellEnd"/>
          </w:p>
          <w:p w14:paraId="222603EB" w14:textId="74A53FCF" w:rsidR="00527285" w:rsidRPr="00784200" w:rsidRDefault="00527285" w:rsidP="00527285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7D1777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hereketiniň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howpsuzlygy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27711A20" w14:textId="028DE5B5" w:rsidR="00527285" w:rsidRPr="00784200" w:rsidRDefault="00527285" w:rsidP="00527285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7D1777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Otly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hereketiniň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tertibi</w:t>
            </w:r>
            <w:proofErr w:type="spellEnd"/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düzül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şi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14:paraId="3904099A" w14:textId="18B20DD3" w:rsidR="00527285" w:rsidRPr="00784200" w:rsidRDefault="00527285" w:rsidP="00527285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7D1777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Otly hereketiniň tertibi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niň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bölümleri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. </w:t>
            </w:r>
          </w:p>
          <w:p w14:paraId="513217BC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09C55E84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5A40B496" w14:textId="73C7B1E9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7F5CB87A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5D07CE25" w14:textId="77777777" w:rsidTr="001478B7">
        <w:tc>
          <w:tcPr>
            <w:tcW w:w="756" w:type="dxa"/>
            <w:vAlign w:val="center"/>
          </w:tcPr>
          <w:p w14:paraId="56AFDC64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14:paraId="33A6DDAB" w14:textId="77777777" w:rsidR="00527285" w:rsidRPr="00784200" w:rsidRDefault="00527285" w:rsidP="00527285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Ýük we ýolagçy otlularyň belgilen</w:t>
            </w:r>
            <w:r w:rsidR="002237FC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şi</w:t>
            </w:r>
          </w:p>
          <w:p w14:paraId="2392ADD5" w14:textId="23BEBCF7" w:rsidR="00527285" w:rsidRPr="00784200" w:rsidRDefault="00527285" w:rsidP="00527285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127A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Ýolagçy otlularyň belgilen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şi.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4D238D82" w14:textId="67641F74" w:rsidR="00527285" w:rsidRPr="00784200" w:rsidRDefault="00527285" w:rsidP="00527285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127A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Ýük otlularyň belgilen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şi.</w:t>
            </w:r>
          </w:p>
          <w:p w14:paraId="67F898DA" w14:textId="0717892C" w:rsidR="00527285" w:rsidRPr="00784200" w:rsidRDefault="00527285" w:rsidP="00527285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127A0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Hojalyk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otlularyň belgilen</w:t>
            </w:r>
            <w:r w:rsidR="002237FC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şi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5E74C226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40491A79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208246B7" w14:textId="4F8978A9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40DF9945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527285" w:rsidRPr="00784200" w14:paraId="177EEDAC" w14:textId="77777777" w:rsidTr="001478B7">
        <w:tc>
          <w:tcPr>
            <w:tcW w:w="756" w:type="dxa"/>
            <w:vAlign w:val="center"/>
          </w:tcPr>
          <w:p w14:paraId="0F7C58BB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12</w:t>
            </w:r>
          </w:p>
        </w:tc>
        <w:tc>
          <w:tcPr>
            <w:tcW w:w="7839" w:type="dxa"/>
          </w:tcPr>
          <w:p w14:paraId="3064B801" w14:textId="77777777" w:rsidR="00527285" w:rsidRPr="00784200" w:rsidRDefault="00527285" w:rsidP="002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Rels zynjyrlaryň görnüşleri we ulanylýan ýerleri</w:t>
            </w:r>
          </w:p>
          <w:p w14:paraId="22F3CF70" w14:textId="0D613C97" w:rsidR="00527285" w:rsidRPr="00784200" w:rsidRDefault="00527285" w:rsidP="00260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</w:t>
            </w:r>
            <w:r w:rsidR="003C6CAE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Demir ýolda ulanylýan rel</w:t>
            </w:r>
            <w:r w:rsidR="002237FC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s zynjyrlary boýunça bölünmegi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.</w:t>
            </w:r>
          </w:p>
          <w:p w14:paraId="7E69C3B1" w14:textId="665E21D4" w:rsidR="00527285" w:rsidRPr="00784200" w:rsidRDefault="00527285" w:rsidP="00260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="003C6CAE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RZ-nyň niýetlenişi. </w:t>
            </w:r>
          </w:p>
          <w:p w14:paraId="3A854C7F" w14:textId="4444ABF7" w:rsidR="00527285" w:rsidRPr="00784200" w:rsidRDefault="00527285" w:rsidP="00260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</w:t>
            </w:r>
            <w:r w:rsidR="003C6CAE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RZ-niň aýratynlyklary.</w:t>
            </w:r>
          </w:p>
          <w:p w14:paraId="7B558255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1A75FF1A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5C7CB917" w14:textId="3BC8449D" w:rsidR="00527285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37D59341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4FD8FB21" w14:textId="77777777" w:rsidTr="001478B7">
        <w:tc>
          <w:tcPr>
            <w:tcW w:w="756" w:type="dxa"/>
            <w:vAlign w:val="center"/>
          </w:tcPr>
          <w:p w14:paraId="7B7096C7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14:paraId="29555272" w14:textId="77777777" w:rsidR="00527285" w:rsidRPr="00784200" w:rsidRDefault="00527285" w:rsidP="00260471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Otlyny kabul etmek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we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tlyny</w:t>
            </w:r>
            <w:proofErr w:type="spellEnd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ugratmak</w:t>
            </w:r>
            <w:proofErr w:type="spellEnd"/>
          </w:p>
          <w:p w14:paraId="4948A685" w14:textId="6C39D088" w:rsidR="00527285" w:rsidRPr="00784200" w:rsidRDefault="00527285" w:rsidP="00260471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490264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Otlyny kabul etmek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düzgünleri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0329249F" w14:textId="0101EACC" w:rsidR="00527285" w:rsidRPr="00784200" w:rsidRDefault="00527285" w:rsidP="00260471">
            <w:pPr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490264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Otlyny ugratmak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düzgünleri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</w:p>
          <w:p w14:paraId="5C6E953E" w14:textId="41994231" w:rsidR="00527285" w:rsidRPr="00784200" w:rsidRDefault="00527285" w:rsidP="00260471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490264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 xml:space="preserve">Stansiýanyň nobatçysynyň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borçlary.</w:t>
            </w:r>
          </w:p>
          <w:p w14:paraId="5B4E02BF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ACC504C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0164456B" w14:textId="6B315790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EC7BE35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39AABAB5" w14:textId="77777777" w:rsidTr="001478B7">
        <w:tc>
          <w:tcPr>
            <w:tcW w:w="756" w:type="dxa"/>
            <w:vAlign w:val="center"/>
          </w:tcPr>
          <w:p w14:paraId="5226FA60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14:paraId="3C602977" w14:textId="77777777" w:rsidR="00527285" w:rsidRPr="00784200" w:rsidRDefault="00527285" w:rsidP="00260471">
            <w:pPr>
              <w:pStyle w:val="af0"/>
              <w:spacing w:after="0"/>
              <w:ind w:right="-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Ýolagçy otlysynyň hereketiniň möçberi we meýlnamasyny düzmek</w:t>
            </w:r>
          </w:p>
          <w:p w14:paraId="4668D71A" w14:textId="77777777" w:rsidR="00E45A15" w:rsidRPr="00784200" w:rsidRDefault="00527285" w:rsidP="00260471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E45A1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Ýolagçy otlysynyň hereketiniň ugurlar</w:t>
            </w:r>
            <w:r w:rsidR="00FF73F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boýunça düzmek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502385FB" w14:textId="3F10DF74" w:rsidR="00527285" w:rsidRPr="00784200" w:rsidRDefault="00527285" w:rsidP="00260471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E45A1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Ýolagçy otlysynyň görkez</w:t>
            </w:r>
            <w:r w:rsidR="00FF73F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i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jileriniň baglanşygy.</w:t>
            </w:r>
          </w:p>
          <w:p w14:paraId="7DD7E085" w14:textId="4DA95FA5" w:rsidR="00527285" w:rsidRPr="00784200" w:rsidRDefault="00527285" w:rsidP="00260471">
            <w:pPr>
              <w:pStyle w:val="af0"/>
              <w:spacing w:after="0" w:line="240" w:lineRule="auto"/>
              <w:ind w:left="0" w:right="-18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E45A15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="00FF73F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Ýolagçy otlysynyň kate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goriýasy.</w:t>
            </w:r>
          </w:p>
          <w:p w14:paraId="6CABB464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12345E10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28728926" w14:textId="7E09377E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4D04512B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0CBD9D6E" w14:textId="77777777" w:rsidTr="001478B7">
        <w:tc>
          <w:tcPr>
            <w:tcW w:w="756" w:type="dxa"/>
            <w:vAlign w:val="center"/>
          </w:tcPr>
          <w:p w14:paraId="65C994A8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14:paraId="0158E83F" w14:textId="77777777" w:rsidR="00527285" w:rsidRPr="00784200" w:rsidRDefault="00527285" w:rsidP="002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Stansiýada awtoblokirowka gurluşlaryň shemasy</w:t>
            </w:r>
          </w:p>
          <w:p w14:paraId="4AD26BFD" w14:textId="75C72504" w:rsidR="00527285" w:rsidRPr="00784200" w:rsidRDefault="00527285" w:rsidP="00260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</w:t>
            </w:r>
            <w:r w:rsidR="00E45A15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 xml:space="preserve">Bir taraplaýyn awtoblokirowkanyň işleýiş prinsipi. </w:t>
            </w:r>
          </w:p>
          <w:p w14:paraId="05859E1C" w14:textId="73E3EFC1" w:rsidR="00527285" w:rsidRPr="00784200" w:rsidRDefault="00527285" w:rsidP="00260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="00E45A15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q-AL"/>
              </w:rPr>
              <w:t>Hemişelik we üýtgeýän tokda işleýän AB-lar barada düşünje.</w:t>
            </w:r>
          </w:p>
          <w:p w14:paraId="720F44E7" w14:textId="0A71AF22" w:rsidR="00527285" w:rsidRPr="00784200" w:rsidRDefault="00527285" w:rsidP="002604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</w:t>
            </w:r>
            <w:r w:rsidR="00E45A15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Stansiýada awtomatiki gurluşlar.</w:t>
            </w:r>
          </w:p>
          <w:p w14:paraId="14A71A7C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9AFC217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69752402" w14:textId="16B5CB4B" w:rsidR="00527285" w:rsidRPr="00784200" w:rsidRDefault="00774950" w:rsidP="007749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q-AL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4DF3602E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5C752E4C" w14:textId="77777777" w:rsidTr="001478B7">
        <w:trPr>
          <w:trHeight w:val="1264"/>
        </w:trPr>
        <w:tc>
          <w:tcPr>
            <w:tcW w:w="756" w:type="dxa"/>
            <w:vAlign w:val="center"/>
          </w:tcPr>
          <w:p w14:paraId="614D3AD5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1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6AD6EE38" w14:textId="77777777" w:rsidR="00527285" w:rsidRPr="00784200" w:rsidRDefault="00527285" w:rsidP="00260471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Wagonlary</w:t>
            </w:r>
            <w:r w:rsidR="00FF73F8"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ň</w:t>
            </w: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 xml:space="preserve"> toplanma prosesi</w:t>
            </w:r>
          </w:p>
          <w:p w14:paraId="527DC950" w14:textId="5CCE3A84" w:rsidR="00527285" w:rsidRPr="00784200" w:rsidRDefault="00527285" w:rsidP="00260471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7561E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Doly wagonyň toplanmagy. </w:t>
            </w:r>
          </w:p>
          <w:p w14:paraId="3EA0DC5A" w14:textId="6EA7CA6B" w:rsidR="00527285" w:rsidRPr="00784200" w:rsidRDefault="00527285" w:rsidP="00260471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7561E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Toplanmagy</w:t>
            </w:r>
            <w:r w:rsidR="00FF73F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ň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parametrleri. </w:t>
            </w:r>
          </w:p>
          <w:p w14:paraId="3C323DD0" w14:textId="39C3813E" w:rsidR="00527285" w:rsidRPr="00784200" w:rsidRDefault="00527285" w:rsidP="00260471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7561E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Gaýtadan işlenmezden ugradylanda alynýan tygşytlylyk</w:t>
            </w:r>
            <w:r w:rsidR="007561E8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  <w:p w14:paraId="7C6BDB7E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50D072B3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4A327F0A" w14:textId="67CD15AA" w:rsidR="00527285" w:rsidRPr="00784200" w:rsidRDefault="00774950" w:rsidP="00774950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0E408684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20E157F2" w14:textId="77777777" w:rsidTr="001478B7">
        <w:trPr>
          <w:trHeight w:val="981"/>
        </w:trPr>
        <w:tc>
          <w:tcPr>
            <w:tcW w:w="756" w:type="dxa"/>
            <w:vAlign w:val="center"/>
          </w:tcPr>
          <w:p w14:paraId="167E0A3B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17</w:t>
            </w:r>
          </w:p>
        </w:tc>
        <w:tc>
          <w:tcPr>
            <w:tcW w:w="7839" w:type="dxa"/>
          </w:tcPr>
          <w:p w14:paraId="7C5B2D21" w14:textId="77777777" w:rsidR="00527285" w:rsidRPr="00784200" w:rsidRDefault="00527285" w:rsidP="00260471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Otlyny emele getirmekligiň meýilnamasyny hasaplamagyň usullary</w:t>
            </w:r>
          </w:p>
          <w:p w14:paraId="50DF57ED" w14:textId="56CA5AF6" w:rsidR="00527285" w:rsidRPr="00784200" w:rsidRDefault="00527285" w:rsidP="00260471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</w:t>
            </w:r>
            <w:r w:rsidR="003A54A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Absolýut hasaplaýyş usuly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</w:p>
          <w:p w14:paraId="233D1290" w14:textId="2C1081C9" w:rsidR="00527285" w:rsidRPr="00784200" w:rsidRDefault="00527285" w:rsidP="00260471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2.</w:t>
            </w:r>
            <w:r w:rsidR="003A54A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Gönimel hasaplaýyş usuly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78FDF4A0" w14:textId="104FBD83" w:rsidR="00527285" w:rsidRPr="00784200" w:rsidRDefault="00527285" w:rsidP="00260471">
            <w:pPr>
              <w:pStyle w:val="af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3.</w:t>
            </w:r>
            <w:r w:rsidR="003A54AA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Analitik goýma usuly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1F72709D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45705F0" w14:textId="77777777" w:rsidR="00774950" w:rsidRPr="00784200" w:rsidRDefault="00774950" w:rsidP="007749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“Ösüşiň täze belentliklerine tarap”. (Saýlanan eserler), I-IX tom. - Aşgabat: Türkmen döwlet neşirýat gullugy, 2016.</w:t>
            </w:r>
          </w:p>
          <w:p w14:paraId="0DA2773D" w14:textId="198B85EE" w:rsidR="00527285" w:rsidRPr="00784200" w:rsidRDefault="00774950" w:rsidP="00774950">
            <w:pPr>
              <w:pStyle w:val="af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П.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эксплуатационной </w:t>
            </w:r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работой  и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перевозок на железнодорожном транспорте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. – 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“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”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2CC51C74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29F23788" w14:textId="77777777" w:rsidTr="001478B7">
        <w:tc>
          <w:tcPr>
            <w:tcW w:w="756" w:type="dxa"/>
            <w:vAlign w:val="center"/>
          </w:tcPr>
          <w:p w14:paraId="7FF7B587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18</w:t>
            </w:r>
          </w:p>
        </w:tc>
        <w:tc>
          <w:tcPr>
            <w:tcW w:w="7839" w:type="dxa"/>
          </w:tcPr>
          <w:p w14:paraId="5CFBFB58" w14:textId="77777777" w:rsidR="00527285" w:rsidRPr="00784200" w:rsidRDefault="00527285" w:rsidP="00260471">
            <w:pPr>
              <w:widowControl w:val="0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k-TM"/>
              </w:rPr>
              <w:t>Aralykda mejbury duran otlyny goramak</w:t>
            </w:r>
          </w:p>
          <w:p w14:paraId="49E6502F" w14:textId="28547B11" w:rsidR="00527285" w:rsidRPr="00784200" w:rsidRDefault="00FF73F8" w:rsidP="002604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1.</w:t>
            </w:r>
            <w:r w:rsidR="003A54AA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Aralyk ýollarynda otly düzü</w:t>
            </w:r>
            <w:r w:rsidR="00527285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mi goramak.</w:t>
            </w:r>
          </w:p>
          <w:p w14:paraId="239F0686" w14:textId="4C020C9F" w:rsidR="00527285" w:rsidRPr="00784200" w:rsidRDefault="00527285" w:rsidP="002604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2.</w:t>
            </w:r>
            <w:r w:rsidR="003A54AA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Dürli sebäplere görä mejbury duran otlyny goramak.</w:t>
            </w:r>
          </w:p>
          <w:p w14:paraId="26CA084A" w14:textId="05AB1A9D" w:rsidR="00527285" w:rsidRPr="00784200" w:rsidRDefault="00527285" w:rsidP="002604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3.</w:t>
            </w:r>
            <w:r w:rsidR="003A54AA"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k-TM"/>
              </w:rPr>
              <w:t>Aralykdaky goraýjy enjamlar we signallar.</w:t>
            </w:r>
          </w:p>
          <w:p w14:paraId="40F8C8EE" w14:textId="77777777" w:rsidR="00774950" w:rsidRPr="00784200" w:rsidRDefault="00774950" w:rsidP="00774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/>
                <w:sz w:val="28"/>
                <w:szCs w:val="28"/>
                <w:lang w:val="tk-TM"/>
              </w:rPr>
              <w:t>Edebiýatlar</w:t>
            </w:r>
          </w:p>
          <w:p w14:paraId="23411AB2" w14:textId="77777777" w:rsidR="00774950" w:rsidRPr="00784200" w:rsidRDefault="00774950" w:rsidP="0077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1. Türkmenistanyň ýaşlar baradaky döwlet syýasatynyň 2015-2020 ýyllar üçin döwlet maksatnamasy. – Aşgabat: Türkmen dowlet neşirýat gullugy, 2015.</w:t>
            </w:r>
          </w:p>
          <w:p w14:paraId="6A4BF4A6" w14:textId="13A9D60A" w:rsidR="00527285" w:rsidRPr="00784200" w:rsidRDefault="00774950" w:rsidP="0077495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2.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И.Г.Тихомиров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движения на </w:t>
            </w:r>
            <w:proofErr w:type="spellStart"/>
            <w:proofErr w:type="gram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железнодорож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транспорте. – Минск: “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йшая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школа”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,</w:t>
            </w:r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1979.</w:t>
            </w:r>
          </w:p>
        </w:tc>
        <w:tc>
          <w:tcPr>
            <w:tcW w:w="872" w:type="dxa"/>
            <w:vAlign w:val="center"/>
          </w:tcPr>
          <w:p w14:paraId="7EF57764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527285" w:rsidRPr="00784200" w14:paraId="76A8FB25" w14:textId="77777777" w:rsidTr="001478B7">
        <w:tc>
          <w:tcPr>
            <w:tcW w:w="8595" w:type="dxa"/>
            <w:gridSpan w:val="2"/>
          </w:tcPr>
          <w:p w14:paraId="4C492E27" w14:textId="7584FA06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774950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2E7C6E87" w14:textId="77777777" w:rsidR="00527285" w:rsidRPr="00784200" w:rsidRDefault="00527285" w:rsidP="0052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36</w:t>
            </w:r>
          </w:p>
        </w:tc>
      </w:tr>
    </w:tbl>
    <w:p w14:paraId="110673B8" w14:textId="77777777" w:rsidR="00897945" w:rsidRPr="00784200" w:rsidRDefault="00897945" w:rsidP="009C7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3F921DE1" w14:textId="3AEF3D89" w:rsidR="009C77AB" w:rsidRPr="00784200" w:rsidRDefault="00774950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</w:t>
      </w:r>
      <w:r w:rsidR="009C77AB" w:rsidRPr="00784200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.3. Tejribe sapaklaryň mazmuny</w:t>
      </w:r>
    </w:p>
    <w:p w14:paraId="639117E1" w14:textId="77777777" w:rsidR="001F3742" w:rsidRPr="00784200" w:rsidRDefault="001F3742" w:rsidP="001F3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7D29C1" w:rsidRPr="00784200" w14:paraId="595E443E" w14:textId="77777777" w:rsidTr="007E45F8">
        <w:trPr>
          <w:cantSplit/>
          <w:trHeight w:val="395"/>
        </w:trPr>
        <w:tc>
          <w:tcPr>
            <w:tcW w:w="756" w:type="dxa"/>
            <w:vAlign w:val="center"/>
          </w:tcPr>
          <w:p w14:paraId="504DF618" w14:textId="77777777" w:rsidR="007D29C1" w:rsidRPr="00784200" w:rsidRDefault="007D29C1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59E6CB03" w14:textId="168E3610" w:rsidR="007D29C1" w:rsidRPr="00784200" w:rsidRDefault="00774950" w:rsidP="007E45F8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14:paraId="06071932" w14:textId="77777777" w:rsidR="007D29C1" w:rsidRPr="00784200" w:rsidRDefault="007D29C1" w:rsidP="007E45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7D29C1" w:rsidRPr="00784200" w14:paraId="3A8FDB24" w14:textId="77777777" w:rsidTr="007E45F8">
        <w:trPr>
          <w:trHeight w:val="356"/>
        </w:trPr>
        <w:tc>
          <w:tcPr>
            <w:tcW w:w="9467" w:type="dxa"/>
            <w:gridSpan w:val="3"/>
            <w:vAlign w:val="center"/>
          </w:tcPr>
          <w:p w14:paraId="106CD764" w14:textId="32832AC9" w:rsidR="007D29C1" w:rsidRPr="00784200" w:rsidRDefault="007D29C1" w:rsidP="007E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VI</w:t>
            </w:r>
            <w:r w:rsidR="00527285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</w:t>
            </w:r>
            <w:r w:rsidR="00774950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72 </w:t>
            </w: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99307D" w:rsidRPr="00784200" w14:paraId="00092953" w14:textId="77777777" w:rsidTr="007E45F8">
        <w:tc>
          <w:tcPr>
            <w:tcW w:w="756" w:type="dxa"/>
            <w:vAlign w:val="center"/>
          </w:tcPr>
          <w:p w14:paraId="3BD6B651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  <w:vAlign w:val="center"/>
          </w:tcPr>
          <w:p w14:paraId="371D0AC8" w14:textId="162E5CE8" w:rsidR="0099307D" w:rsidRPr="00784200" w:rsidRDefault="0099307D" w:rsidP="0099307D">
            <w:pPr>
              <w:pStyle w:val="4"/>
              <w:spacing w:line="240" w:lineRule="auto"/>
              <w:ind w:left="-13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Strelka</w:t>
            </w:r>
            <w:proofErr w:type="spellEnd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geçirijileri</w:t>
            </w:r>
            <w:proofErr w:type="spellEnd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signallandyrmak</w:t>
            </w:r>
            <w:proofErr w:type="spellEnd"/>
            <w:r w:rsidR="00510716"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0336DD3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4DAE0850" w14:textId="77777777" w:rsidTr="007E45F8">
        <w:tc>
          <w:tcPr>
            <w:tcW w:w="756" w:type="dxa"/>
            <w:vAlign w:val="center"/>
          </w:tcPr>
          <w:p w14:paraId="7A82F764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  <w:vAlign w:val="center"/>
          </w:tcPr>
          <w:p w14:paraId="0D59B7E9" w14:textId="0BAEEDCD" w:rsidR="0099307D" w:rsidRPr="00784200" w:rsidRDefault="0099307D" w:rsidP="0099307D">
            <w:pPr>
              <w:pStyle w:val="4"/>
              <w:spacing w:line="240" w:lineRule="auto"/>
              <w:ind w:left="-13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Strelka</w:t>
            </w:r>
            <w:proofErr w:type="spellEnd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geçirijileri</w:t>
            </w:r>
            <w:proofErr w:type="spellEnd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signallandyrmak</w:t>
            </w:r>
            <w:proofErr w:type="spellEnd"/>
            <w:r w:rsidR="00510716" w:rsidRPr="00784200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45F11B38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09444C16" w14:textId="77777777" w:rsidTr="00774950">
        <w:trPr>
          <w:trHeight w:val="288"/>
        </w:trPr>
        <w:tc>
          <w:tcPr>
            <w:tcW w:w="756" w:type="dxa"/>
            <w:vAlign w:val="center"/>
          </w:tcPr>
          <w:p w14:paraId="2881BE27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1468B6E3" w14:textId="50E589D1" w:rsidR="0099307D" w:rsidRPr="00784200" w:rsidRDefault="0099307D" w:rsidP="00993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Awtomatlaşdyrlan lokomotiw signalizasiýasy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103CD857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3A615E20" w14:textId="77777777" w:rsidTr="00774950">
        <w:trPr>
          <w:trHeight w:val="236"/>
        </w:trPr>
        <w:tc>
          <w:tcPr>
            <w:tcW w:w="756" w:type="dxa"/>
            <w:vAlign w:val="center"/>
          </w:tcPr>
          <w:p w14:paraId="1C27B09A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14:paraId="39AEB7CC" w14:textId="10E5078C" w:rsidR="0099307D" w:rsidRPr="00784200" w:rsidRDefault="0099307D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Awtomatlaşdyrlan lokomotiw signalizasiýasy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ECDDB42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0C0712F9" w14:textId="77777777" w:rsidTr="007E45F8">
        <w:trPr>
          <w:trHeight w:val="332"/>
        </w:trPr>
        <w:tc>
          <w:tcPr>
            <w:tcW w:w="756" w:type="dxa"/>
            <w:vAlign w:val="center"/>
          </w:tcPr>
          <w:p w14:paraId="4464C1E0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686E7674" w14:textId="3D5F398F" w:rsidR="0099307D" w:rsidRPr="00784200" w:rsidRDefault="0099307D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Rels zynjyrlaryň gurluşyny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70C3364D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53A82103" w14:textId="77777777" w:rsidTr="007E45F8">
        <w:trPr>
          <w:cantSplit/>
          <w:trHeight w:val="27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66F9C9F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02D84227" w14:textId="09300988" w:rsidR="0099307D" w:rsidRPr="00784200" w:rsidRDefault="0099307D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Rels zynjyrlaryň gurluşyny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D6E8319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78EB060E" w14:textId="77777777" w:rsidTr="007E45F8">
        <w:tc>
          <w:tcPr>
            <w:tcW w:w="756" w:type="dxa"/>
            <w:vAlign w:val="center"/>
          </w:tcPr>
          <w:p w14:paraId="74075324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7</w:t>
            </w:r>
          </w:p>
        </w:tc>
        <w:tc>
          <w:tcPr>
            <w:tcW w:w="7839" w:type="dxa"/>
          </w:tcPr>
          <w:p w14:paraId="580D9139" w14:textId="658F1D1C" w:rsidR="0099307D" w:rsidRPr="00784200" w:rsidRDefault="0099307D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Multipleksorlar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olaryň işleýşini öwrenmek.</w:t>
            </w:r>
          </w:p>
        </w:tc>
        <w:tc>
          <w:tcPr>
            <w:tcW w:w="872" w:type="dxa"/>
            <w:vAlign w:val="center"/>
          </w:tcPr>
          <w:p w14:paraId="1B892F5F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7A915223" w14:textId="77777777" w:rsidTr="007E45F8">
        <w:tc>
          <w:tcPr>
            <w:tcW w:w="756" w:type="dxa"/>
            <w:vAlign w:val="center"/>
          </w:tcPr>
          <w:p w14:paraId="6B545047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14:paraId="1C98A41D" w14:textId="3E5C9CA7" w:rsidR="0099307D" w:rsidRPr="00784200" w:rsidRDefault="00774950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Multipleksorlar we olaryň işleýşini öwrenmek.</w:t>
            </w:r>
          </w:p>
        </w:tc>
        <w:tc>
          <w:tcPr>
            <w:tcW w:w="872" w:type="dxa"/>
            <w:vAlign w:val="center"/>
          </w:tcPr>
          <w:p w14:paraId="26DCAACD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09F45834" w14:textId="77777777" w:rsidTr="007E45F8">
        <w:tc>
          <w:tcPr>
            <w:tcW w:w="756" w:type="dxa"/>
            <w:vAlign w:val="center"/>
          </w:tcPr>
          <w:p w14:paraId="3408F67C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56E4D0EE" w14:textId="04C63E05" w:rsidR="0099307D" w:rsidRPr="00784200" w:rsidRDefault="0099307D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dwigatelleriň gurluşyny we işleýşini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23302B28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5AF5E2A0" w14:textId="77777777" w:rsidTr="007E45F8">
        <w:tc>
          <w:tcPr>
            <w:tcW w:w="756" w:type="dxa"/>
            <w:vAlign w:val="center"/>
          </w:tcPr>
          <w:p w14:paraId="7DE87EFB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10</w:t>
            </w:r>
          </w:p>
        </w:tc>
        <w:tc>
          <w:tcPr>
            <w:tcW w:w="7839" w:type="dxa"/>
          </w:tcPr>
          <w:p w14:paraId="5B5C56F2" w14:textId="4445FA57" w:rsidR="0099307D" w:rsidRPr="00784200" w:rsidRDefault="0099307D" w:rsidP="00774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dwigatelleriň gurluşyny we işleýşini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0080742F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100F1F9B" w14:textId="77777777" w:rsidTr="007E45F8">
        <w:tc>
          <w:tcPr>
            <w:tcW w:w="756" w:type="dxa"/>
            <w:vAlign w:val="center"/>
          </w:tcPr>
          <w:p w14:paraId="2603ECC5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11</w:t>
            </w:r>
          </w:p>
        </w:tc>
        <w:tc>
          <w:tcPr>
            <w:tcW w:w="7839" w:type="dxa"/>
          </w:tcPr>
          <w:p w14:paraId="7F9EFBEF" w14:textId="7717CEFD" w:rsidR="0099307D" w:rsidRPr="00784200" w:rsidRDefault="0099307D" w:rsidP="00993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aragatnaşygy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onuň elementleri.</w:t>
            </w:r>
          </w:p>
        </w:tc>
        <w:tc>
          <w:tcPr>
            <w:tcW w:w="872" w:type="dxa"/>
            <w:vAlign w:val="center"/>
          </w:tcPr>
          <w:p w14:paraId="1133ECC6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24DFA345" w14:textId="77777777" w:rsidTr="007E45F8">
        <w:tc>
          <w:tcPr>
            <w:tcW w:w="756" w:type="dxa"/>
            <w:vAlign w:val="center"/>
          </w:tcPr>
          <w:p w14:paraId="2F3C2F36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12</w:t>
            </w:r>
          </w:p>
        </w:tc>
        <w:tc>
          <w:tcPr>
            <w:tcW w:w="7839" w:type="dxa"/>
          </w:tcPr>
          <w:p w14:paraId="32EC0369" w14:textId="54884634" w:rsidR="0099307D" w:rsidRPr="00784200" w:rsidRDefault="0099307D" w:rsidP="00993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Elektrik aragatnaşygy</w:t>
            </w:r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onuň elemntleri</w:t>
            </w:r>
          </w:p>
        </w:tc>
        <w:tc>
          <w:tcPr>
            <w:tcW w:w="872" w:type="dxa"/>
            <w:vAlign w:val="center"/>
          </w:tcPr>
          <w:p w14:paraId="234B8FFD" w14:textId="77777777" w:rsidR="0099307D" w:rsidRPr="00784200" w:rsidRDefault="0099307D" w:rsidP="0099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3A250582" w14:textId="77777777" w:rsidTr="007E45F8">
        <w:tc>
          <w:tcPr>
            <w:tcW w:w="756" w:type="dxa"/>
            <w:vAlign w:val="center"/>
          </w:tcPr>
          <w:p w14:paraId="3287570C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13</w:t>
            </w:r>
          </w:p>
        </w:tc>
        <w:tc>
          <w:tcPr>
            <w:tcW w:w="7839" w:type="dxa"/>
          </w:tcPr>
          <w:p w14:paraId="0D233E0E" w14:textId="66C87C21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Sarymlaryň ferromagnit serdeçniginde emele gelýän ýitgileriň kuwwatyny ölçemek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1C1058A2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6B554FBD" w14:textId="77777777" w:rsidTr="007E45F8">
        <w:tc>
          <w:tcPr>
            <w:tcW w:w="756" w:type="dxa"/>
            <w:vAlign w:val="center"/>
          </w:tcPr>
          <w:p w14:paraId="39513115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14</w:t>
            </w:r>
          </w:p>
        </w:tc>
        <w:tc>
          <w:tcPr>
            <w:tcW w:w="7839" w:type="dxa"/>
          </w:tcPr>
          <w:p w14:paraId="7AD4B8D5" w14:textId="344EDE32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Sarymlaryň ferromagnit serdeçniginde emele gelýän ýitgileriň kuwwatyny ölçemek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4DC3CB26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5064AB47" w14:textId="77777777" w:rsidTr="007E45F8">
        <w:tc>
          <w:tcPr>
            <w:tcW w:w="756" w:type="dxa"/>
            <w:vAlign w:val="center"/>
          </w:tcPr>
          <w:p w14:paraId="42E0E4D2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15</w:t>
            </w:r>
          </w:p>
        </w:tc>
        <w:tc>
          <w:tcPr>
            <w:tcW w:w="7839" w:type="dxa"/>
          </w:tcPr>
          <w:p w14:paraId="48B71A24" w14:textId="50AF06B2" w:rsidR="0099307D" w:rsidRPr="00784200" w:rsidRDefault="0099307D" w:rsidP="00D80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Öwürji desgalaryň elektrik guralynyň häsýetlerini ölçemek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3372A65A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42DD78E8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410BA1CD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764B1B99" w14:textId="65A0AF08" w:rsidR="0099307D" w:rsidRPr="00784200" w:rsidRDefault="0099307D" w:rsidP="00D80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Öwürji desgalaryň elektrik guralynyň häsýetlerini ölçemek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  <w:vAlign w:val="center"/>
          </w:tcPr>
          <w:p w14:paraId="3A6EAC87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50B54F20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45742928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17</w:t>
            </w:r>
          </w:p>
        </w:tc>
        <w:tc>
          <w:tcPr>
            <w:tcW w:w="7839" w:type="dxa"/>
          </w:tcPr>
          <w:p w14:paraId="145BCB4F" w14:textId="6067B3F9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Radioaragatnaşyk ulgamlaryndaky päsgelçilik signallary barada umumy düşünjeler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20935F22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36145341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56A96C2B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18</w:t>
            </w:r>
          </w:p>
        </w:tc>
        <w:tc>
          <w:tcPr>
            <w:tcW w:w="7839" w:type="dxa"/>
          </w:tcPr>
          <w:p w14:paraId="3CA79CE4" w14:textId="05705125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Radioaragatnaşyk ulgamlaryndaky päsgelçilik signallary barada umumy düşünjeler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053AA68E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1FBBCEF2" w14:textId="77777777" w:rsidTr="00FD0A86">
        <w:trPr>
          <w:trHeight w:val="331"/>
        </w:trPr>
        <w:tc>
          <w:tcPr>
            <w:tcW w:w="756" w:type="dxa"/>
            <w:vAlign w:val="center"/>
          </w:tcPr>
          <w:p w14:paraId="44CAAAE5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19</w:t>
            </w:r>
          </w:p>
        </w:tc>
        <w:tc>
          <w:tcPr>
            <w:tcW w:w="7839" w:type="dxa"/>
          </w:tcPr>
          <w:p w14:paraId="2E0AFB91" w14:textId="610654D9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Triggerler</w:t>
            </w:r>
            <w:proofErr w:type="spellEnd"/>
            <w:r w:rsidR="00774950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olaryň gurluşy</w:t>
            </w:r>
            <w:r w:rsidR="00FD0A8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7661C47C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59A8B330" w14:textId="77777777" w:rsidTr="00FD0A86">
        <w:trPr>
          <w:trHeight w:val="239"/>
        </w:trPr>
        <w:tc>
          <w:tcPr>
            <w:tcW w:w="756" w:type="dxa"/>
            <w:vAlign w:val="center"/>
          </w:tcPr>
          <w:p w14:paraId="02FEE42C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20</w:t>
            </w:r>
          </w:p>
        </w:tc>
        <w:tc>
          <w:tcPr>
            <w:tcW w:w="7839" w:type="dxa"/>
          </w:tcPr>
          <w:p w14:paraId="07841FB0" w14:textId="7501CC44" w:rsidR="0099307D" w:rsidRPr="00784200" w:rsidRDefault="00FD0A86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Triggerler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we olaryň gurluşy.</w:t>
            </w:r>
          </w:p>
        </w:tc>
        <w:tc>
          <w:tcPr>
            <w:tcW w:w="872" w:type="dxa"/>
          </w:tcPr>
          <w:p w14:paraId="72C06327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36F418B8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37EF15E0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21</w:t>
            </w:r>
          </w:p>
        </w:tc>
        <w:tc>
          <w:tcPr>
            <w:tcW w:w="7839" w:type="dxa"/>
          </w:tcPr>
          <w:p w14:paraId="6A26F941" w14:textId="2547AD92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RLC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 zynjyrynyň yzygider birikdirlende periodiki we gormoniki özara täsirini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74352C5E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4CA1028A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4D652D60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22</w:t>
            </w:r>
          </w:p>
        </w:tc>
        <w:tc>
          <w:tcPr>
            <w:tcW w:w="7839" w:type="dxa"/>
          </w:tcPr>
          <w:p w14:paraId="3D8A903F" w14:textId="5DC49A4F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RLC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 zynjyrynyň yzygider birikdirlende periodiki we gormoniki özara täsirini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07CC8899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4B288BEA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57EB415F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23</w:t>
            </w:r>
          </w:p>
        </w:tc>
        <w:tc>
          <w:tcPr>
            <w:tcW w:w="7839" w:type="dxa"/>
          </w:tcPr>
          <w:p w14:paraId="7737C029" w14:textId="5A60C0F5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Çyzykly we çyzykly däl garşylyklaryň birikdirilşini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30D3DF41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353EBDB0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6D8C7EE6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24</w:t>
            </w:r>
          </w:p>
        </w:tc>
        <w:tc>
          <w:tcPr>
            <w:tcW w:w="7839" w:type="dxa"/>
          </w:tcPr>
          <w:p w14:paraId="41ED372A" w14:textId="4CD7654C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Çyzykly we çyzykly däl garşylyklaryň birikdirilşini öwrenmek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446A189B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0539E595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42FFD870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25</w:t>
            </w:r>
          </w:p>
        </w:tc>
        <w:tc>
          <w:tcPr>
            <w:tcW w:w="7839" w:type="dxa"/>
          </w:tcPr>
          <w:p w14:paraId="6C1F0FCF" w14:textId="7E55FCD5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Howa transformatory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7EAE7134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25E320EA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19294B31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26</w:t>
            </w:r>
          </w:p>
        </w:tc>
        <w:tc>
          <w:tcPr>
            <w:tcW w:w="7839" w:type="dxa"/>
          </w:tcPr>
          <w:p w14:paraId="603643E8" w14:textId="43D16A9E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Howa transformatory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1CD80276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7A792C0C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157285C1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27</w:t>
            </w:r>
          </w:p>
        </w:tc>
        <w:tc>
          <w:tcPr>
            <w:tcW w:w="7839" w:type="dxa"/>
          </w:tcPr>
          <w:p w14:paraId="6582014C" w14:textId="53F41753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Reaktiw iki polýusnikler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4778A5B0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20CB0354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159BC3C5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28</w:t>
            </w:r>
          </w:p>
        </w:tc>
        <w:tc>
          <w:tcPr>
            <w:tcW w:w="7839" w:type="dxa"/>
          </w:tcPr>
          <w:p w14:paraId="13B21657" w14:textId="562FA285" w:rsidR="0099307D" w:rsidRPr="00784200" w:rsidRDefault="0099307D" w:rsidP="00D80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Reaktiw iki polýusnikler</w:t>
            </w:r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320FBCCE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41C5964B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274B74D9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29</w:t>
            </w:r>
          </w:p>
        </w:tc>
        <w:tc>
          <w:tcPr>
            <w:tcW w:w="7839" w:type="dxa"/>
          </w:tcPr>
          <w:p w14:paraId="14CE7FAD" w14:textId="7C7A9A36" w:rsidR="0099307D" w:rsidRPr="00784200" w:rsidRDefault="0099307D" w:rsidP="00D805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Yzygider birikdirlen zynjyryň induktiw baglanşygy</w:t>
            </w:r>
            <w:r w:rsidR="00510716" w:rsidRPr="00784200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5104D754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36478504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5423A0D9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30</w:t>
            </w:r>
          </w:p>
        </w:tc>
        <w:tc>
          <w:tcPr>
            <w:tcW w:w="7839" w:type="dxa"/>
          </w:tcPr>
          <w:p w14:paraId="75DE8A5B" w14:textId="067AF7EA" w:rsidR="0099307D" w:rsidRPr="00784200" w:rsidRDefault="0099307D" w:rsidP="00D805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Yzygider birikdirlen zynjyryň induktiw baglanşygy</w:t>
            </w:r>
            <w:r w:rsidR="00510716" w:rsidRPr="00784200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756EC9FA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660DFDD1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70C6B468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31</w:t>
            </w:r>
          </w:p>
        </w:tc>
        <w:tc>
          <w:tcPr>
            <w:tcW w:w="7839" w:type="dxa"/>
          </w:tcPr>
          <w:p w14:paraId="1203DE57" w14:textId="36858DDF" w:rsidR="0099307D" w:rsidRPr="00784200" w:rsidRDefault="0099307D" w:rsidP="00D805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Cs/>
                <w:sz w:val="28"/>
                <w:szCs w:val="28"/>
                <w:lang w:val="sq-AL"/>
              </w:rPr>
              <w:t>Paralel konturyň saýlaýjy alamaty</w:t>
            </w:r>
            <w:r w:rsidR="00510716" w:rsidRPr="00784200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39755A17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0122BEAD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41CF367C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32</w:t>
            </w:r>
          </w:p>
        </w:tc>
        <w:tc>
          <w:tcPr>
            <w:tcW w:w="7839" w:type="dxa"/>
          </w:tcPr>
          <w:p w14:paraId="4569FAAE" w14:textId="3CA070E4" w:rsidR="0099307D" w:rsidRPr="00784200" w:rsidRDefault="0099307D" w:rsidP="00D805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784200">
              <w:rPr>
                <w:rFonts w:ascii="Times New Roman" w:hAnsi="Times New Roman" w:cs="Times New Roman"/>
                <w:bCs/>
                <w:sz w:val="28"/>
                <w:szCs w:val="28"/>
                <w:lang w:val="sq-AL"/>
              </w:rPr>
              <w:t>Paralel konturyň saýlaýjy alamaty</w:t>
            </w:r>
            <w:r w:rsidR="00510716" w:rsidRPr="00784200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0DC2B191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609C9108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2CF9B2C3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33</w:t>
            </w:r>
          </w:p>
        </w:tc>
        <w:tc>
          <w:tcPr>
            <w:tcW w:w="7839" w:type="dxa"/>
          </w:tcPr>
          <w:p w14:paraId="024BBA5D" w14:textId="72179C3D" w:rsidR="0099307D" w:rsidRPr="00784200" w:rsidRDefault="0099307D" w:rsidP="00D805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induktiwligiň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saýlaýjy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zynjyry</w:t>
            </w:r>
            <w:proofErr w:type="spellEnd"/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2E392065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5C2067A2" w14:textId="77777777" w:rsidTr="007E45F8">
        <w:trPr>
          <w:trHeight w:val="214"/>
        </w:trPr>
        <w:tc>
          <w:tcPr>
            <w:tcW w:w="756" w:type="dxa"/>
            <w:vAlign w:val="center"/>
          </w:tcPr>
          <w:p w14:paraId="7174B9EE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34</w:t>
            </w:r>
          </w:p>
        </w:tc>
        <w:tc>
          <w:tcPr>
            <w:tcW w:w="7839" w:type="dxa"/>
          </w:tcPr>
          <w:p w14:paraId="260DD5B3" w14:textId="0ED1BFF5" w:rsidR="0099307D" w:rsidRPr="00784200" w:rsidRDefault="0099307D" w:rsidP="00D8056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induktiwligiň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saýlaýjy</w:t>
            </w:r>
            <w:proofErr w:type="spellEnd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200">
              <w:rPr>
                <w:rFonts w:ascii="Times New Roman" w:hAnsi="Times New Roman" w:cs="Times New Roman"/>
                <w:sz w:val="28"/>
                <w:szCs w:val="28"/>
              </w:rPr>
              <w:t>zynjyry</w:t>
            </w:r>
            <w:proofErr w:type="spellEnd"/>
            <w:r w:rsidR="00510716" w:rsidRPr="00784200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7BCBFFC7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79D75185" w14:textId="77777777" w:rsidTr="00FD0A86">
        <w:trPr>
          <w:trHeight w:val="283"/>
        </w:trPr>
        <w:tc>
          <w:tcPr>
            <w:tcW w:w="756" w:type="dxa"/>
            <w:vAlign w:val="center"/>
          </w:tcPr>
          <w:p w14:paraId="623492E2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35</w:t>
            </w:r>
          </w:p>
        </w:tc>
        <w:tc>
          <w:tcPr>
            <w:tcW w:w="7839" w:type="dxa"/>
          </w:tcPr>
          <w:p w14:paraId="15F3CA8F" w14:textId="1FBDCDC8" w:rsidR="0099307D" w:rsidRPr="00784200" w:rsidRDefault="0099307D" w:rsidP="00D8056F">
            <w:pPr>
              <w:pStyle w:val="a3"/>
              <w:jc w:val="both"/>
              <w:rPr>
                <w:sz w:val="28"/>
                <w:szCs w:val="28"/>
                <w:lang w:val="tk-TM"/>
              </w:rPr>
            </w:pPr>
            <w:r w:rsidRPr="00784200">
              <w:rPr>
                <w:bCs/>
                <w:sz w:val="28"/>
                <w:szCs w:val="28"/>
              </w:rPr>
              <w:t>Feromagnit serdeçnikli transformatory shema birikdirmek</w:t>
            </w:r>
            <w:r w:rsidR="00510716" w:rsidRPr="00784200">
              <w:rPr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44AE9D5A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6502846F" w14:textId="77777777" w:rsidTr="00FD0A86">
        <w:trPr>
          <w:trHeight w:val="333"/>
        </w:trPr>
        <w:tc>
          <w:tcPr>
            <w:tcW w:w="756" w:type="dxa"/>
            <w:vAlign w:val="center"/>
          </w:tcPr>
          <w:p w14:paraId="545F54A0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36</w:t>
            </w:r>
          </w:p>
        </w:tc>
        <w:tc>
          <w:tcPr>
            <w:tcW w:w="7839" w:type="dxa"/>
          </w:tcPr>
          <w:p w14:paraId="683E5AF6" w14:textId="4F8C38D6" w:rsidR="0099307D" w:rsidRPr="00784200" w:rsidRDefault="0099307D" w:rsidP="00D8056F">
            <w:pPr>
              <w:pStyle w:val="a3"/>
              <w:jc w:val="both"/>
              <w:rPr>
                <w:bCs/>
                <w:sz w:val="28"/>
                <w:szCs w:val="28"/>
                <w:lang w:val="tk-TM"/>
              </w:rPr>
            </w:pPr>
            <w:r w:rsidRPr="00784200">
              <w:rPr>
                <w:bCs/>
                <w:sz w:val="28"/>
                <w:szCs w:val="28"/>
              </w:rPr>
              <w:t>Feromagnit serdeçnikli transformatory shema birikdirmek</w:t>
            </w:r>
            <w:r w:rsidR="00510716" w:rsidRPr="00784200">
              <w:rPr>
                <w:bCs/>
                <w:sz w:val="28"/>
                <w:szCs w:val="28"/>
                <w:lang w:val="tk-TM"/>
              </w:rPr>
              <w:t>.</w:t>
            </w:r>
          </w:p>
        </w:tc>
        <w:tc>
          <w:tcPr>
            <w:tcW w:w="872" w:type="dxa"/>
          </w:tcPr>
          <w:p w14:paraId="3B346B3B" w14:textId="77777777" w:rsidR="0099307D" w:rsidRPr="00784200" w:rsidRDefault="0099307D" w:rsidP="00D8056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99307D" w:rsidRPr="00784200" w14:paraId="78893CED" w14:textId="77777777" w:rsidTr="007E45F8">
        <w:tc>
          <w:tcPr>
            <w:tcW w:w="8595" w:type="dxa"/>
            <w:gridSpan w:val="2"/>
          </w:tcPr>
          <w:p w14:paraId="2C9F7389" w14:textId="014A857F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FD0A86"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7C20271B" w14:textId="77777777" w:rsidR="0099307D" w:rsidRPr="00784200" w:rsidRDefault="0099307D" w:rsidP="00D80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72</w:t>
            </w:r>
          </w:p>
        </w:tc>
      </w:tr>
    </w:tbl>
    <w:p w14:paraId="67DDED97" w14:textId="77777777" w:rsidR="00E520F5" w:rsidRPr="00784200" w:rsidRDefault="00E520F5" w:rsidP="009C7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18F23263" w14:textId="77777777" w:rsidR="00FD0A86" w:rsidRPr="00784200" w:rsidRDefault="00FD0A86" w:rsidP="00FD0A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tk-TM"/>
        </w:rPr>
        <w:lastRenderedPageBreak/>
        <w:t>III. DERSIŇ OKUW-USULY WE MADDY-TEHNIKI ÜPJÜNÇILIGI</w:t>
      </w:r>
    </w:p>
    <w:p w14:paraId="1E83C760" w14:textId="77777777" w:rsidR="00FD0A86" w:rsidRPr="00784200" w:rsidRDefault="00FD0A86" w:rsidP="00FD0A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val="tk-TM"/>
        </w:rPr>
      </w:pPr>
    </w:p>
    <w:p w14:paraId="40846552" w14:textId="77777777" w:rsidR="00FD0A86" w:rsidRPr="00784200" w:rsidRDefault="00FD0A86" w:rsidP="00FD0A8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1. Esasy we goşmaça edebiýatlar.</w:t>
      </w:r>
    </w:p>
    <w:p w14:paraId="322FE484" w14:textId="77777777" w:rsidR="00FD0A86" w:rsidRPr="00784200" w:rsidRDefault="00FD0A86" w:rsidP="00FD0A8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14:paraId="725E5ABE" w14:textId="77777777" w:rsidR="00FD0A86" w:rsidRPr="00784200" w:rsidRDefault="00FD0A86" w:rsidP="00FD0A8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14:paraId="28CC0D1B" w14:textId="77777777" w:rsidR="00FD0A86" w:rsidRPr="00784200" w:rsidRDefault="00FD0A86" w:rsidP="00FD0A8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14:paraId="371F95CF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  <w:r w:rsidRPr="00784200">
        <w:rPr>
          <w:rFonts w:ascii="Times New Roman" w:eastAsia="Calibri" w:hAnsi="Times New Roman" w:cs="Times New Roman"/>
          <w:bCs/>
          <w:snapToGrid w:val="0"/>
          <w:sz w:val="28"/>
          <w:szCs w:val="28"/>
          <w:lang w:val="tk-TM"/>
        </w:rPr>
        <w:t>5. Multimediýa serişdeleri we personal kompýuterler.</w:t>
      </w:r>
    </w:p>
    <w:p w14:paraId="51C2E73C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D2DDC1D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Pr="00784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  <w:t>. TANYŞDYRYŞ GÖRKEZMELERINIŇ SANAWY</w:t>
      </w:r>
    </w:p>
    <w:p w14:paraId="23620CEB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</w:p>
    <w:p w14:paraId="039658AF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1. Stansiýanyň meýilnamasy;</w:t>
      </w:r>
    </w:p>
    <w:p w14:paraId="39D4E5BA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2. Ýük stansiýasynyň we ýük howlularynyň meýilnamasy;</w:t>
      </w:r>
    </w:p>
    <w:p w14:paraId="377DD43B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3. Otly hereketiniň grafigi;</w:t>
      </w:r>
    </w:p>
    <w:p w14:paraId="7143B618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4. Hasabat resminalary we olaryň nusgalary;</w:t>
      </w:r>
    </w:p>
    <w:p w14:paraId="4DADAEAE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5. Razýezdleriň we postlaryň shemasy;</w:t>
      </w:r>
    </w:p>
    <w:p w14:paraId="1B131BB6" w14:textId="77777777" w:rsidR="00FD0A86" w:rsidRPr="00784200" w:rsidRDefault="00FD0A86" w:rsidP="00FD0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784200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6. Tehniki howpsuzlygyň talaplaryny görkezýän plakatlar;</w:t>
      </w:r>
    </w:p>
    <w:p w14:paraId="6A871A90" w14:textId="77777777" w:rsidR="00E520F5" w:rsidRPr="00784200" w:rsidRDefault="00E520F5" w:rsidP="006D06AE">
      <w:pPr>
        <w:spacing w:after="0" w:line="240" w:lineRule="auto"/>
        <w:ind w:left="1155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5C12F534" w14:textId="0D6F5EFD" w:rsidR="009C77AB" w:rsidRPr="00784200" w:rsidRDefault="009C77AB" w:rsidP="009C77AB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V.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ÝARYMÝYLLYKDAKY BARLAGLARYŇ ATLARY</w:t>
      </w:r>
    </w:p>
    <w:p w14:paraId="5E55C57F" w14:textId="108E96F0" w:rsidR="00D70AE4" w:rsidRPr="00784200" w:rsidRDefault="00D70AE4" w:rsidP="00595A3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II</w:t>
      </w:r>
      <w:r w:rsidR="00D8056F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64815735" w14:textId="77777777" w:rsidR="00FD0A86" w:rsidRPr="00784200" w:rsidRDefault="00FD0A86" w:rsidP="00595A3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14931D58" w14:textId="59D2DE02" w:rsidR="00FF73F8" w:rsidRPr="00784200" w:rsidRDefault="00595A3C" w:rsidP="00112651">
      <w:pPr>
        <w:pStyle w:val="a5"/>
        <w:numPr>
          <w:ilvl w:val="0"/>
          <w:numId w:val="2"/>
        </w:numPr>
        <w:tabs>
          <w:tab w:val="left" w:pos="2634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k-TM"/>
        </w:rPr>
      </w:pPr>
      <w:r w:rsidRPr="00784200">
        <w:rPr>
          <w:rFonts w:ascii="Times New Roman" w:hAnsi="Times New Roman"/>
          <w:sz w:val="28"/>
          <w:szCs w:val="28"/>
          <w:lang w:val="tk-TM"/>
        </w:rPr>
        <w:t>Ulaglary</w:t>
      </w:r>
      <w:r w:rsidR="00FF73F8" w:rsidRPr="00784200">
        <w:rPr>
          <w:rFonts w:ascii="Times New Roman" w:hAnsi="Times New Roman"/>
          <w:sz w:val="28"/>
          <w:szCs w:val="28"/>
          <w:lang w:val="tk-TM"/>
        </w:rPr>
        <w:t>ň</w:t>
      </w:r>
      <w:r w:rsidRPr="00784200">
        <w:rPr>
          <w:rFonts w:ascii="Times New Roman" w:hAnsi="Times New Roman"/>
          <w:sz w:val="28"/>
          <w:szCs w:val="28"/>
          <w:lang w:val="tk-TM"/>
        </w:rPr>
        <w:t xml:space="preserve"> görnüşleri. Ýük we ammar işlerini mehanizimleşdirmek barada </w:t>
      </w:r>
      <w:r w:rsidR="00FF73F8" w:rsidRPr="00784200">
        <w:rPr>
          <w:rFonts w:ascii="Times New Roman" w:hAnsi="Times New Roman"/>
          <w:sz w:val="28"/>
          <w:szCs w:val="28"/>
          <w:lang w:val="tk-TM"/>
        </w:rPr>
        <w:t xml:space="preserve">      </w:t>
      </w:r>
      <w:r w:rsidRPr="00784200">
        <w:rPr>
          <w:rFonts w:ascii="Times New Roman" w:hAnsi="Times New Roman"/>
          <w:sz w:val="28"/>
          <w:szCs w:val="28"/>
          <w:lang w:val="tk-TM"/>
        </w:rPr>
        <w:t>umumy maglumat.</w:t>
      </w:r>
    </w:p>
    <w:p w14:paraId="6AD96639" w14:textId="3AD1EF91" w:rsidR="00595A3C" w:rsidRPr="00784200" w:rsidRDefault="00FD0A86" w:rsidP="00595A3C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Ammarlaryň we ýük sehleriň, ulag serişdelerini saýlamak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31338DD2" w14:textId="021AA95E" w:rsidR="00595A3C" w:rsidRPr="00784200" w:rsidRDefault="00FD0A86" w:rsidP="00595A3C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Ýöriteleşdirilen ulaglaryň görnüşlerini  saýlamaklygyň esaslary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21D48789" w14:textId="53E034C4" w:rsidR="00595A3C" w:rsidRPr="00784200" w:rsidRDefault="00FD0A86" w:rsidP="00595A3C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Ulag maşynlarynyň  öndürijiligi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716048DD" w14:textId="5B553731" w:rsidR="00595A3C" w:rsidRPr="00784200" w:rsidRDefault="00FD0A86" w:rsidP="00595A3C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Ýük wagonlarynyň toparlara bölünişi tehniki häsiýetnamasy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15D84C09" w14:textId="6F334A89" w:rsidR="00D70AE4" w:rsidRPr="00784200" w:rsidRDefault="00FD0A86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Ýük ýüklenende ýerine ýetirilýän</w:t>
      </w:r>
      <w:r w:rsidR="00FF73F8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işler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25E9B197" w14:textId="1DBF4DA7" w:rsidR="00595A3C" w:rsidRPr="00784200" w:rsidRDefault="00FD0A86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7.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Swetoforl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aryň bellikleri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harp we san bile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n atlandyrmak. </w:t>
      </w:r>
    </w:p>
    <w:p w14:paraId="114EA9CD" w14:textId="4F12B817" w:rsidR="00595A3C" w:rsidRPr="00784200" w:rsidRDefault="00FD0A86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8.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Yşykly görkezme gural giriji we çykyjy swetoforlary. </w:t>
      </w:r>
    </w:p>
    <w:p w14:paraId="11D4DCF1" w14:textId="1C2D1B95" w:rsidR="00595A3C" w:rsidRPr="00784200" w:rsidRDefault="00FD0A86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9.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95A3C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Awtomatiki blokirowkada çykyš ýa-da geçiš swetofory. </w:t>
      </w:r>
    </w:p>
    <w:p w14:paraId="2E2CB742" w14:textId="0CEBC676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10.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Ýol hojalygynyň desgalary we gurluşlary.</w:t>
      </w:r>
    </w:p>
    <w:p w14:paraId="047F312D" w14:textId="4C294C12" w:rsidR="00527285" w:rsidRPr="00784200" w:rsidRDefault="00BD2BCE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11.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</w:t>
      </w:r>
      <w:r w:rsidR="00527285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oluň ähli bölekleriniň berkligi durnuklylygy we ýagdaýlary. </w:t>
      </w:r>
    </w:p>
    <w:p w14:paraId="1E8E48CB" w14:textId="67583903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12.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ýollaryndaky çatryklar.</w:t>
      </w:r>
    </w:p>
    <w:p w14:paraId="538B451F" w14:textId="3E900633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13.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ýollarda elektrik üpjünçiligi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. </w:t>
      </w:r>
    </w:p>
    <w:p w14:paraId="20E7AB01" w14:textId="364AB1C3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14.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Aýratyn punktlar.</w:t>
      </w:r>
    </w:p>
    <w:p w14:paraId="7297F8B0" w14:textId="6A925A82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15.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Tehniki-buýruk çykaryjy akt.</w:t>
      </w:r>
    </w:p>
    <w:p w14:paraId="4B2C6209" w14:textId="0BA710CF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16.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Tehniki buýruk beriji nama. </w:t>
      </w:r>
    </w:p>
    <w:p w14:paraId="00B9D4E8" w14:textId="233C980A" w:rsidR="00527285" w:rsidRPr="00784200" w:rsidRDefault="00BD2BCE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17.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Stansiýada we kowumlarda ma</w:t>
      </w:r>
      <w:r w:rsidR="00527285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nýowrlary geçirmek.</w:t>
      </w:r>
    </w:p>
    <w:p w14:paraId="74296F64" w14:textId="66A16C01" w:rsidR="00527285" w:rsidRPr="00784200" w:rsidRDefault="00527285" w:rsidP="00527285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18.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Öwrüjileriň ulanylyş aýratynlyklary.</w:t>
      </w:r>
    </w:p>
    <w:p w14:paraId="74A3487C" w14:textId="63A959C9" w:rsidR="00595A3C" w:rsidRPr="00784200" w:rsidRDefault="00527285" w:rsidP="00527285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tk-TM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19.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Otly hereketiniň grafigi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731B458E" w14:textId="77777777" w:rsidR="00654043" w:rsidRPr="00784200" w:rsidRDefault="00654043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p w14:paraId="2F37931F" w14:textId="0987D2B6" w:rsidR="009C77AB" w:rsidRPr="00784200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="00FD0A86"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I</w:t>
      </w: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 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OKUW-DERŇEW IŞLERINIŇ ATLARY</w:t>
      </w:r>
    </w:p>
    <w:p w14:paraId="0213D984" w14:textId="4C4A99B8" w:rsidR="009C77AB" w:rsidRPr="00784200" w:rsidRDefault="00FD0A86" w:rsidP="00D8056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="00D8056F"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 ýarymýyllyk</w:t>
      </w:r>
    </w:p>
    <w:p w14:paraId="4E8C5AD8" w14:textId="37D6488C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desgalaryny we gurluşlara gözegçilik etmek.</w:t>
      </w:r>
    </w:p>
    <w:p w14:paraId="7985EBA8" w14:textId="32A9F595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Gurluşlary barlamak ýagny ýörite düzgün esasynda barlamaklyk.</w:t>
      </w:r>
    </w:p>
    <w:p w14:paraId="21AE7F0C" w14:textId="3D3F1CFC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3.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Hil görkezijisine degişlileri; wagon aýlanşygy we gatnawy.</w:t>
      </w:r>
    </w:p>
    <w:p w14:paraId="3E4CC24E" w14:textId="3947D0CE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4.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Boş gatnawyň koeffis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enti, lokomotiw we wagon öndürijiligi.</w:t>
      </w:r>
    </w:p>
    <w:p w14:paraId="21C70719" w14:textId="13223FD6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lastRenderedPageBreak/>
        <w:t>5.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Aragatnaşyk desgalary  hem-de gurluşlary.</w:t>
      </w:r>
    </w:p>
    <w:p w14:paraId="6B681EF9" w14:textId="23F7B5C8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6.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Ýarym awto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matiki bekleýjiň enjamlaryna te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hniki hyzmat. </w:t>
      </w:r>
    </w:p>
    <w:p w14:paraId="14792EF2" w14:textId="7105869B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7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Swetoforlary, rels zynjyrlary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düzüw ýagdaýda saklamak.</w:t>
      </w:r>
    </w:p>
    <w:p w14:paraId="080AB064" w14:textId="7C09D70D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8.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Awtomatiki blokirowkadaky hereketler.</w:t>
      </w:r>
    </w:p>
    <w:p w14:paraId="1D1DA1D4" w14:textId="208BF98C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9.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Elektrik merkezleşmesinde merkezleşdirilen strelkalar. </w:t>
      </w:r>
    </w:p>
    <w:p w14:paraId="14D61005" w14:textId="34F13206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10.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Swetoforlaryň bellikleri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ni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harp we san bilen atlandyrmak. </w:t>
      </w:r>
    </w:p>
    <w:p w14:paraId="733146A9" w14:textId="2418D291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11.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Dispetçer merkezleşmesi.</w:t>
      </w:r>
    </w:p>
    <w:p w14:paraId="4470C019" w14:textId="6752DBF7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12.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ýolyň belentlik ýerlerinde ýolyň mehanizimleşdirilişi.</w:t>
      </w:r>
    </w:p>
    <w:p w14:paraId="34865EEB" w14:textId="70CD8405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13.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Awtomatiki gurluşlaryň enjamlaşdyrylşy. </w:t>
      </w:r>
    </w:p>
    <w:p w14:paraId="21F41D10" w14:textId="174EA63C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14.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Otlularda we wagonlarda ýükler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iň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we ýolagçylar</w:t>
      </w:r>
      <w:r w:rsidR="00BD2BCE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yň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gatnadylmagy.</w:t>
      </w:r>
    </w:p>
    <w:p w14:paraId="2D0BB16D" w14:textId="64F812C4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15.</w:t>
      </w:r>
      <w:r w:rsidR="00D54D1F"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ýolda aragatnaşygy gurnamak.</w:t>
      </w:r>
    </w:p>
    <w:p w14:paraId="1BF4CAC3" w14:textId="1913615A" w:rsidR="00D8056F" w:rsidRPr="00784200" w:rsidRDefault="00D8056F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178A6A40" w14:textId="77777777" w:rsidR="00D8056F" w:rsidRPr="00784200" w:rsidRDefault="00D8056F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55D2DC9B" w14:textId="526AE779" w:rsidR="00FD0A86" w:rsidRPr="00784200" w:rsidRDefault="00FD0A86" w:rsidP="00FD0A8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II</w:t>
      </w:r>
      <w:r w:rsidRPr="00784200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.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EDEBIÝAT</w:t>
      </w:r>
      <w:r w:rsidRPr="00784200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14:paraId="15660818" w14:textId="77777777" w:rsidR="00FD0A86" w:rsidRPr="00784200" w:rsidRDefault="00FD0A86" w:rsidP="00FD0A86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tbl>
      <w:tblPr>
        <w:tblW w:w="9803" w:type="dxa"/>
        <w:tblLook w:val="04A0" w:firstRow="1" w:lastRow="0" w:firstColumn="1" w:lastColumn="0" w:noHBand="0" w:noVBand="1"/>
      </w:tblPr>
      <w:tblGrid>
        <w:gridCol w:w="659"/>
        <w:gridCol w:w="9144"/>
      </w:tblGrid>
      <w:tr w:rsidR="00FD0A86" w:rsidRPr="00784200" w14:paraId="363421D6" w14:textId="77777777" w:rsidTr="003553F3">
        <w:trPr>
          <w:trHeight w:val="630"/>
        </w:trPr>
        <w:tc>
          <w:tcPr>
            <w:tcW w:w="659" w:type="dxa"/>
          </w:tcPr>
          <w:p w14:paraId="065135C6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9144" w:type="dxa"/>
          </w:tcPr>
          <w:p w14:paraId="7488911E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Gurbanguly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“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Ösüşiň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täze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belentliklerine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tarap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 (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Saýlanan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eserler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I tom.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neşirýat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gullugy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2008.</w:t>
            </w:r>
          </w:p>
        </w:tc>
      </w:tr>
      <w:tr w:rsidR="00FD0A86" w:rsidRPr="00784200" w14:paraId="51CA501C" w14:textId="77777777" w:rsidTr="003553F3">
        <w:trPr>
          <w:trHeight w:val="641"/>
        </w:trPr>
        <w:tc>
          <w:tcPr>
            <w:tcW w:w="659" w:type="dxa"/>
          </w:tcPr>
          <w:p w14:paraId="0902E4FD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9144" w:type="dxa"/>
          </w:tcPr>
          <w:p w14:paraId="4F177402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Gurbanguly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“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durmuş-ykdysady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ösüşiniň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kadalaşdyrylylşy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”,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Ýokary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okuw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mekdepleriniň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talyplary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üçin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okuw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gollanmasy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I-II tom.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neşirýat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gullugy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2010.</w:t>
            </w:r>
          </w:p>
        </w:tc>
      </w:tr>
      <w:tr w:rsidR="00FD0A86" w:rsidRPr="00784200" w14:paraId="2EF42770" w14:textId="77777777" w:rsidTr="003553F3">
        <w:trPr>
          <w:trHeight w:val="630"/>
        </w:trPr>
        <w:tc>
          <w:tcPr>
            <w:tcW w:w="659" w:type="dxa"/>
          </w:tcPr>
          <w:p w14:paraId="597024C7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9144" w:type="dxa"/>
          </w:tcPr>
          <w:p w14:paraId="3E3FC1A2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Türkmenistany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2019-2025-nji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ýyllarda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medeni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durmuş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taýdan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ösdürmegiň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Prezident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Maksatnamasy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neşirýat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gullugy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2019.</w:t>
            </w:r>
          </w:p>
        </w:tc>
      </w:tr>
      <w:tr w:rsidR="00FD0A86" w:rsidRPr="00784200" w14:paraId="627EABD5" w14:textId="77777777" w:rsidTr="003553F3">
        <w:trPr>
          <w:trHeight w:val="641"/>
        </w:trPr>
        <w:tc>
          <w:tcPr>
            <w:tcW w:w="659" w:type="dxa"/>
          </w:tcPr>
          <w:p w14:paraId="6799C761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9144" w:type="dxa"/>
          </w:tcPr>
          <w:p w14:paraId="1182D053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Gurbanguly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“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Türkmenistan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Beýik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Ýüpek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ýolunyň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ýüregi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”. I-tom.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neşirýat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gullugy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2017.</w:t>
            </w:r>
          </w:p>
        </w:tc>
      </w:tr>
      <w:tr w:rsidR="00FD0A86" w:rsidRPr="00784200" w14:paraId="01AEF0A9" w14:textId="77777777" w:rsidTr="003553F3">
        <w:trPr>
          <w:trHeight w:val="630"/>
        </w:trPr>
        <w:tc>
          <w:tcPr>
            <w:tcW w:w="659" w:type="dxa"/>
          </w:tcPr>
          <w:p w14:paraId="3093069C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9144" w:type="dxa"/>
          </w:tcPr>
          <w:p w14:paraId="13716EA8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Gurbanguly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Berdimuhamedow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“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Türkmenistan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Beýik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Ýüpek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ýolunyň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ýüregi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”. II-tom.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neşirýat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gullugy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2018.</w:t>
            </w:r>
          </w:p>
        </w:tc>
      </w:tr>
      <w:tr w:rsidR="00FD0A86" w:rsidRPr="00784200" w14:paraId="5A5C69E8" w14:textId="77777777" w:rsidTr="003553F3">
        <w:trPr>
          <w:trHeight w:val="641"/>
        </w:trPr>
        <w:tc>
          <w:tcPr>
            <w:tcW w:w="659" w:type="dxa"/>
          </w:tcPr>
          <w:p w14:paraId="2F533DC4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9144" w:type="dxa"/>
          </w:tcPr>
          <w:p w14:paraId="27754ECA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demir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ýollaryny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ösdürmegiň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özgertmegiň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2017-2030-njy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ýyllar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üçin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Milli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Maksatnamasy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Aşgabat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neşirýat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gullugy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2017.</w:t>
            </w:r>
          </w:p>
        </w:tc>
      </w:tr>
      <w:tr w:rsidR="00FD0A86" w:rsidRPr="00784200" w14:paraId="2D87BF19" w14:textId="77777777" w:rsidTr="003553F3">
        <w:trPr>
          <w:trHeight w:val="385"/>
        </w:trPr>
        <w:tc>
          <w:tcPr>
            <w:tcW w:w="659" w:type="dxa"/>
          </w:tcPr>
          <w:p w14:paraId="2657D0E9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9144" w:type="dxa"/>
          </w:tcPr>
          <w:p w14:paraId="11F63624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2019-2025-nji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ýyllarda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sanly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ykdysadyýeti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ösdürmegiň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konsepsiýasy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FD0A86" w:rsidRPr="00784200" w14:paraId="5778737D" w14:textId="77777777" w:rsidTr="003553F3">
        <w:trPr>
          <w:trHeight w:val="278"/>
        </w:trPr>
        <w:tc>
          <w:tcPr>
            <w:tcW w:w="659" w:type="dxa"/>
          </w:tcPr>
          <w:p w14:paraId="4BBAE884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9144" w:type="dxa"/>
          </w:tcPr>
          <w:p w14:paraId="5C76DFE6" w14:textId="77777777" w:rsidR="00FD0A86" w:rsidRPr="00784200" w:rsidRDefault="00FD0A86" w:rsidP="003553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k-TM" w:eastAsia="ru-RU"/>
              </w:rPr>
              <w:t>Türkmenistanyň demir ýoluny tehniki ulanmagyň kadalary. - Aşgabat, 2003.</w:t>
            </w:r>
          </w:p>
        </w:tc>
      </w:tr>
      <w:tr w:rsidR="00FD0A86" w:rsidRPr="00784200" w14:paraId="316ACDB9" w14:textId="77777777" w:rsidTr="003553F3">
        <w:trPr>
          <w:trHeight w:val="665"/>
        </w:trPr>
        <w:tc>
          <w:tcPr>
            <w:tcW w:w="659" w:type="dxa"/>
          </w:tcPr>
          <w:p w14:paraId="42F362B1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9144" w:type="dxa"/>
          </w:tcPr>
          <w:p w14:paraId="0E1E09CE" w14:textId="77777777" w:rsidR="00FD0A86" w:rsidRPr="00784200" w:rsidRDefault="00FD0A86" w:rsidP="003553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otlularyň hereketi we manýowr işi boýunça düzgünnama, - Aşgabat, 2006.</w:t>
            </w:r>
          </w:p>
        </w:tc>
      </w:tr>
      <w:tr w:rsidR="00FD0A86" w:rsidRPr="00784200" w14:paraId="5641D635" w14:textId="77777777" w:rsidTr="003553F3">
        <w:trPr>
          <w:trHeight w:val="630"/>
        </w:trPr>
        <w:tc>
          <w:tcPr>
            <w:tcW w:w="659" w:type="dxa"/>
          </w:tcPr>
          <w:p w14:paraId="6962FA49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9144" w:type="dxa"/>
          </w:tcPr>
          <w:p w14:paraId="1528B8AF" w14:textId="77777777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Голубков. Механизация погрузочно-разгрузочных работ и грузовые устройства. - </w:t>
            </w:r>
            <w:proofErr w:type="spellStart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Мoskwa</w:t>
            </w:r>
            <w:proofErr w:type="spellEnd"/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“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”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1979.</w:t>
            </w:r>
          </w:p>
        </w:tc>
      </w:tr>
      <w:tr w:rsidR="00FD0A86" w:rsidRPr="00784200" w14:paraId="6062FB49" w14:textId="77777777" w:rsidTr="003553F3">
        <w:trPr>
          <w:trHeight w:val="641"/>
        </w:trPr>
        <w:tc>
          <w:tcPr>
            <w:tcW w:w="659" w:type="dxa"/>
          </w:tcPr>
          <w:p w14:paraId="36C397C8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9144" w:type="dxa"/>
          </w:tcPr>
          <w:p w14:paraId="08A2960C" w14:textId="6F24F3D6" w:rsidR="00FD0A86" w:rsidRPr="00784200" w:rsidRDefault="00FD0A86" w:rsidP="0035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Г.П. Гриневич. Комплексная механизация и автоматизация погрузочно-  разгрузочных работ на железнодорлжном транспорте. – Москва: “Транспорт”, 1990.</w:t>
            </w:r>
          </w:p>
        </w:tc>
      </w:tr>
      <w:tr w:rsidR="00FD0A86" w:rsidRPr="00784200" w14:paraId="5DAAB9E2" w14:textId="77777777" w:rsidTr="003553F3">
        <w:trPr>
          <w:trHeight w:val="950"/>
        </w:trPr>
        <w:tc>
          <w:tcPr>
            <w:tcW w:w="659" w:type="dxa"/>
          </w:tcPr>
          <w:p w14:paraId="504F10CF" w14:textId="77777777" w:rsidR="00FD0A86" w:rsidRPr="00784200" w:rsidRDefault="00FD0A86" w:rsidP="003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12.</w:t>
            </w:r>
          </w:p>
        </w:tc>
        <w:tc>
          <w:tcPr>
            <w:tcW w:w="9144" w:type="dxa"/>
          </w:tcPr>
          <w:p w14:paraId="0444C79E" w14:textId="40ED1780" w:rsidR="00FD0A86" w:rsidRPr="00784200" w:rsidRDefault="00FD0A86" w:rsidP="003553F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А. Шрамов, В. Г. Шибко. Организация грузовых и пассажирских перевозок и коммерческой работы (издание - 2 переработанное и дополнение). 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– Москва: </w:t>
            </w:r>
            <w:r w:rsidRPr="0078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“Транспорт”, 2002.</w:t>
            </w:r>
          </w:p>
        </w:tc>
      </w:tr>
    </w:tbl>
    <w:p w14:paraId="79AA09DC" w14:textId="77777777" w:rsidR="00FD0A86" w:rsidRPr="00784200" w:rsidRDefault="00FD0A86" w:rsidP="00FD0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k-TM" w:eastAsia="ru-RU"/>
        </w:rPr>
      </w:pPr>
      <w:r w:rsidRPr="007842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tk-TM" w:eastAsia="ru-RU"/>
        </w:rPr>
        <w:t>Goşmaça</w:t>
      </w:r>
    </w:p>
    <w:p w14:paraId="0B49394E" w14:textId="6F3598D1" w:rsidR="00FD0A86" w:rsidRPr="00784200" w:rsidRDefault="00FD0A86" w:rsidP="00FD0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>13.</w:t>
      </w:r>
      <w:r w:rsidRPr="00784200">
        <w:rPr>
          <w:rFonts w:ascii="Times New Roman" w:eastAsia="Times New Roman" w:hAnsi="Times New Roman" w:cs="Times New Roman"/>
          <w:color w:val="000000"/>
          <w:sz w:val="28"/>
          <w:szCs w:val="28"/>
          <w:lang w:val="sq-AL" w:eastAsia="ru-RU"/>
        </w:rPr>
        <w:tab/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организация </w:t>
      </w:r>
      <w:proofErr w:type="spellStart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грузоввых</w:t>
      </w:r>
      <w:proofErr w:type="spellEnd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перевозок.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-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:          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 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“Транспорт”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,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13282CE5" w14:textId="2DDA9F98" w:rsidR="00FD0A86" w:rsidRPr="00784200" w:rsidRDefault="00FD0A86" w:rsidP="00F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4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П. </w:t>
      </w:r>
      <w:proofErr w:type="spellStart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Сиваев</w:t>
      </w:r>
      <w:proofErr w:type="spellEnd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</w:t>
      </w:r>
      <w:proofErr w:type="spellStart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</w:t>
      </w:r>
      <w:proofErr w:type="spellEnd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Kоммерческая</w:t>
      </w:r>
      <w:proofErr w:type="spellEnd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эксплуатация железных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 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  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дорог.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– Москва: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“Транспорт”, 1998.</w:t>
      </w:r>
    </w:p>
    <w:p w14:paraId="074F1294" w14:textId="738E70FB" w:rsidR="00FD0A86" w:rsidRPr="00784200" w:rsidRDefault="00FD0A86" w:rsidP="00FD0A86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784200">
        <w:rPr>
          <w:rStyle w:val="FontStyle12"/>
          <w:sz w:val="28"/>
          <w:szCs w:val="28"/>
          <w:lang w:val="tk-TM"/>
        </w:rPr>
        <w:lastRenderedPageBreak/>
        <w:t xml:space="preserve">15.   A.M. Брылев. “Теоретические основы железнодорожной автоматики          и </w:t>
      </w:r>
      <w:r w:rsidRPr="00784200">
        <w:rPr>
          <w:rStyle w:val="FontStyle12"/>
          <w:sz w:val="28"/>
          <w:szCs w:val="28"/>
          <w:lang w:val="tk-TM"/>
        </w:rPr>
        <w:br/>
        <w:t xml:space="preserve">        телемеханики”.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– Москва: </w:t>
      </w:r>
      <w:r w:rsidRPr="00784200">
        <w:rPr>
          <w:rStyle w:val="FontStyle12"/>
          <w:sz w:val="28"/>
          <w:szCs w:val="28"/>
          <w:lang w:val="tk-TM"/>
        </w:rPr>
        <w:t>“Транспорт”, 1994.</w:t>
      </w:r>
    </w:p>
    <w:p w14:paraId="7F8872E1" w14:textId="6AFF1C69" w:rsidR="00FD0A86" w:rsidRPr="00784200" w:rsidRDefault="00FD0A86" w:rsidP="00FD0A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784200">
        <w:rPr>
          <w:rStyle w:val="FontStyle12"/>
          <w:sz w:val="28"/>
          <w:szCs w:val="28"/>
          <w:lang w:val="tk-TM"/>
        </w:rPr>
        <w:t xml:space="preserve">16. 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Савиткин. В.И. Жуков. </w:t>
      </w:r>
      <w:proofErr w:type="spellStart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Стационные</w:t>
      </w:r>
      <w:proofErr w:type="spellEnd"/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железнодорожной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784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автоматики и телемеханики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– Москва: </w:t>
      </w:r>
      <w:r w:rsidRPr="00784200">
        <w:rPr>
          <w:rStyle w:val="FontStyle12"/>
          <w:sz w:val="28"/>
          <w:szCs w:val="28"/>
          <w:lang w:val="tk-TM"/>
        </w:rPr>
        <w:t xml:space="preserve">“Транспорт”,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1977.</w:t>
      </w:r>
    </w:p>
    <w:p w14:paraId="30AC2E01" w14:textId="6BFCB7B1" w:rsidR="00FD0A86" w:rsidRPr="00784200" w:rsidRDefault="00FD0A86" w:rsidP="00FD0A86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val="tk-TM"/>
        </w:rPr>
      </w:pPr>
      <w:r w:rsidRPr="00784200">
        <w:rPr>
          <w:rFonts w:ascii="Times New Roman" w:hAnsi="Times New Roman"/>
          <w:sz w:val="28"/>
          <w:szCs w:val="28"/>
          <w:lang w:val="tk-TM"/>
        </w:rPr>
        <w:t xml:space="preserve">17.  </w:t>
      </w:r>
      <w:r w:rsidRPr="00784200">
        <w:rPr>
          <w:rFonts w:ascii="Times New Roman" w:hAnsi="Times New Roman"/>
          <w:sz w:val="28"/>
          <w:szCs w:val="28"/>
        </w:rPr>
        <w:t>И</w:t>
      </w:r>
      <w:r w:rsidRPr="00784200">
        <w:rPr>
          <w:rFonts w:ascii="Times New Roman" w:hAnsi="Times New Roman"/>
          <w:sz w:val="28"/>
          <w:szCs w:val="28"/>
          <w:lang w:val="tk-TM"/>
        </w:rPr>
        <w:t>.</w:t>
      </w:r>
      <w:r w:rsidRPr="00784200">
        <w:rPr>
          <w:rFonts w:ascii="Times New Roman" w:hAnsi="Times New Roman"/>
          <w:sz w:val="28"/>
          <w:szCs w:val="28"/>
        </w:rPr>
        <w:t>Б</w:t>
      </w:r>
      <w:r w:rsidRPr="00784200">
        <w:rPr>
          <w:rFonts w:ascii="Times New Roman" w:hAnsi="Times New Roman"/>
          <w:sz w:val="28"/>
          <w:szCs w:val="28"/>
          <w:lang w:val="tk-TM"/>
        </w:rPr>
        <w:t>.</w:t>
      </w:r>
      <w:r w:rsidRPr="00784200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784200">
        <w:rPr>
          <w:rFonts w:ascii="Times New Roman" w:hAnsi="Times New Roman"/>
          <w:sz w:val="28"/>
          <w:szCs w:val="28"/>
        </w:rPr>
        <w:t>Сотников</w:t>
      </w:r>
      <w:r w:rsidRPr="00784200">
        <w:rPr>
          <w:rFonts w:ascii="Times New Roman" w:hAnsi="Times New Roman"/>
          <w:sz w:val="28"/>
          <w:szCs w:val="28"/>
          <w:lang w:val="tk-TM"/>
        </w:rPr>
        <w:t>.</w:t>
      </w:r>
      <w:r w:rsidRPr="00784200">
        <w:rPr>
          <w:rFonts w:ascii="Times New Roman" w:hAnsi="Times New Roman"/>
          <w:sz w:val="28"/>
          <w:szCs w:val="28"/>
        </w:rPr>
        <w:t xml:space="preserve"> Эксплуатация железных дорог. В примерах и задачах</w:t>
      </w:r>
      <w:r w:rsidRPr="00784200">
        <w:rPr>
          <w:rFonts w:ascii="Times New Roman" w:hAnsi="Times New Roman"/>
          <w:sz w:val="28"/>
          <w:szCs w:val="28"/>
          <w:lang w:val="tk-TM"/>
        </w:rPr>
        <w:t xml:space="preserve">.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–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br/>
      </w:r>
      <w:r w:rsidRPr="00784200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       </w:t>
      </w:r>
      <w:r w:rsidRPr="00784200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Москва: </w:t>
      </w:r>
      <w:r w:rsidRPr="00784200">
        <w:rPr>
          <w:rStyle w:val="FontStyle12"/>
          <w:sz w:val="28"/>
          <w:szCs w:val="28"/>
          <w:lang w:val="tk-TM"/>
        </w:rPr>
        <w:t xml:space="preserve">“Транспорт”, </w:t>
      </w:r>
      <w:r w:rsidRPr="00784200">
        <w:rPr>
          <w:rFonts w:ascii="Times New Roman" w:hAnsi="Times New Roman"/>
          <w:sz w:val="28"/>
          <w:szCs w:val="28"/>
        </w:rPr>
        <w:t>1990</w:t>
      </w:r>
      <w:r w:rsidRPr="00784200">
        <w:rPr>
          <w:rFonts w:ascii="Times New Roman" w:hAnsi="Times New Roman"/>
          <w:sz w:val="28"/>
          <w:szCs w:val="28"/>
          <w:lang w:val="tk-TM"/>
        </w:rPr>
        <w:t>.</w:t>
      </w:r>
    </w:p>
    <w:p w14:paraId="586DB766" w14:textId="06437E10" w:rsidR="00FD0A86" w:rsidRPr="00784200" w:rsidRDefault="00FD0A86" w:rsidP="00FD0A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784200">
        <w:rPr>
          <w:rFonts w:ascii="Times New Roman" w:hAnsi="Times New Roman"/>
          <w:sz w:val="28"/>
          <w:szCs w:val="28"/>
          <w:lang w:val="tk-TM"/>
        </w:rPr>
        <w:t>18. П.</w:t>
      </w:r>
      <w:r w:rsidRPr="00784200">
        <w:rPr>
          <w:rFonts w:ascii="Times New Roman" w:hAnsi="Times New Roman"/>
          <w:sz w:val="28"/>
          <w:szCs w:val="28"/>
        </w:rPr>
        <w:t>С.</w:t>
      </w:r>
      <w:r w:rsidRPr="00784200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784200">
        <w:rPr>
          <w:rFonts w:ascii="Times New Roman" w:hAnsi="Times New Roman"/>
          <w:sz w:val="28"/>
          <w:szCs w:val="28"/>
        </w:rPr>
        <w:t>Грунтов</w:t>
      </w:r>
      <w:r w:rsidRPr="00784200">
        <w:rPr>
          <w:rFonts w:ascii="Times New Roman" w:hAnsi="Times New Roman"/>
          <w:sz w:val="28"/>
          <w:szCs w:val="28"/>
          <w:lang w:val="tk-TM"/>
        </w:rPr>
        <w:t>.</w:t>
      </w:r>
      <w:r w:rsidRPr="00784200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784200">
        <w:rPr>
          <w:rFonts w:ascii="Times New Roman" w:hAnsi="Times New Roman"/>
          <w:sz w:val="28"/>
          <w:szCs w:val="28"/>
        </w:rPr>
        <w:t>Управление э</w:t>
      </w:r>
      <w:r w:rsidRPr="00784200">
        <w:rPr>
          <w:rFonts w:ascii="Times New Roman" w:hAnsi="Times New Roman"/>
          <w:sz w:val="28"/>
          <w:szCs w:val="28"/>
          <w:lang w:val="cs-CZ"/>
        </w:rPr>
        <w:t>ксплуатаци</w:t>
      </w:r>
      <w:proofErr w:type="spellStart"/>
      <w:r w:rsidRPr="00784200">
        <w:rPr>
          <w:rFonts w:ascii="Times New Roman" w:hAnsi="Times New Roman"/>
          <w:sz w:val="28"/>
          <w:szCs w:val="28"/>
        </w:rPr>
        <w:t>онной</w:t>
      </w:r>
      <w:proofErr w:type="spellEnd"/>
      <w:r w:rsidRPr="00784200">
        <w:rPr>
          <w:rFonts w:ascii="Times New Roman" w:hAnsi="Times New Roman"/>
          <w:sz w:val="28"/>
          <w:szCs w:val="28"/>
        </w:rPr>
        <w:t xml:space="preserve"> работой  и</w:t>
      </w:r>
      <w:r w:rsidRPr="00784200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784200">
        <w:rPr>
          <w:rFonts w:ascii="Times New Roman" w:hAnsi="Times New Roman"/>
          <w:sz w:val="28"/>
          <w:szCs w:val="28"/>
        </w:rPr>
        <w:t xml:space="preserve">качеством </w:t>
      </w:r>
      <w:r w:rsidRPr="00784200">
        <w:rPr>
          <w:rFonts w:ascii="Times New Roman" w:hAnsi="Times New Roman"/>
          <w:sz w:val="28"/>
          <w:szCs w:val="28"/>
        </w:rPr>
        <w:br/>
      </w:r>
      <w:r w:rsidRPr="00784200">
        <w:rPr>
          <w:rFonts w:ascii="Times New Roman" w:hAnsi="Times New Roman"/>
          <w:sz w:val="28"/>
          <w:szCs w:val="28"/>
          <w:lang w:val="tk-TM"/>
        </w:rPr>
        <w:t xml:space="preserve">        </w:t>
      </w:r>
      <w:r w:rsidRPr="00784200">
        <w:rPr>
          <w:rFonts w:ascii="Times New Roman" w:hAnsi="Times New Roman"/>
          <w:sz w:val="28"/>
          <w:szCs w:val="28"/>
        </w:rPr>
        <w:t xml:space="preserve">перевозок на </w:t>
      </w:r>
      <w:r w:rsidRPr="00784200">
        <w:rPr>
          <w:rFonts w:ascii="Times New Roman" w:hAnsi="Times New Roman"/>
          <w:sz w:val="28"/>
          <w:szCs w:val="28"/>
          <w:lang w:val="cs-CZ"/>
        </w:rPr>
        <w:t>железн</w:t>
      </w:r>
      <w:proofErr w:type="spellStart"/>
      <w:r w:rsidRPr="00784200">
        <w:rPr>
          <w:rFonts w:ascii="Times New Roman" w:hAnsi="Times New Roman"/>
          <w:sz w:val="28"/>
          <w:szCs w:val="28"/>
        </w:rPr>
        <w:t>одорожном</w:t>
      </w:r>
      <w:proofErr w:type="spellEnd"/>
      <w:r w:rsidRPr="00784200">
        <w:rPr>
          <w:rFonts w:ascii="Times New Roman" w:hAnsi="Times New Roman"/>
          <w:sz w:val="28"/>
          <w:szCs w:val="28"/>
        </w:rPr>
        <w:t xml:space="preserve"> транспорте</w:t>
      </w:r>
      <w:r w:rsidRPr="00784200">
        <w:rPr>
          <w:rFonts w:ascii="Times New Roman" w:hAnsi="Times New Roman"/>
          <w:sz w:val="28"/>
          <w:szCs w:val="28"/>
          <w:lang w:val="tk-TM"/>
        </w:rPr>
        <w:t xml:space="preserve">. – </w:t>
      </w:r>
      <w:r w:rsidRPr="00784200">
        <w:rPr>
          <w:rFonts w:ascii="Times New Roman" w:hAnsi="Times New Roman"/>
          <w:sz w:val="28"/>
          <w:szCs w:val="28"/>
        </w:rPr>
        <w:t>Москва</w:t>
      </w:r>
      <w:r w:rsidRPr="00784200">
        <w:rPr>
          <w:rFonts w:ascii="Times New Roman" w:hAnsi="Times New Roman"/>
          <w:sz w:val="28"/>
          <w:szCs w:val="28"/>
          <w:lang w:val="tk-TM"/>
        </w:rPr>
        <w:t>:</w:t>
      </w:r>
      <w:r w:rsidRPr="00784200">
        <w:rPr>
          <w:rFonts w:ascii="Times New Roman" w:hAnsi="Times New Roman"/>
          <w:sz w:val="28"/>
          <w:szCs w:val="28"/>
        </w:rPr>
        <w:t xml:space="preserve"> </w:t>
      </w:r>
      <w:r w:rsidRPr="00784200">
        <w:rPr>
          <w:rFonts w:ascii="Times New Roman" w:hAnsi="Times New Roman"/>
          <w:sz w:val="28"/>
          <w:szCs w:val="28"/>
          <w:lang w:val="tk-TM"/>
        </w:rPr>
        <w:t>“</w:t>
      </w:r>
      <w:r w:rsidRPr="00784200">
        <w:rPr>
          <w:rFonts w:ascii="Times New Roman" w:hAnsi="Times New Roman"/>
          <w:sz w:val="28"/>
          <w:szCs w:val="28"/>
        </w:rPr>
        <w:t>Транспорт</w:t>
      </w:r>
      <w:r w:rsidRPr="00784200">
        <w:rPr>
          <w:rFonts w:ascii="Times New Roman" w:hAnsi="Times New Roman"/>
          <w:sz w:val="28"/>
          <w:szCs w:val="28"/>
          <w:lang w:val="tk-TM"/>
        </w:rPr>
        <w:t xml:space="preserve">”, </w:t>
      </w:r>
      <w:r w:rsidRPr="00784200">
        <w:rPr>
          <w:rFonts w:ascii="Times New Roman" w:hAnsi="Times New Roman"/>
          <w:sz w:val="28"/>
          <w:szCs w:val="28"/>
        </w:rPr>
        <w:t>1994</w:t>
      </w:r>
      <w:r w:rsidRPr="00784200">
        <w:rPr>
          <w:rFonts w:ascii="Times New Roman" w:hAnsi="Times New Roman"/>
          <w:sz w:val="28"/>
          <w:szCs w:val="28"/>
          <w:lang w:val="tk-TM"/>
        </w:rPr>
        <w:t>.</w:t>
      </w:r>
    </w:p>
    <w:p w14:paraId="34A2686F" w14:textId="77777777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558D28E3" w14:textId="77777777" w:rsidR="00595A3C" w:rsidRPr="00784200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23668002" w14:textId="77777777" w:rsidR="009C77AB" w:rsidRPr="00784200" w:rsidRDefault="009C77AB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983A7" w14:textId="77777777" w:rsidR="007F6892" w:rsidRPr="00784200" w:rsidRDefault="007F6892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C569D" w14:textId="77777777" w:rsidR="007F6892" w:rsidRPr="00784200" w:rsidRDefault="007F6892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3A0AC" w14:textId="77777777" w:rsidR="007F6892" w:rsidRPr="00784200" w:rsidRDefault="007F6892" w:rsidP="00A45AF3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F6892" w:rsidRPr="00784200" w:rsidSect="007842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0A4F"/>
    <w:multiLevelType w:val="hybridMultilevel"/>
    <w:tmpl w:val="B51A496E"/>
    <w:lvl w:ilvl="0" w:tplc="03C8889E">
      <w:start w:val="1"/>
      <w:numFmt w:val="bullet"/>
      <w:lvlText w:val="–"/>
      <w:lvlJc w:val="left"/>
      <w:pPr>
        <w:ind w:left="734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6F031C3D"/>
    <w:multiLevelType w:val="hybridMultilevel"/>
    <w:tmpl w:val="90185740"/>
    <w:lvl w:ilvl="0" w:tplc="6D76D4D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F2885"/>
    <w:multiLevelType w:val="hybridMultilevel"/>
    <w:tmpl w:val="6F66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A"/>
    <w:rsid w:val="000009C4"/>
    <w:rsid w:val="0004039A"/>
    <w:rsid w:val="00065011"/>
    <w:rsid w:val="0008393D"/>
    <w:rsid w:val="00086A32"/>
    <w:rsid w:val="000B6D82"/>
    <w:rsid w:val="000C2CBB"/>
    <w:rsid w:val="000D186C"/>
    <w:rsid w:val="000D69C7"/>
    <w:rsid w:val="000F1187"/>
    <w:rsid w:val="000F3DDA"/>
    <w:rsid w:val="000F57F7"/>
    <w:rsid w:val="00112651"/>
    <w:rsid w:val="00127A0A"/>
    <w:rsid w:val="001478B7"/>
    <w:rsid w:val="0016106B"/>
    <w:rsid w:val="001749FC"/>
    <w:rsid w:val="00175C05"/>
    <w:rsid w:val="00185C21"/>
    <w:rsid w:val="001B65B8"/>
    <w:rsid w:val="001B75DE"/>
    <w:rsid w:val="001B7F79"/>
    <w:rsid w:val="001C5561"/>
    <w:rsid w:val="001D0F93"/>
    <w:rsid w:val="001D7953"/>
    <w:rsid w:val="001F0DD3"/>
    <w:rsid w:val="001F3742"/>
    <w:rsid w:val="0022280A"/>
    <w:rsid w:val="002237FC"/>
    <w:rsid w:val="00233AA8"/>
    <w:rsid w:val="0024552D"/>
    <w:rsid w:val="002516D5"/>
    <w:rsid w:val="00260471"/>
    <w:rsid w:val="0026081B"/>
    <w:rsid w:val="00276D94"/>
    <w:rsid w:val="00282C09"/>
    <w:rsid w:val="002846EF"/>
    <w:rsid w:val="00284B91"/>
    <w:rsid w:val="002B197A"/>
    <w:rsid w:val="002B5490"/>
    <w:rsid w:val="002F63CB"/>
    <w:rsid w:val="003024E0"/>
    <w:rsid w:val="003147C4"/>
    <w:rsid w:val="003278F7"/>
    <w:rsid w:val="00335525"/>
    <w:rsid w:val="0035377E"/>
    <w:rsid w:val="00366EC4"/>
    <w:rsid w:val="00371E9F"/>
    <w:rsid w:val="003750FF"/>
    <w:rsid w:val="003779DA"/>
    <w:rsid w:val="00385C6F"/>
    <w:rsid w:val="00386D0E"/>
    <w:rsid w:val="003933FD"/>
    <w:rsid w:val="0039415D"/>
    <w:rsid w:val="003A54AA"/>
    <w:rsid w:val="003A6E0C"/>
    <w:rsid w:val="003C6CAE"/>
    <w:rsid w:val="003D33E6"/>
    <w:rsid w:val="003D4F82"/>
    <w:rsid w:val="003D6B0E"/>
    <w:rsid w:val="003F3C19"/>
    <w:rsid w:val="00417449"/>
    <w:rsid w:val="004248EB"/>
    <w:rsid w:val="00425C95"/>
    <w:rsid w:val="00431B39"/>
    <w:rsid w:val="00436426"/>
    <w:rsid w:val="00444457"/>
    <w:rsid w:val="00445E3F"/>
    <w:rsid w:val="00486F9F"/>
    <w:rsid w:val="00490264"/>
    <w:rsid w:val="004920E3"/>
    <w:rsid w:val="004B6E75"/>
    <w:rsid w:val="004C6BDA"/>
    <w:rsid w:val="004E1FF1"/>
    <w:rsid w:val="004F5628"/>
    <w:rsid w:val="004F65EB"/>
    <w:rsid w:val="00510716"/>
    <w:rsid w:val="0051101A"/>
    <w:rsid w:val="00517DF8"/>
    <w:rsid w:val="00527285"/>
    <w:rsid w:val="005410CC"/>
    <w:rsid w:val="0054214F"/>
    <w:rsid w:val="0057292C"/>
    <w:rsid w:val="00574716"/>
    <w:rsid w:val="00595A3C"/>
    <w:rsid w:val="005B4406"/>
    <w:rsid w:val="005C2B06"/>
    <w:rsid w:val="005C3A13"/>
    <w:rsid w:val="005D79AB"/>
    <w:rsid w:val="0060251D"/>
    <w:rsid w:val="006238DD"/>
    <w:rsid w:val="00640DAF"/>
    <w:rsid w:val="00640E5B"/>
    <w:rsid w:val="00654043"/>
    <w:rsid w:val="00664DBD"/>
    <w:rsid w:val="006851FB"/>
    <w:rsid w:val="006A69FB"/>
    <w:rsid w:val="006D06AE"/>
    <w:rsid w:val="00723151"/>
    <w:rsid w:val="00727CD0"/>
    <w:rsid w:val="00727EA4"/>
    <w:rsid w:val="00736639"/>
    <w:rsid w:val="007511E2"/>
    <w:rsid w:val="007561E8"/>
    <w:rsid w:val="00774950"/>
    <w:rsid w:val="00783FCA"/>
    <w:rsid w:val="00784200"/>
    <w:rsid w:val="00787729"/>
    <w:rsid w:val="007A4C2A"/>
    <w:rsid w:val="007B02A5"/>
    <w:rsid w:val="007B1621"/>
    <w:rsid w:val="007B7BC7"/>
    <w:rsid w:val="007D1777"/>
    <w:rsid w:val="007D29C1"/>
    <w:rsid w:val="007D46D0"/>
    <w:rsid w:val="007E45F8"/>
    <w:rsid w:val="007F4FE1"/>
    <w:rsid w:val="007F6892"/>
    <w:rsid w:val="008311E7"/>
    <w:rsid w:val="00853E1F"/>
    <w:rsid w:val="00871CA6"/>
    <w:rsid w:val="00880E3B"/>
    <w:rsid w:val="008965C5"/>
    <w:rsid w:val="00897945"/>
    <w:rsid w:val="008A1C73"/>
    <w:rsid w:val="008A409C"/>
    <w:rsid w:val="008A5904"/>
    <w:rsid w:val="008B6DC9"/>
    <w:rsid w:val="008D7CEA"/>
    <w:rsid w:val="008E46C7"/>
    <w:rsid w:val="008F42DE"/>
    <w:rsid w:val="008F6EA9"/>
    <w:rsid w:val="008F7C58"/>
    <w:rsid w:val="00901C1A"/>
    <w:rsid w:val="00910C6A"/>
    <w:rsid w:val="00914CB1"/>
    <w:rsid w:val="00925C91"/>
    <w:rsid w:val="009367AC"/>
    <w:rsid w:val="00943B35"/>
    <w:rsid w:val="00946B67"/>
    <w:rsid w:val="00961B80"/>
    <w:rsid w:val="009671E2"/>
    <w:rsid w:val="00967801"/>
    <w:rsid w:val="0097025F"/>
    <w:rsid w:val="00972E04"/>
    <w:rsid w:val="00975423"/>
    <w:rsid w:val="0099307D"/>
    <w:rsid w:val="009A256A"/>
    <w:rsid w:val="009B0B0E"/>
    <w:rsid w:val="009B2A2D"/>
    <w:rsid w:val="009C77AB"/>
    <w:rsid w:val="009C7A65"/>
    <w:rsid w:val="009D62B2"/>
    <w:rsid w:val="009E501F"/>
    <w:rsid w:val="009E7C31"/>
    <w:rsid w:val="00A311B5"/>
    <w:rsid w:val="00A327E9"/>
    <w:rsid w:val="00A37B6D"/>
    <w:rsid w:val="00A45AF3"/>
    <w:rsid w:val="00A5004F"/>
    <w:rsid w:val="00A55B63"/>
    <w:rsid w:val="00A608A5"/>
    <w:rsid w:val="00A62446"/>
    <w:rsid w:val="00A837EE"/>
    <w:rsid w:val="00A916B7"/>
    <w:rsid w:val="00AB02B8"/>
    <w:rsid w:val="00AE6B59"/>
    <w:rsid w:val="00AF0817"/>
    <w:rsid w:val="00AF0E7D"/>
    <w:rsid w:val="00B11A9E"/>
    <w:rsid w:val="00B250AF"/>
    <w:rsid w:val="00B61D97"/>
    <w:rsid w:val="00B71861"/>
    <w:rsid w:val="00B8500A"/>
    <w:rsid w:val="00BA5AF0"/>
    <w:rsid w:val="00BD2BCE"/>
    <w:rsid w:val="00BE6629"/>
    <w:rsid w:val="00BF55A7"/>
    <w:rsid w:val="00C02B9F"/>
    <w:rsid w:val="00C17C8E"/>
    <w:rsid w:val="00C44518"/>
    <w:rsid w:val="00C47ECE"/>
    <w:rsid w:val="00C53B6C"/>
    <w:rsid w:val="00C6242A"/>
    <w:rsid w:val="00C724D9"/>
    <w:rsid w:val="00C938CD"/>
    <w:rsid w:val="00CB037F"/>
    <w:rsid w:val="00CC3B5D"/>
    <w:rsid w:val="00CC764F"/>
    <w:rsid w:val="00CE5B34"/>
    <w:rsid w:val="00D10223"/>
    <w:rsid w:val="00D21EC6"/>
    <w:rsid w:val="00D260AF"/>
    <w:rsid w:val="00D54D1F"/>
    <w:rsid w:val="00D70AE4"/>
    <w:rsid w:val="00D7311E"/>
    <w:rsid w:val="00D8056F"/>
    <w:rsid w:val="00D90D4A"/>
    <w:rsid w:val="00DC52DE"/>
    <w:rsid w:val="00DD5F27"/>
    <w:rsid w:val="00DF7900"/>
    <w:rsid w:val="00E03F20"/>
    <w:rsid w:val="00E455B6"/>
    <w:rsid w:val="00E45A15"/>
    <w:rsid w:val="00E464F5"/>
    <w:rsid w:val="00E520F5"/>
    <w:rsid w:val="00E53E30"/>
    <w:rsid w:val="00E66BF4"/>
    <w:rsid w:val="00E85ADC"/>
    <w:rsid w:val="00E910D2"/>
    <w:rsid w:val="00E91F7C"/>
    <w:rsid w:val="00EB7A22"/>
    <w:rsid w:val="00ED63DD"/>
    <w:rsid w:val="00EF1B66"/>
    <w:rsid w:val="00F03C26"/>
    <w:rsid w:val="00F03FAA"/>
    <w:rsid w:val="00F24CB0"/>
    <w:rsid w:val="00F3219A"/>
    <w:rsid w:val="00F529A6"/>
    <w:rsid w:val="00F62BF6"/>
    <w:rsid w:val="00F75F7E"/>
    <w:rsid w:val="00F809BE"/>
    <w:rsid w:val="00FD0A86"/>
    <w:rsid w:val="00FE103C"/>
    <w:rsid w:val="00FE46DD"/>
    <w:rsid w:val="00FF3742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9847"/>
  <w15:docId w15:val="{4DA7A59C-1EBE-4527-BAE6-EF98FCB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CC"/>
  </w:style>
  <w:style w:type="paragraph" w:styleId="1">
    <w:name w:val="heading 1"/>
    <w:basedOn w:val="a"/>
    <w:next w:val="a"/>
    <w:link w:val="10"/>
    <w:uiPriority w:val="9"/>
    <w:qFormat/>
    <w:rsid w:val="009C77A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7AB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C77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7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C77AB"/>
  </w:style>
  <w:style w:type="character" w:customStyle="1" w:styleId="30">
    <w:name w:val="Заголовок 3 Знак"/>
    <w:basedOn w:val="a0"/>
    <w:link w:val="3"/>
    <w:uiPriority w:val="9"/>
    <w:semiHidden/>
    <w:rsid w:val="009C77A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9C77AB"/>
    <w:rPr>
      <w:rFonts w:ascii="Cambria" w:eastAsia="Times New Roman" w:hAnsi="Cambria" w:cs="Times New Roman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9C77AB"/>
  </w:style>
  <w:style w:type="paragraph" w:styleId="a3">
    <w:name w:val="Body Text"/>
    <w:basedOn w:val="a"/>
    <w:link w:val="a4"/>
    <w:rsid w:val="009C7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9C77AB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9C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9C7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C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7AB"/>
  </w:style>
  <w:style w:type="paragraph" w:styleId="21">
    <w:name w:val="Body Text 2"/>
    <w:basedOn w:val="a"/>
    <w:link w:val="22"/>
    <w:uiPriority w:val="99"/>
    <w:unhideWhenUsed/>
    <w:rsid w:val="009C77AB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77A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9C77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9C77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9C77A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C77AB"/>
  </w:style>
  <w:style w:type="paragraph" w:styleId="ab">
    <w:name w:val="No Spacing"/>
    <w:uiPriority w:val="1"/>
    <w:qFormat/>
    <w:rsid w:val="009C77A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9C77A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C77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C77A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77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9C77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C7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7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7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ody Text Indent"/>
    <w:basedOn w:val="a"/>
    <w:link w:val="af1"/>
    <w:unhideWhenUsed/>
    <w:rsid w:val="002608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81B"/>
  </w:style>
  <w:style w:type="paragraph" w:customStyle="1" w:styleId="Style2">
    <w:name w:val="Style2"/>
    <w:basedOn w:val="a"/>
    <w:rsid w:val="00BF55A7"/>
    <w:pPr>
      <w:widowControl w:val="0"/>
      <w:autoSpaceDE w:val="0"/>
      <w:autoSpaceDN w:val="0"/>
      <w:adjustRightInd w:val="0"/>
      <w:spacing w:after="0" w:line="3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55A7"/>
    <w:rPr>
      <w:rFonts w:ascii="Times New Roman" w:hAnsi="Times New Roman" w:cs="Times New Roman"/>
      <w:sz w:val="30"/>
      <w:szCs w:val="30"/>
    </w:rPr>
  </w:style>
  <w:style w:type="paragraph" w:styleId="af2">
    <w:name w:val="List"/>
    <w:basedOn w:val="a"/>
    <w:uiPriority w:val="99"/>
    <w:unhideWhenUsed/>
    <w:rsid w:val="0052728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82A7-E92B-4767-BEBB-6DC0FF7F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13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168</cp:revision>
  <dcterms:created xsi:type="dcterms:W3CDTF">2020-07-14T07:24:00Z</dcterms:created>
  <dcterms:modified xsi:type="dcterms:W3CDTF">2021-09-10T13:08:00Z</dcterms:modified>
</cp:coreProperties>
</file>