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66B02" w14:textId="77777777" w:rsidR="00EA5F59" w:rsidRPr="00BC27C8" w:rsidRDefault="00EA5F59" w:rsidP="00EA5F59">
      <w:pPr>
        <w:spacing w:after="0" w:line="240" w:lineRule="auto"/>
        <w:jc w:val="center"/>
        <w:rPr>
          <w:rFonts w:ascii="Times New Roman" w:hAnsi="Times New Roman"/>
          <w:b/>
          <w:sz w:val="24"/>
          <w:szCs w:val="24"/>
          <w:lang w:val="tk-TM"/>
        </w:rPr>
      </w:pPr>
      <w:r w:rsidRPr="00BC27C8">
        <w:rPr>
          <w:rFonts w:ascii="Times New Roman" w:hAnsi="Times New Roman"/>
          <w:b/>
          <w:sz w:val="24"/>
          <w:szCs w:val="24"/>
          <w:lang w:val="sq-AL"/>
        </w:rPr>
        <w:t>2</w:t>
      </w:r>
      <w:r w:rsidRPr="00BC27C8">
        <w:rPr>
          <w:rFonts w:ascii="Times New Roman" w:hAnsi="Times New Roman"/>
          <w:b/>
          <w:sz w:val="24"/>
          <w:szCs w:val="24"/>
          <w:lang w:val="tk-TM"/>
        </w:rPr>
        <w:t xml:space="preserve"> –nji tejribe</w:t>
      </w:r>
    </w:p>
    <w:p w14:paraId="0D13E068" w14:textId="77777777" w:rsidR="00EA5F59" w:rsidRPr="00BC27C8" w:rsidRDefault="00EA5F59" w:rsidP="00EA5F59">
      <w:pPr>
        <w:spacing w:before="120" w:after="0" w:line="240" w:lineRule="auto"/>
        <w:jc w:val="center"/>
        <w:rPr>
          <w:rFonts w:ascii="Times New Roman" w:hAnsi="Times New Roman"/>
          <w:b/>
          <w:sz w:val="24"/>
          <w:szCs w:val="24"/>
          <w:lang w:val="tk-TM"/>
        </w:rPr>
      </w:pPr>
      <w:r w:rsidRPr="00BC27C8">
        <w:rPr>
          <w:rFonts w:ascii="Times New Roman" w:hAnsi="Times New Roman"/>
          <w:b/>
          <w:sz w:val="24"/>
          <w:szCs w:val="24"/>
          <w:lang w:val="ro-RO"/>
        </w:rPr>
        <w:t xml:space="preserve">METALLARYŇ WE </w:t>
      </w:r>
      <w:r w:rsidRPr="00BC27C8">
        <w:rPr>
          <w:rFonts w:ascii="Times New Roman" w:hAnsi="Times New Roman"/>
          <w:b/>
          <w:sz w:val="24"/>
          <w:szCs w:val="24"/>
          <w:lang w:val="tk-TM"/>
        </w:rPr>
        <w:t>METAL ERGINLERINIŇ</w:t>
      </w:r>
      <w:r w:rsidRPr="00BC27C8">
        <w:rPr>
          <w:rFonts w:ascii="Times New Roman" w:hAnsi="Times New Roman"/>
          <w:b/>
          <w:sz w:val="24"/>
          <w:szCs w:val="24"/>
          <w:lang w:val="ro-RO"/>
        </w:rPr>
        <w:t xml:space="preserve"> MAKROSKOPIK</w:t>
      </w:r>
      <w:r w:rsidRPr="00BC27C8">
        <w:rPr>
          <w:rFonts w:ascii="Times New Roman" w:hAnsi="Times New Roman"/>
          <w:b/>
          <w:sz w:val="24"/>
          <w:szCs w:val="24"/>
          <w:lang w:val="tk-TM"/>
        </w:rPr>
        <w:t xml:space="preserve"> </w:t>
      </w:r>
      <w:r w:rsidRPr="00BC27C8">
        <w:rPr>
          <w:rFonts w:ascii="Times New Roman" w:hAnsi="Times New Roman"/>
          <w:b/>
          <w:caps/>
          <w:sz w:val="24"/>
          <w:szCs w:val="24"/>
          <w:lang w:val="ro-RO"/>
        </w:rPr>
        <w:t>seljermesi</w:t>
      </w:r>
    </w:p>
    <w:p w14:paraId="4E949D7E" w14:textId="77777777" w:rsidR="00EA5F59" w:rsidRPr="00BC27C8" w:rsidRDefault="00EA5F59" w:rsidP="00EA5F59">
      <w:pPr>
        <w:spacing w:before="120" w:after="120" w:line="240" w:lineRule="auto"/>
        <w:jc w:val="center"/>
        <w:rPr>
          <w:rFonts w:ascii="Times New Roman" w:hAnsi="Times New Roman"/>
          <w:b/>
          <w:sz w:val="24"/>
          <w:szCs w:val="24"/>
          <w:lang w:val="cs-CZ"/>
        </w:rPr>
      </w:pPr>
      <w:r w:rsidRPr="00BC27C8">
        <w:rPr>
          <w:rFonts w:ascii="Times New Roman" w:hAnsi="Times New Roman"/>
          <w:b/>
          <w:sz w:val="24"/>
          <w:szCs w:val="24"/>
          <w:lang w:val="cs-CZ"/>
        </w:rPr>
        <w:t>1.</w:t>
      </w:r>
      <w:r w:rsidRPr="00BC27C8">
        <w:rPr>
          <w:rFonts w:ascii="Times New Roman" w:hAnsi="Times New Roman"/>
          <w:b/>
          <w:sz w:val="24"/>
          <w:szCs w:val="24"/>
          <w:lang w:val="tk-TM"/>
        </w:rPr>
        <w:t xml:space="preserve"> Işiň maksady</w:t>
      </w:r>
    </w:p>
    <w:p w14:paraId="366ACEF4"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 xml:space="preserve"> </w:t>
      </w:r>
      <w:r w:rsidRPr="00BC27C8">
        <w:rPr>
          <w:rFonts w:ascii="Times New Roman" w:hAnsi="Times New Roman"/>
          <w:sz w:val="24"/>
          <w:szCs w:val="24"/>
          <w:lang w:val="ro-RO"/>
        </w:rPr>
        <w:t>Metallaryň we splawlaryň makroskopik derňewiniň usuly bilen tanyşmak.</w:t>
      </w:r>
    </w:p>
    <w:p w14:paraId="3A923ADC" w14:textId="77777777" w:rsidR="00EA5F59" w:rsidRPr="00BC27C8" w:rsidRDefault="00EA5F59" w:rsidP="00EA5F59">
      <w:pPr>
        <w:spacing w:before="120" w:after="120" w:line="240" w:lineRule="auto"/>
        <w:ind w:firstLine="709"/>
        <w:jc w:val="center"/>
        <w:rPr>
          <w:rFonts w:ascii="Times New Roman" w:hAnsi="Times New Roman"/>
          <w:b/>
          <w:sz w:val="24"/>
          <w:szCs w:val="24"/>
          <w:lang w:val="ro-RO"/>
        </w:rPr>
      </w:pPr>
      <w:r w:rsidRPr="00BC27C8">
        <w:rPr>
          <w:rFonts w:ascii="Times New Roman" w:hAnsi="Times New Roman"/>
          <w:b/>
          <w:sz w:val="24"/>
          <w:szCs w:val="24"/>
          <w:lang w:val="ro-RO"/>
        </w:rPr>
        <w:t>2.</w:t>
      </w:r>
      <w:r w:rsidRPr="00BC27C8">
        <w:rPr>
          <w:rFonts w:ascii="Times New Roman" w:hAnsi="Times New Roman"/>
          <w:b/>
          <w:sz w:val="24"/>
          <w:szCs w:val="24"/>
          <w:lang w:val="tk-TM"/>
        </w:rPr>
        <w:t xml:space="preserve"> </w:t>
      </w:r>
      <w:r w:rsidRPr="00BC27C8">
        <w:rPr>
          <w:rFonts w:ascii="Times New Roman" w:hAnsi="Times New Roman"/>
          <w:b/>
          <w:sz w:val="24"/>
          <w:szCs w:val="24"/>
          <w:lang w:val="ro-RO"/>
        </w:rPr>
        <w:t>Iş ornunyň enjamlaşdyrylyşy</w:t>
      </w:r>
    </w:p>
    <w:p w14:paraId="16E8EA0F"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 2.1.</w:t>
      </w:r>
      <w:r w:rsidRPr="00BC27C8">
        <w:rPr>
          <w:rFonts w:ascii="Times New Roman" w:hAnsi="Times New Roman"/>
          <w:sz w:val="24"/>
          <w:szCs w:val="24"/>
          <w:lang w:val="tk-TM"/>
        </w:rPr>
        <w:t xml:space="preserve"> </w:t>
      </w:r>
      <w:r w:rsidRPr="00BC27C8">
        <w:rPr>
          <w:rFonts w:ascii="Times New Roman" w:hAnsi="Times New Roman"/>
          <w:sz w:val="24"/>
          <w:szCs w:val="24"/>
          <w:lang w:val="ro-RO"/>
        </w:rPr>
        <w:t>Kükürdiň, fosforyň deňőlçegsiz ýaýran splawlarynyň nusgalary, süýümliligi dürli-dürli bolan nusgalar, metalyň bütewiligini bozýan şikesli nusgalar.</w:t>
      </w:r>
    </w:p>
    <w:p w14:paraId="0067F6A7"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 2.2.</w:t>
      </w:r>
      <w:r w:rsidRPr="00BC27C8">
        <w:rPr>
          <w:rFonts w:ascii="Times New Roman" w:hAnsi="Times New Roman"/>
          <w:sz w:val="24"/>
          <w:szCs w:val="24"/>
          <w:lang w:val="tk-TM"/>
        </w:rPr>
        <w:t xml:space="preserve"> </w:t>
      </w:r>
      <w:r w:rsidRPr="00BC27C8">
        <w:rPr>
          <w:rFonts w:ascii="Times New Roman" w:hAnsi="Times New Roman"/>
          <w:sz w:val="24"/>
          <w:szCs w:val="24"/>
          <w:lang w:val="ro-RO"/>
        </w:rPr>
        <w:t>D</w:t>
      </w:r>
      <w:r w:rsidRPr="00BC27C8">
        <w:rPr>
          <w:rFonts w:ascii="Times New Roman" w:hAnsi="Times New Roman"/>
          <w:sz w:val="24"/>
          <w:szCs w:val="24"/>
          <w:lang w:val="tk-TM"/>
        </w:rPr>
        <w:t>ö</w:t>
      </w:r>
      <w:r w:rsidRPr="00BC27C8">
        <w:rPr>
          <w:rFonts w:ascii="Times New Roman" w:hAnsi="Times New Roman"/>
          <w:sz w:val="24"/>
          <w:szCs w:val="24"/>
          <w:lang w:val="ro-RO"/>
        </w:rPr>
        <w:t>wügiň nusgalary.</w:t>
      </w:r>
    </w:p>
    <w:p w14:paraId="2F6E16CC"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 2.3.</w:t>
      </w:r>
      <w:r w:rsidRPr="00BC27C8">
        <w:rPr>
          <w:rFonts w:ascii="Times New Roman" w:hAnsi="Times New Roman"/>
          <w:sz w:val="24"/>
          <w:szCs w:val="24"/>
          <w:lang w:val="tk-TM"/>
        </w:rPr>
        <w:t xml:space="preserve"> </w:t>
      </w:r>
      <w:r w:rsidRPr="00BC27C8">
        <w:rPr>
          <w:rFonts w:ascii="Times New Roman" w:hAnsi="Times New Roman"/>
          <w:sz w:val="24"/>
          <w:szCs w:val="24"/>
          <w:lang w:val="ro-RO"/>
        </w:rPr>
        <w:t>Farfor legeni, rezin waljagaz, tutguçlar, süzüji kagyz, pamyk, lupa.</w:t>
      </w:r>
    </w:p>
    <w:p w14:paraId="2D6D5772"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 2.4.</w:t>
      </w:r>
      <w:r w:rsidRPr="00BC27C8">
        <w:rPr>
          <w:rFonts w:ascii="Times New Roman" w:hAnsi="Times New Roman"/>
          <w:sz w:val="24"/>
          <w:szCs w:val="24"/>
          <w:lang w:val="tk-TM"/>
        </w:rPr>
        <w:t xml:space="preserve"> </w:t>
      </w:r>
      <w:r w:rsidRPr="00BC27C8">
        <w:rPr>
          <w:rFonts w:ascii="Times New Roman" w:hAnsi="Times New Roman"/>
          <w:sz w:val="24"/>
          <w:szCs w:val="24"/>
          <w:lang w:val="ro-RO"/>
        </w:rPr>
        <w:t>Bromly kümüşli ýalpyldawuk fotokagyzy, spirt, makrogurluşy ýüze çykarmak üçin ulanylýan reaktiwler.</w:t>
      </w:r>
    </w:p>
    <w:p w14:paraId="56C06F47" w14:textId="77777777" w:rsidR="00EA5F59" w:rsidRPr="00BC27C8" w:rsidRDefault="00EA5F59" w:rsidP="00EA5F59">
      <w:pPr>
        <w:spacing w:before="120" w:after="120" w:line="240" w:lineRule="auto"/>
        <w:jc w:val="center"/>
        <w:rPr>
          <w:rFonts w:ascii="Times New Roman" w:hAnsi="Times New Roman"/>
          <w:b/>
          <w:sz w:val="24"/>
          <w:szCs w:val="24"/>
          <w:lang w:val="en-US"/>
        </w:rPr>
      </w:pPr>
      <w:r w:rsidRPr="00BC27C8">
        <w:rPr>
          <w:rFonts w:ascii="Times New Roman" w:hAnsi="Times New Roman"/>
          <w:b/>
          <w:sz w:val="24"/>
          <w:szCs w:val="24"/>
          <w:lang w:val="en-US"/>
        </w:rPr>
        <w:t>3.</w:t>
      </w:r>
      <w:r w:rsidRPr="00BC27C8">
        <w:rPr>
          <w:rFonts w:ascii="Times New Roman" w:hAnsi="Times New Roman"/>
          <w:b/>
          <w:sz w:val="24"/>
          <w:szCs w:val="24"/>
          <w:lang w:val="tk-TM"/>
        </w:rPr>
        <w:t xml:space="preserve"> </w:t>
      </w:r>
      <w:proofErr w:type="spellStart"/>
      <w:r w:rsidRPr="00BC27C8">
        <w:rPr>
          <w:rFonts w:ascii="Times New Roman" w:hAnsi="Times New Roman"/>
          <w:b/>
          <w:sz w:val="24"/>
          <w:szCs w:val="24"/>
          <w:lang w:val="en-US"/>
        </w:rPr>
        <w:t>Tejribe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işini</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ýerine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ýetirmegiň</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usuly</w:t>
      </w:r>
      <w:proofErr w:type="spellEnd"/>
      <w:r w:rsidRPr="00BC27C8">
        <w:rPr>
          <w:rFonts w:ascii="Times New Roman" w:hAnsi="Times New Roman"/>
          <w:b/>
          <w:sz w:val="24"/>
          <w:szCs w:val="24"/>
          <w:lang w:val="tk-TM"/>
        </w:rPr>
        <w:t xml:space="preserve"> </w:t>
      </w:r>
      <w:r w:rsidRPr="00BC27C8">
        <w:rPr>
          <w:rFonts w:ascii="Times New Roman" w:hAnsi="Times New Roman"/>
          <w:b/>
          <w:sz w:val="24"/>
          <w:szCs w:val="24"/>
          <w:lang w:val="en-US"/>
        </w:rPr>
        <w:t xml:space="preserve">we </w:t>
      </w:r>
      <w:proofErr w:type="spellStart"/>
      <w:r w:rsidRPr="00BC27C8">
        <w:rPr>
          <w:rFonts w:ascii="Times New Roman" w:hAnsi="Times New Roman"/>
          <w:b/>
          <w:sz w:val="24"/>
          <w:szCs w:val="24"/>
          <w:lang w:val="en-US"/>
        </w:rPr>
        <w:t>ylmy</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esaslary</w:t>
      </w:r>
      <w:proofErr w:type="spellEnd"/>
    </w:p>
    <w:p w14:paraId="2F79DFD8"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b/>
          <w:sz w:val="24"/>
          <w:szCs w:val="24"/>
          <w:lang w:val="en-US"/>
        </w:rPr>
        <w:t xml:space="preserve"> 3.1.</w:t>
      </w:r>
      <w:r w:rsidRPr="00BC27C8">
        <w:rPr>
          <w:rFonts w:ascii="Times New Roman" w:hAnsi="Times New Roman"/>
          <w:b/>
          <w:sz w:val="24"/>
          <w:szCs w:val="24"/>
          <w:lang w:val="tk-TM"/>
        </w:rPr>
        <w:t xml:space="preserve"> </w:t>
      </w:r>
      <w:proofErr w:type="spellStart"/>
      <w:r w:rsidRPr="00BC27C8">
        <w:rPr>
          <w:rFonts w:ascii="Times New Roman" w:hAnsi="Times New Roman"/>
          <w:sz w:val="24"/>
          <w:szCs w:val="24"/>
          <w:lang w:val="en-US"/>
        </w:rPr>
        <w:t>Metallaryň</w:t>
      </w:r>
      <w:proofErr w:type="spellEnd"/>
      <w:r w:rsidRPr="00BC27C8">
        <w:rPr>
          <w:rFonts w:ascii="Times New Roman" w:hAnsi="Times New Roman"/>
          <w:sz w:val="24"/>
          <w:szCs w:val="24"/>
          <w:lang w:val="en-US"/>
        </w:rPr>
        <w:t xml:space="preserve"> we </w:t>
      </w:r>
      <w:r w:rsidRPr="00BC27C8">
        <w:rPr>
          <w:rFonts w:ascii="Times New Roman" w:hAnsi="Times New Roman"/>
          <w:sz w:val="24"/>
          <w:szCs w:val="24"/>
          <w:lang w:val="tk-TM"/>
        </w:rPr>
        <w:t>metal erginleriniň</w:t>
      </w:r>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gurluşynyň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ýaraglanmadyk</w:t>
      </w:r>
      <w:proofErr w:type="spellEnd"/>
      <w:r w:rsidRPr="00BC27C8">
        <w:rPr>
          <w:rFonts w:ascii="Times New Roman" w:hAnsi="Times New Roman"/>
          <w:sz w:val="24"/>
          <w:szCs w:val="24"/>
          <w:lang w:val="en-US"/>
        </w:rPr>
        <w:t xml:space="preserve"> g</w:t>
      </w:r>
      <w:r w:rsidRPr="00BC27C8">
        <w:rPr>
          <w:rFonts w:ascii="Times New Roman" w:hAnsi="Times New Roman"/>
          <w:sz w:val="24"/>
          <w:szCs w:val="24"/>
          <w:lang w:val="tk-TM"/>
        </w:rPr>
        <w:t>ö</w:t>
      </w:r>
      <w:r w:rsidRPr="00BC27C8">
        <w:rPr>
          <w:rFonts w:ascii="Times New Roman" w:hAnsi="Times New Roman"/>
          <w:sz w:val="24"/>
          <w:szCs w:val="24"/>
          <w:lang w:val="en-US"/>
        </w:rPr>
        <w:t xml:space="preserve">z </w:t>
      </w:r>
      <w:proofErr w:type="spellStart"/>
      <w:r w:rsidRPr="00BC27C8">
        <w:rPr>
          <w:rFonts w:ascii="Times New Roman" w:hAnsi="Times New Roman"/>
          <w:sz w:val="24"/>
          <w:szCs w:val="24"/>
          <w:lang w:val="en-US"/>
        </w:rPr>
        <w:t>bilen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şeýle</w:t>
      </w:r>
      <w:proofErr w:type="spellEnd"/>
      <w:r w:rsidRPr="00BC27C8">
        <w:rPr>
          <w:rFonts w:ascii="Times New Roman" w:hAnsi="Times New Roman"/>
          <w:sz w:val="24"/>
          <w:szCs w:val="24"/>
          <w:lang w:val="en-US"/>
        </w:rPr>
        <w:t xml:space="preserve"> hem </w:t>
      </w:r>
      <w:proofErr w:type="spellStart"/>
      <w:r w:rsidRPr="00BC27C8">
        <w:rPr>
          <w:rFonts w:ascii="Times New Roman" w:hAnsi="Times New Roman"/>
          <w:sz w:val="24"/>
          <w:szCs w:val="24"/>
          <w:lang w:val="en-US"/>
        </w:rPr>
        <w:t>lupanyň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ýa</w:t>
      </w:r>
      <w:proofErr w:type="spellEnd"/>
      <w:r w:rsidRPr="00BC27C8">
        <w:rPr>
          <w:rFonts w:ascii="Times New Roman" w:hAnsi="Times New Roman"/>
          <w:sz w:val="24"/>
          <w:szCs w:val="24"/>
          <w:lang w:val="en-US"/>
        </w:rPr>
        <w:t xml:space="preserve">-da 30 </w:t>
      </w:r>
      <w:proofErr w:type="spellStart"/>
      <w:r w:rsidRPr="00BC27C8">
        <w:rPr>
          <w:rFonts w:ascii="Times New Roman" w:hAnsi="Times New Roman"/>
          <w:sz w:val="24"/>
          <w:szCs w:val="24"/>
          <w:lang w:val="en-US"/>
        </w:rPr>
        <w:t>essä</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çenli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ulaldýan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binokulýar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mikroskopyň</w:t>
      </w:r>
      <w:proofErr w:type="spellEnd"/>
      <w:r w:rsidRPr="00BC27C8">
        <w:rPr>
          <w:rFonts w:ascii="Times New Roman" w:hAnsi="Times New Roman"/>
          <w:sz w:val="24"/>
          <w:szCs w:val="24"/>
          <w:lang w:val="en-US"/>
        </w:rPr>
        <w:t xml:space="preserve"> k</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megi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bilen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barlanylmagyna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barlagyň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mikroskopik</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usuly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ýa</w:t>
      </w:r>
      <w:proofErr w:type="spellEnd"/>
      <w:r w:rsidRPr="00BC27C8">
        <w:rPr>
          <w:rFonts w:ascii="Times New Roman" w:hAnsi="Times New Roman"/>
          <w:sz w:val="24"/>
          <w:szCs w:val="24"/>
          <w:lang w:val="en-US"/>
        </w:rPr>
        <w:t xml:space="preserve">-da </w:t>
      </w:r>
      <w:proofErr w:type="spellStart"/>
      <w:r w:rsidRPr="00BC27C8">
        <w:rPr>
          <w:rFonts w:ascii="Times New Roman" w:hAnsi="Times New Roman"/>
          <w:sz w:val="24"/>
          <w:szCs w:val="24"/>
          <w:lang w:val="en-US"/>
        </w:rPr>
        <w:t>makroderňew</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diýilýär</w:t>
      </w:r>
      <w:proofErr w:type="spellEnd"/>
      <w:r w:rsidRPr="00BC27C8">
        <w:rPr>
          <w:rFonts w:ascii="Times New Roman" w:hAnsi="Times New Roman"/>
          <w:sz w:val="24"/>
          <w:szCs w:val="24"/>
          <w:lang w:val="en-US"/>
        </w:rPr>
        <w:t>.</w:t>
      </w:r>
    </w:p>
    <w:p w14:paraId="718D2E44"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Makroderňewiň</w:t>
      </w:r>
      <w:proofErr w:type="spellEnd"/>
      <w:r w:rsidRPr="00BC27C8">
        <w:rPr>
          <w:rFonts w:ascii="Times New Roman" w:hAnsi="Times New Roman"/>
          <w:sz w:val="24"/>
          <w:szCs w:val="24"/>
          <w:lang w:val="tk-TM"/>
        </w:rPr>
        <w:t xml:space="preserve"> </w:t>
      </w:r>
      <w:r w:rsidRPr="00BC27C8">
        <w:rPr>
          <w:rFonts w:ascii="Times New Roman" w:hAnsi="Times New Roman"/>
          <w:sz w:val="24"/>
          <w:szCs w:val="24"/>
          <w:lang w:val="en-US"/>
        </w:rPr>
        <w:t>k</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megi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bilen</w:t>
      </w:r>
      <w:proofErr w:type="spellEnd"/>
      <w:r w:rsidRPr="00BC27C8">
        <w:rPr>
          <w:rFonts w:ascii="Times New Roman" w:hAnsi="Times New Roman"/>
          <w:sz w:val="24"/>
          <w:szCs w:val="24"/>
          <w:lang w:val="tk-TM"/>
        </w:rPr>
        <w:t xml:space="preserve"> ö</w:t>
      </w:r>
      <w:proofErr w:type="spellStart"/>
      <w:r w:rsidRPr="00BC27C8">
        <w:rPr>
          <w:rFonts w:ascii="Times New Roman" w:hAnsi="Times New Roman"/>
          <w:sz w:val="24"/>
          <w:szCs w:val="24"/>
          <w:lang w:val="en-US"/>
        </w:rPr>
        <w:t>wrenilýän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metallaryň</w:t>
      </w:r>
      <w:proofErr w:type="spellEnd"/>
      <w:r w:rsidRPr="00BC27C8">
        <w:rPr>
          <w:rFonts w:ascii="Times New Roman" w:hAnsi="Times New Roman"/>
          <w:sz w:val="24"/>
          <w:szCs w:val="24"/>
          <w:lang w:val="en-US"/>
        </w:rPr>
        <w:t xml:space="preserve"> we </w:t>
      </w:r>
      <w:r w:rsidRPr="00BC27C8">
        <w:rPr>
          <w:rFonts w:ascii="Times New Roman" w:hAnsi="Times New Roman"/>
          <w:sz w:val="24"/>
          <w:szCs w:val="24"/>
          <w:lang w:val="tk-TM"/>
        </w:rPr>
        <w:t>metal erginleriniň</w:t>
      </w:r>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gurluşyna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makrogurluş</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diýilýär</w:t>
      </w:r>
      <w:proofErr w:type="spellEnd"/>
      <w:r w:rsidRPr="00BC27C8">
        <w:rPr>
          <w:rFonts w:ascii="Times New Roman" w:hAnsi="Times New Roman"/>
          <w:sz w:val="24"/>
          <w:szCs w:val="24"/>
          <w:lang w:val="en-US"/>
        </w:rPr>
        <w:t>.</w:t>
      </w:r>
    </w:p>
    <w:p w14:paraId="5034EDE0" w14:textId="77777777" w:rsidR="00EA5F59" w:rsidRPr="00BC27C8" w:rsidRDefault="00EA5F59" w:rsidP="00EA5F59">
      <w:pPr>
        <w:spacing w:after="0" w:line="240" w:lineRule="auto"/>
        <w:ind w:firstLine="709"/>
        <w:jc w:val="both"/>
        <w:rPr>
          <w:rFonts w:ascii="Times New Roman" w:hAnsi="Times New Roman"/>
          <w:sz w:val="24"/>
          <w:szCs w:val="24"/>
          <w:lang w:val="tk-TM"/>
        </w:rPr>
      </w:pPr>
      <w:proofErr w:type="spellStart"/>
      <w:r w:rsidRPr="00BC27C8">
        <w:rPr>
          <w:rFonts w:ascii="Times New Roman" w:hAnsi="Times New Roman"/>
          <w:sz w:val="24"/>
          <w:szCs w:val="24"/>
          <w:lang w:val="en-US"/>
        </w:rPr>
        <w:t>Makroderňewde</w:t>
      </w:r>
      <w:proofErr w:type="spellEnd"/>
      <w:r w:rsidRPr="00BC27C8">
        <w:rPr>
          <w:rFonts w:ascii="Times New Roman" w:hAnsi="Times New Roman"/>
          <w:sz w:val="24"/>
          <w:szCs w:val="24"/>
          <w:lang w:val="en-US"/>
        </w:rPr>
        <w:t xml:space="preserve">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wülmeler</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makroşlifler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usuly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ulanylýar</w:t>
      </w:r>
      <w:proofErr w:type="spellEnd"/>
      <w:r w:rsidRPr="00BC27C8">
        <w:rPr>
          <w:rFonts w:ascii="Times New Roman" w:hAnsi="Times New Roman"/>
          <w:sz w:val="24"/>
          <w:szCs w:val="24"/>
          <w:lang w:val="en-US"/>
        </w:rPr>
        <w:t>.</w:t>
      </w:r>
    </w:p>
    <w:p w14:paraId="199677EE"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Döwülmeler usulyny şu aşakdakylary ýüze çykarmak üçin ulanýarlar:</w:t>
      </w:r>
    </w:p>
    <w:p w14:paraId="3C8398DD"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metallaryň döwülen ýeriniň gurluşyny, däneleriň ululygyny</w:t>
      </w:r>
    </w:p>
    <w:p w14:paraId="1F8C20FE"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çoýnuň görnüşini</w:t>
      </w:r>
    </w:p>
    <w:p w14:paraId="5DDA676B"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metal önümleriniň</w:t>
      </w:r>
      <w:r w:rsidRPr="00BC27C8">
        <w:rPr>
          <w:rFonts w:ascii="Times New Roman" w:hAnsi="Times New Roman"/>
          <w:sz w:val="24"/>
          <w:szCs w:val="24"/>
          <w:lang w:val="cs-CZ"/>
        </w:rPr>
        <w:t xml:space="preserve"> </w:t>
      </w:r>
      <w:r w:rsidRPr="00BC27C8">
        <w:rPr>
          <w:rFonts w:ascii="Times New Roman" w:hAnsi="Times New Roman"/>
          <w:sz w:val="24"/>
          <w:szCs w:val="24"/>
          <w:lang w:val="tk-TM"/>
        </w:rPr>
        <w:t>döwülmeginiň häsiýetlerini</w:t>
      </w:r>
    </w:p>
    <w:p w14:paraId="1EBE6816"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içki şikesleri (howa we gaz boşluklary, jaýryklar, şlak goşundylary we ş.m).</w:t>
      </w:r>
    </w:p>
    <w:p w14:paraId="09ABE345"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Makroşlifler usulyny şu aşakdakylary ýüze çykarmak üçin ulanylýar:</w:t>
      </w:r>
    </w:p>
    <w:p w14:paraId="223A884A"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metalyň bütewiligini bozýan şikesleri ýagny, gaz boşluklaryny, jaýryklar, şlak goşundylary, kebşir sepleriniň şikesleri we ş.m.</w:t>
      </w:r>
    </w:p>
    <w:p w14:paraId="3A8B3787"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metallaryň himiki dürli-dürliligini</w:t>
      </w:r>
    </w:p>
    <w:p w14:paraId="09DE1C2D"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basyş, gyzgynlyk ýa-da himiki-gyzgynlyk bilen işläp bejermeleriň</w:t>
      </w:r>
      <w:r w:rsidRPr="00BC27C8">
        <w:rPr>
          <w:rFonts w:ascii="Times New Roman" w:hAnsi="Times New Roman"/>
          <w:sz w:val="24"/>
          <w:szCs w:val="24"/>
          <w:lang w:val="cs-CZ"/>
        </w:rPr>
        <w:t xml:space="preserve"> </w:t>
      </w:r>
      <w:r w:rsidRPr="00BC27C8">
        <w:rPr>
          <w:rFonts w:ascii="Times New Roman" w:hAnsi="Times New Roman"/>
          <w:sz w:val="24"/>
          <w:szCs w:val="24"/>
          <w:lang w:val="tk-TM"/>
        </w:rPr>
        <w:t>netijesinde alynýan splawlaryň gurluşynyň gurluş dürli-dürliligini (süýümleriň ýerleşişi).</w:t>
      </w:r>
    </w:p>
    <w:p w14:paraId="28EB8D91"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b/>
          <w:sz w:val="24"/>
          <w:szCs w:val="24"/>
          <w:lang w:val="tk-TM"/>
        </w:rPr>
        <w:t xml:space="preserve"> </w:t>
      </w:r>
      <w:r w:rsidRPr="00BC27C8">
        <w:rPr>
          <w:rFonts w:ascii="Times New Roman" w:hAnsi="Times New Roman"/>
          <w:b/>
          <w:sz w:val="24"/>
          <w:szCs w:val="24"/>
          <w:lang w:val="cs-CZ"/>
        </w:rPr>
        <w:t>3.2.</w:t>
      </w:r>
      <w:r w:rsidRPr="00BC27C8">
        <w:rPr>
          <w:rFonts w:ascii="Times New Roman" w:hAnsi="Times New Roman"/>
          <w:b/>
          <w:sz w:val="24"/>
          <w:szCs w:val="24"/>
          <w:lang w:val="tk-TM"/>
        </w:rPr>
        <w:t xml:space="preserve"> Döwülmeler usuly</w:t>
      </w:r>
      <w:r w:rsidRPr="00BC27C8">
        <w:rPr>
          <w:rFonts w:ascii="Times New Roman" w:hAnsi="Times New Roman"/>
          <w:sz w:val="24"/>
          <w:szCs w:val="24"/>
          <w:lang w:val="tk-TM"/>
        </w:rPr>
        <w:t>.</w:t>
      </w:r>
      <w:r w:rsidRPr="00BC27C8">
        <w:rPr>
          <w:rFonts w:ascii="Times New Roman" w:hAnsi="Times New Roman"/>
          <w:sz w:val="24"/>
          <w:szCs w:val="24"/>
          <w:lang w:val="cs-CZ"/>
        </w:rPr>
        <w:t xml:space="preserve"> </w:t>
      </w:r>
      <w:r w:rsidRPr="00BC27C8">
        <w:rPr>
          <w:rFonts w:ascii="Times New Roman" w:hAnsi="Times New Roman"/>
          <w:sz w:val="24"/>
          <w:szCs w:val="24"/>
          <w:lang w:val="tk-TM"/>
        </w:rPr>
        <w:t>Döwükdäki makro</w:t>
      </w:r>
      <w:r w:rsidRPr="00BC27C8">
        <w:rPr>
          <w:rFonts w:ascii="Times New Roman" w:hAnsi="Times New Roman"/>
          <w:sz w:val="24"/>
          <w:szCs w:val="24"/>
          <w:lang w:val="cs-CZ"/>
        </w:rPr>
        <w:t>gurluş</w:t>
      </w:r>
      <w:r w:rsidRPr="00BC27C8">
        <w:rPr>
          <w:rFonts w:ascii="Times New Roman" w:hAnsi="Times New Roman"/>
          <w:sz w:val="24"/>
          <w:szCs w:val="24"/>
          <w:lang w:val="tk-TM"/>
        </w:rPr>
        <w:t>y öwrenmek metallaryň gurluşyny öwrenmegiň iň ýönekeý usulydyr.</w:t>
      </w:r>
    </w:p>
    <w:p w14:paraId="6FA2B563"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xml:space="preserve"> Döwügiň görnüşi boýunça metal önüminiň döwüliş häsiýetini anyklap bolýar.  Häsiý</w:t>
      </w:r>
      <w:r w:rsidRPr="00BC27C8">
        <w:rPr>
          <w:rFonts w:ascii="Times New Roman" w:hAnsi="Times New Roman"/>
          <w:sz w:val="24"/>
          <w:szCs w:val="24"/>
          <w:lang w:val="cs-CZ"/>
        </w:rPr>
        <w:t>e</w:t>
      </w:r>
      <w:r w:rsidRPr="00BC27C8">
        <w:rPr>
          <w:rFonts w:ascii="Times New Roman" w:hAnsi="Times New Roman"/>
          <w:sz w:val="24"/>
          <w:szCs w:val="24"/>
          <w:lang w:val="tk-TM"/>
        </w:rPr>
        <w:t>ti boýunça döwülmeler üç hili bolýar: port, ýumşak we ýadaw döwülmeleri.</w:t>
      </w:r>
    </w:p>
    <w:p w14:paraId="50157C44" w14:textId="77777777" w:rsidR="00EA5F59"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 xml:space="preserve"> </w:t>
      </w:r>
      <w:r w:rsidRPr="00BC27C8">
        <w:rPr>
          <w:rFonts w:ascii="Times New Roman" w:hAnsi="Times New Roman"/>
          <w:sz w:val="24"/>
          <w:szCs w:val="24"/>
          <w:lang w:val="en-US"/>
        </w:rPr>
        <w:t>Port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wülmäniň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kristallik</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gurluşy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bolýar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Adatça</w:t>
      </w:r>
      <w:proofErr w:type="spellEnd"/>
      <w:r w:rsidRPr="00BC27C8">
        <w:rPr>
          <w:rFonts w:ascii="Times New Roman" w:hAnsi="Times New Roman"/>
          <w:sz w:val="24"/>
          <w:szCs w:val="24"/>
          <w:lang w:val="en-US"/>
        </w:rPr>
        <w:t xml:space="preserve"> port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wülmede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hiç</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hili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çeýe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deformasiýa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bolmaýar</w:t>
      </w:r>
      <w:proofErr w:type="spellEnd"/>
      <w:r w:rsidRPr="00BC27C8">
        <w:rPr>
          <w:rFonts w:ascii="Times New Roman" w:hAnsi="Times New Roman"/>
          <w:sz w:val="24"/>
          <w:szCs w:val="24"/>
          <w:lang w:val="en-US"/>
        </w:rPr>
        <w:t xml:space="preserve"> we metal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wlende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däneleriň</w:t>
      </w:r>
      <w:proofErr w:type="spellEnd"/>
      <w:r w:rsidRPr="00BC27C8">
        <w:rPr>
          <w:rFonts w:ascii="Times New Roman" w:hAnsi="Times New Roman"/>
          <w:sz w:val="24"/>
          <w:szCs w:val="24"/>
          <w:lang w:val="en-US"/>
        </w:rPr>
        <w:t xml:space="preserve"> g</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rnüşi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üýtgemeýär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şonuň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üçin</w:t>
      </w:r>
      <w:proofErr w:type="spellEnd"/>
      <w:r w:rsidRPr="00BC27C8">
        <w:rPr>
          <w:rFonts w:ascii="Times New Roman" w:hAnsi="Times New Roman"/>
          <w:sz w:val="24"/>
          <w:szCs w:val="24"/>
          <w:lang w:val="en-US"/>
        </w:rPr>
        <w:t xml:space="preserve"> port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wülmede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däneleriň</w:t>
      </w:r>
      <w:proofErr w:type="spellEnd"/>
      <w:r w:rsidRPr="00BC27C8">
        <w:rPr>
          <w:rFonts w:ascii="Times New Roman" w:hAnsi="Times New Roman"/>
          <w:sz w:val="24"/>
          <w:szCs w:val="24"/>
          <w:lang w:val="en-US"/>
        </w:rPr>
        <w:t xml:space="preserve"> g</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rnüşini</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ululygyny</w:t>
      </w:r>
      <w:proofErr w:type="spellEnd"/>
      <w:r w:rsidRPr="00BC27C8">
        <w:rPr>
          <w:rFonts w:ascii="Times New Roman" w:hAnsi="Times New Roman"/>
          <w:sz w:val="24"/>
          <w:szCs w:val="24"/>
          <w:lang w:val="en-US"/>
        </w:rPr>
        <w:t xml:space="preserve"> g</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rüp</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bolýar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Iri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däneli</w:t>
      </w:r>
      <w:proofErr w:type="spellEnd"/>
      <w:r w:rsidRPr="00BC27C8">
        <w:rPr>
          <w:rFonts w:ascii="Times New Roman" w:hAnsi="Times New Roman"/>
          <w:sz w:val="24"/>
          <w:szCs w:val="24"/>
          <w:lang w:val="en-US"/>
        </w:rPr>
        <w:t xml:space="preserve"> port </w:t>
      </w:r>
      <w:proofErr w:type="gramStart"/>
      <w:r w:rsidRPr="00BC27C8">
        <w:rPr>
          <w:rFonts w:ascii="Times New Roman" w:hAnsi="Times New Roman"/>
          <w:sz w:val="24"/>
          <w:szCs w:val="24"/>
          <w:lang w:val="en-US"/>
        </w:rPr>
        <w:t>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w:t>
      </w:r>
      <w:proofErr w:type="spellEnd"/>
      <w:r w:rsidRPr="00BC27C8">
        <w:rPr>
          <w:rFonts w:ascii="Times New Roman" w:hAnsi="Times New Roman"/>
          <w:sz w:val="24"/>
          <w:szCs w:val="24"/>
          <w:lang w:val="en-US"/>
        </w:rPr>
        <w:t xml:space="preserve">  k</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plenç</w:t>
      </w:r>
      <w:proofErr w:type="spellEnd"/>
      <w:proofErr w:type="gram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guýma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splawlarda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ownuk</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däneli</w:t>
      </w:r>
      <w:proofErr w:type="spellEnd"/>
      <w:r w:rsidRPr="00BC27C8">
        <w:rPr>
          <w:rFonts w:ascii="Times New Roman" w:hAnsi="Times New Roman"/>
          <w:sz w:val="24"/>
          <w:szCs w:val="24"/>
          <w:lang w:val="en-US"/>
        </w:rPr>
        <w:t xml:space="preserve"> port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bolsa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basyş</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bilen</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gyzgynlyk</w:t>
      </w:r>
      <w:proofErr w:type="spellEnd"/>
      <w:r w:rsidRPr="00BC27C8">
        <w:rPr>
          <w:rFonts w:ascii="Times New Roman" w:hAnsi="Times New Roman"/>
          <w:sz w:val="24"/>
          <w:szCs w:val="24"/>
          <w:lang w:val="tk-TM"/>
        </w:rPr>
        <w:t xml:space="preserve"> bilen</w:t>
      </w:r>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işlenip</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bejerilen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metallarda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gabat</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gelýär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Mysal</w:t>
      </w:r>
      <w:proofErr w:type="spellEnd"/>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üçin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taplamadan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soň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poladyň</w:t>
      </w:r>
      <w:proofErr w:type="spellEnd"/>
      <w:r w:rsidRPr="00BC27C8">
        <w:rPr>
          <w:rFonts w:ascii="Times New Roman" w:hAnsi="Times New Roman"/>
          <w:sz w:val="24"/>
          <w:szCs w:val="24"/>
          <w:lang w:val="en-US"/>
        </w:rPr>
        <w:t xml:space="preserve">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wügi</w:t>
      </w:r>
      <w:proofErr w:type="spellEnd"/>
      <w:r w:rsidRPr="00BC27C8">
        <w:rPr>
          <w:rFonts w:ascii="Times New Roman" w:hAnsi="Times New Roman"/>
          <w:sz w:val="24"/>
          <w:szCs w:val="24"/>
          <w:lang w:val="en-US"/>
        </w:rPr>
        <w:t xml:space="preserve"> has </w:t>
      </w:r>
      <w:proofErr w:type="spellStart"/>
      <w:r w:rsidRPr="00BC27C8">
        <w:rPr>
          <w:rFonts w:ascii="Times New Roman" w:hAnsi="Times New Roman"/>
          <w:sz w:val="24"/>
          <w:szCs w:val="24"/>
          <w:lang w:val="en-US"/>
        </w:rPr>
        <w:t>ownuk</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däneli</w:t>
      </w:r>
      <w:proofErr w:type="spellEnd"/>
      <w:r w:rsidRPr="00BC27C8">
        <w:rPr>
          <w:rFonts w:ascii="Times New Roman" w:hAnsi="Times New Roman"/>
          <w:sz w:val="24"/>
          <w:szCs w:val="24"/>
          <w:lang w:val="en-US"/>
        </w:rPr>
        <w:t xml:space="preserve"> </w:t>
      </w:r>
      <w:proofErr w:type="spellStart"/>
      <w:proofErr w:type="gramStart"/>
      <w:r w:rsidRPr="00BC27C8">
        <w:rPr>
          <w:rFonts w:ascii="Times New Roman" w:hAnsi="Times New Roman"/>
          <w:sz w:val="24"/>
          <w:szCs w:val="24"/>
          <w:lang w:val="en-US"/>
        </w:rPr>
        <w:t>ýalpyldysyz</w:t>
      </w:r>
      <w:proofErr w:type="spellEnd"/>
      <w:r w:rsidRPr="00BC27C8">
        <w:rPr>
          <w:rFonts w:ascii="Times New Roman" w:hAnsi="Times New Roman"/>
          <w:sz w:val="24"/>
          <w:szCs w:val="24"/>
          <w:lang w:val="tk-TM"/>
        </w:rPr>
        <w:t xml:space="preserve"> </w:t>
      </w:r>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bolup</w:t>
      </w:r>
      <w:proofErr w:type="spellEnd"/>
      <w:proofErr w:type="gram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biler</w:t>
      </w:r>
      <w:proofErr w:type="spellEnd"/>
      <w:r w:rsidRPr="00BC27C8">
        <w:rPr>
          <w:rFonts w:ascii="Times New Roman" w:hAnsi="Times New Roman"/>
          <w:sz w:val="24"/>
          <w:szCs w:val="24"/>
          <w:lang w:val="en-US"/>
        </w:rPr>
        <w:t>. Port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wülme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däneleriň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serhedi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boýunça</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däneleriň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üstünden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amala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aşyp</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biler</w:t>
      </w:r>
      <w:proofErr w:type="spellEnd"/>
      <w:r w:rsidRPr="00BC27C8">
        <w:rPr>
          <w:rFonts w:ascii="Times New Roman" w:hAnsi="Times New Roman"/>
          <w:sz w:val="24"/>
          <w:szCs w:val="24"/>
          <w:lang w:val="en-US"/>
        </w:rPr>
        <w:t>.</w:t>
      </w:r>
      <w:r w:rsidRPr="00BC27C8">
        <w:rPr>
          <w:rFonts w:ascii="Times New Roman" w:hAnsi="Times New Roman"/>
          <w:sz w:val="24"/>
          <w:szCs w:val="24"/>
          <w:lang w:val="tk-TM"/>
        </w:rPr>
        <w:t xml:space="preserve"> </w:t>
      </w:r>
      <w:r w:rsidRPr="00BC27C8">
        <w:rPr>
          <w:rFonts w:ascii="Times New Roman" w:hAnsi="Times New Roman"/>
          <w:sz w:val="24"/>
          <w:szCs w:val="24"/>
          <w:lang w:val="ro-RO"/>
        </w:rPr>
        <w:t>Eger port d</w:t>
      </w:r>
      <w:r w:rsidRPr="00BC27C8">
        <w:rPr>
          <w:rFonts w:ascii="Times New Roman" w:hAnsi="Times New Roman"/>
          <w:sz w:val="24"/>
          <w:szCs w:val="24"/>
          <w:lang w:val="tk-TM"/>
        </w:rPr>
        <w:t>ö</w:t>
      </w:r>
      <w:r w:rsidRPr="00BC27C8">
        <w:rPr>
          <w:rFonts w:ascii="Times New Roman" w:hAnsi="Times New Roman"/>
          <w:sz w:val="24"/>
          <w:szCs w:val="24"/>
          <w:lang w:val="ro-RO"/>
        </w:rPr>
        <w:t>wüme däneleriň serhedi boýunça amala aşsa, onda oňa kristal ara port d</w:t>
      </w:r>
      <w:r w:rsidRPr="00BC27C8">
        <w:rPr>
          <w:rFonts w:ascii="Times New Roman" w:hAnsi="Times New Roman"/>
          <w:sz w:val="24"/>
          <w:szCs w:val="24"/>
          <w:lang w:val="tk-TM"/>
        </w:rPr>
        <w:t>ö</w:t>
      </w:r>
      <w:r w:rsidRPr="00BC27C8">
        <w:rPr>
          <w:rFonts w:ascii="Times New Roman" w:hAnsi="Times New Roman"/>
          <w:sz w:val="24"/>
          <w:szCs w:val="24"/>
          <w:lang w:val="ro-RO"/>
        </w:rPr>
        <w:t>wülme diýilýär. Eger port d</w:t>
      </w:r>
      <w:r w:rsidRPr="00BC27C8">
        <w:rPr>
          <w:rFonts w:ascii="Times New Roman" w:hAnsi="Times New Roman"/>
          <w:sz w:val="24"/>
          <w:szCs w:val="24"/>
          <w:lang w:val="tk-TM"/>
        </w:rPr>
        <w:t>ö</w:t>
      </w:r>
      <w:r w:rsidRPr="00BC27C8">
        <w:rPr>
          <w:rFonts w:ascii="Times New Roman" w:hAnsi="Times New Roman"/>
          <w:sz w:val="24"/>
          <w:szCs w:val="24"/>
          <w:lang w:val="ro-RO"/>
        </w:rPr>
        <w:t xml:space="preserve">wülme däneleriň </w:t>
      </w:r>
      <w:r w:rsidRPr="00BC27C8">
        <w:rPr>
          <w:rFonts w:ascii="Times New Roman" w:hAnsi="Times New Roman"/>
          <w:sz w:val="24"/>
          <w:szCs w:val="24"/>
          <w:lang w:val="tk-TM"/>
        </w:rPr>
        <w:t>ü</w:t>
      </w:r>
      <w:r w:rsidRPr="00BC27C8">
        <w:rPr>
          <w:rFonts w:ascii="Times New Roman" w:hAnsi="Times New Roman"/>
          <w:sz w:val="24"/>
          <w:szCs w:val="24"/>
          <w:lang w:val="ro-RO"/>
        </w:rPr>
        <w:t>stünden amala aşsa, onda oňa trankristallik port d</w:t>
      </w:r>
      <w:r w:rsidRPr="00BC27C8">
        <w:rPr>
          <w:rFonts w:ascii="Times New Roman" w:hAnsi="Times New Roman"/>
          <w:sz w:val="24"/>
          <w:szCs w:val="24"/>
          <w:lang w:val="tk-TM"/>
        </w:rPr>
        <w:t>ö</w:t>
      </w:r>
      <w:r w:rsidRPr="00BC27C8">
        <w:rPr>
          <w:rFonts w:ascii="Times New Roman" w:hAnsi="Times New Roman"/>
          <w:sz w:val="24"/>
          <w:szCs w:val="24"/>
          <w:lang w:val="ro-RO"/>
        </w:rPr>
        <w:t>wülme diýilýär.</w:t>
      </w:r>
    </w:p>
    <w:p w14:paraId="634D2CB8"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Ýumşak döwülmäniň süýümli gurluşy bolýar. Ýumşak döwülmede metallaryň däneleriniň görnüşleri we ölçegleri öte üýtgeýär, sebäbi döwülme çeýe deformasiýasy bilen bile amala aşýar. Ýadaw döwülmede hemişe iki zona bolýar. Olaryň biri ýadaw zonasy bolup, ownuk däneli farfor görnüşli, köplenç basgançakly - gatlakly, käwagt  ýylmanylan üstler ýaly ýalpyldaýan aýry-aýry bölekli bolýar. Beýleki zonasy metalyň gurluşyna we häsiýetlerine görä ýa port döwülmäniňki ýa-da ýumşak döwülmäniňki ýaly bolýar.</w:t>
      </w:r>
    </w:p>
    <w:p w14:paraId="22B97DE4" w14:textId="77777777" w:rsidR="00EA5F59" w:rsidRPr="00B562A8" w:rsidRDefault="00EA5F59" w:rsidP="00EA5F59">
      <w:pPr>
        <w:spacing w:after="0" w:line="240" w:lineRule="auto"/>
        <w:ind w:firstLine="709"/>
        <w:jc w:val="both"/>
        <w:rPr>
          <w:rFonts w:ascii="Times New Roman" w:hAnsi="Times New Roman"/>
          <w:sz w:val="24"/>
          <w:szCs w:val="24"/>
          <w:lang w:val="tk-TM"/>
        </w:rPr>
      </w:pPr>
    </w:p>
    <w:p w14:paraId="411F4EA6" w14:textId="0BD547F0" w:rsidR="00EA5F59" w:rsidRPr="00BC27C8" w:rsidRDefault="00EA5F59" w:rsidP="00EA5F59">
      <w:pPr>
        <w:spacing w:after="0" w:line="240" w:lineRule="auto"/>
        <w:jc w:val="center"/>
        <w:rPr>
          <w:rFonts w:ascii="Times New Roman" w:hAnsi="Times New Roman"/>
          <w:b/>
          <w:sz w:val="24"/>
          <w:szCs w:val="24"/>
          <w:lang w:val="tk-TM"/>
        </w:rPr>
      </w:pPr>
      <w:r w:rsidRPr="00BC27C8">
        <w:rPr>
          <w:rFonts w:ascii="Times New Roman" w:hAnsi="Times New Roman"/>
          <w:noProof/>
          <w:sz w:val="24"/>
          <w:szCs w:val="24"/>
        </w:rPr>
        <w:lastRenderedPageBreak/>
        <w:drawing>
          <wp:inline distT="0" distB="0" distL="0" distR="0" wp14:anchorId="1D2B1A57" wp14:editId="0A1612A0">
            <wp:extent cx="2245995" cy="299466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45995" cy="2994660"/>
                    </a:xfrm>
                    <a:prstGeom prst="rect">
                      <a:avLst/>
                    </a:prstGeom>
                    <a:noFill/>
                    <a:ln>
                      <a:noFill/>
                    </a:ln>
                  </pic:spPr>
                </pic:pic>
              </a:graphicData>
            </a:graphic>
          </wp:inline>
        </w:drawing>
      </w:r>
    </w:p>
    <w:p w14:paraId="69190055" w14:textId="77777777" w:rsidR="00EA5F59" w:rsidRPr="00BC27C8" w:rsidRDefault="00EA5F59" w:rsidP="00EA5F59">
      <w:pPr>
        <w:spacing w:after="0" w:line="240" w:lineRule="auto"/>
        <w:jc w:val="center"/>
        <w:rPr>
          <w:rFonts w:ascii="Times New Roman" w:hAnsi="Times New Roman"/>
          <w:b/>
          <w:sz w:val="24"/>
          <w:szCs w:val="24"/>
          <w:lang w:val="tk-TM"/>
        </w:rPr>
      </w:pPr>
      <w:r>
        <w:rPr>
          <w:rFonts w:ascii="Times New Roman" w:hAnsi="Times New Roman"/>
          <w:b/>
          <w:i/>
          <w:sz w:val="24"/>
          <w:szCs w:val="24"/>
          <w:lang w:val="sq-AL"/>
        </w:rPr>
        <w:t>1</w:t>
      </w:r>
      <w:r w:rsidRPr="00BC27C8">
        <w:rPr>
          <w:rFonts w:ascii="Times New Roman" w:hAnsi="Times New Roman"/>
          <w:b/>
          <w:i/>
          <w:sz w:val="24"/>
          <w:szCs w:val="24"/>
          <w:lang w:val="tk-TM"/>
        </w:rPr>
        <w:t>-nji surat</w:t>
      </w:r>
      <w:r w:rsidRPr="00BC27C8">
        <w:rPr>
          <w:rFonts w:ascii="Times New Roman" w:hAnsi="Times New Roman"/>
          <w:sz w:val="24"/>
          <w:szCs w:val="24"/>
          <w:lang w:val="en-US"/>
        </w:rPr>
        <w:t xml:space="preserve"> </w:t>
      </w:r>
      <w:r w:rsidRPr="00BC27C8">
        <w:rPr>
          <w:rFonts w:ascii="Times New Roman" w:hAnsi="Times New Roman"/>
          <w:sz w:val="24"/>
          <w:szCs w:val="24"/>
          <w:lang w:val="tk-TM"/>
        </w:rPr>
        <w:t xml:space="preserve"> П</w:t>
      </w:r>
      <w:r w:rsidRPr="00BC27C8">
        <w:rPr>
          <w:rFonts w:ascii="Times New Roman" w:hAnsi="Times New Roman"/>
          <w:sz w:val="24"/>
          <w:szCs w:val="24"/>
          <w:lang w:val="en-US"/>
        </w:rPr>
        <w:t>MT-3</w:t>
      </w:r>
      <w:r w:rsidRPr="00BC27C8">
        <w:rPr>
          <w:rFonts w:ascii="Times New Roman" w:hAnsi="Times New Roman"/>
          <w:sz w:val="24"/>
          <w:szCs w:val="24"/>
          <w:lang w:val="tk-TM"/>
        </w:rPr>
        <w:t xml:space="preserve"> görnüşli enjam.</w:t>
      </w:r>
    </w:p>
    <w:p w14:paraId="7F2EA866" w14:textId="13244895" w:rsidR="00EA5F59" w:rsidRPr="00BC27C8" w:rsidRDefault="00EA5F59" w:rsidP="00EA5F59">
      <w:pPr>
        <w:spacing w:after="0" w:line="240" w:lineRule="auto"/>
        <w:jc w:val="center"/>
        <w:rPr>
          <w:rFonts w:ascii="Times New Roman" w:hAnsi="Times New Roman"/>
          <w:b/>
          <w:sz w:val="24"/>
          <w:szCs w:val="24"/>
          <w:lang w:val="tk-TM"/>
        </w:rPr>
      </w:pPr>
      <w:r w:rsidRPr="00BC27C8">
        <w:rPr>
          <w:rFonts w:ascii="Times New Roman" w:hAnsi="Times New Roman"/>
          <w:noProof/>
          <w:sz w:val="24"/>
          <w:szCs w:val="24"/>
        </w:rPr>
        <w:drawing>
          <wp:inline distT="0" distB="0" distL="0" distR="0" wp14:anchorId="199E45DD" wp14:editId="6FB5239E">
            <wp:extent cx="2637790" cy="124079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7790" cy="1240790"/>
                    </a:xfrm>
                    <a:prstGeom prst="rect">
                      <a:avLst/>
                    </a:prstGeom>
                    <a:noFill/>
                    <a:ln>
                      <a:noFill/>
                    </a:ln>
                  </pic:spPr>
                </pic:pic>
              </a:graphicData>
            </a:graphic>
          </wp:inline>
        </w:drawing>
      </w:r>
    </w:p>
    <w:p w14:paraId="3BFF43FF" w14:textId="77777777" w:rsidR="00EA5F59" w:rsidRPr="00BC27C8" w:rsidRDefault="00EA5F59" w:rsidP="00EA5F59">
      <w:pPr>
        <w:spacing w:after="0" w:line="240" w:lineRule="auto"/>
        <w:ind w:firstLine="709"/>
        <w:jc w:val="both"/>
        <w:rPr>
          <w:rFonts w:ascii="Times New Roman" w:hAnsi="Times New Roman"/>
          <w:b/>
          <w:sz w:val="24"/>
          <w:szCs w:val="24"/>
          <w:lang w:val="tk-TM"/>
        </w:rPr>
      </w:pPr>
    </w:p>
    <w:p w14:paraId="4AE059B0" w14:textId="77777777" w:rsidR="00EA5F59" w:rsidRPr="00BC27C8" w:rsidRDefault="00EA5F59" w:rsidP="00EA5F59">
      <w:pPr>
        <w:spacing w:after="0" w:line="240" w:lineRule="auto"/>
        <w:ind w:firstLine="709"/>
        <w:jc w:val="center"/>
        <w:rPr>
          <w:rFonts w:ascii="Times New Roman" w:hAnsi="Times New Roman"/>
          <w:b/>
          <w:sz w:val="24"/>
          <w:szCs w:val="24"/>
          <w:lang w:val="tk-TM"/>
        </w:rPr>
      </w:pPr>
      <w:r>
        <w:rPr>
          <w:rFonts w:ascii="Times New Roman" w:hAnsi="Times New Roman"/>
          <w:b/>
          <w:i/>
          <w:sz w:val="24"/>
          <w:szCs w:val="24"/>
          <w:lang w:val="sq-AL"/>
        </w:rPr>
        <w:t>2</w:t>
      </w:r>
      <w:r w:rsidRPr="00BC27C8">
        <w:rPr>
          <w:rFonts w:ascii="Times New Roman" w:hAnsi="Times New Roman"/>
          <w:b/>
          <w:i/>
          <w:sz w:val="24"/>
          <w:szCs w:val="24"/>
          <w:lang w:val="tk-TM"/>
        </w:rPr>
        <w:t xml:space="preserve">-nji surat </w:t>
      </w:r>
      <w:r w:rsidRPr="00BC27C8">
        <w:rPr>
          <w:rFonts w:ascii="Times New Roman" w:hAnsi="Times New Roman"/>
          <w:sz w:val="24"/>
          <w:szCs w:val="24"/>
          <w:lang w:val="tk-TM"/>
        </w:rPr>
        <w:t xml:space="preserve"> Akulýar mikrometr bilen ölçenip alnan yzlar.</w:t>
      </w:r>
    </w:p>
    <w:p w14:paraId="1BDD9CCA" w14:textId="77777777" w:rsidR="00EA5F59" w:rsidRPr="00BC27C8" w:rsidRDefault="00EA5F59" w:rsidP="00EA5F59">
      <w:pPr>
        <w:spacing w:after="0" w:line="240" w:lineRule="auto"/>
        <w:ind w:firstLine="709"/>
        <w:jc w:val="both"/>
        <w:rPr>
          <w:rFonts w:ascii="Times New Roman" w:hAnsi="Times New Roman"/>
          <w:b/>
          <w:sz w:val="24"/>
          <w:szCs w:val="24"/>
          <w:lang w:val="tk-TM"/>
        </w:rPr>
      </w:pPr>
    </w:p>
    <w:p w14:paraId="1FD4C1C8" w14:textId="71F7502C" w:rsidR="00EA5F59" w:rsidRPr="00BC27C8" w:rsidRDefault="00EA5F59" w:rsidP="00EA5F59">
      <w:pPr>
        <w:spacing w:after="0" w:line="240" w:lineRule="auto"/>
        <w:jc w:val="center"/>
        <w:rPr>
          <w:rFonts w:ascii="Times New Roman" w:hAnsi="Times New Roman"/>
          <w:sz w:val="24"/>
          <w:szCs w:val="24"/>
          <w:lang w:val="tk-TM"/>
        </w:rPr>
      </w:pPr>
      <w:r w:rsidRPr="00BC27C8">
        <w:rPr>
          <w:rFonts w:ascii="Times New Roman" w:hAnsi="Times New Roman"/>
          <w:noProof/>
          <w:sz w:val="24"/>
          <w:szCs w:val="24"/>
        </w:rPr>
        <w:drawing>
          <wp:inline distT="0" distB="0" distL="0" distR="0" wp14:anchorId="67EAE2FC" wp14:editId="1655BB18">
            <wp:extent cx="2994660" cy="1421765"/>
            <wp:effectExtent l="0" t="0" r="0" b="6985"/>
            <wp:docPr id="4" name="Рисунок 4" descr="Описание: D:\institut\Новый портфель\Meredow A-2014\Materiallary öwreniş\gok kitap\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D:\institut\Новый портфель\Meredow A-2014\Materiallary öwreniş\gok kitap\38.jpeg"/>
                    <pic:cNvPicPr>
                      <a:picLocks noChangeAspect="1" noChangeArrowheads="1"/>
                    </pic:cNvPicPr>
                  </pic:nvPicPr>
                  <pic:blipFill>
                    <a:blip r:embed="rId6">
                      <a:extLst>
                        <a:ext uri="{28A0092B-C50C-407E-A947-70E740481C1C}">
                          <a14:useLocalDpi xmlns:a14="http://schemas.microsoft.com/office/drawing/2010/main" val="0"/>
                        </a:ext>
                      </a:extLst>
                    </a:blip>
                    <a:srcRect l="16713" t="57729" r="6345" b="16394"/>
                    <a:stretch>
                      <a:fillRect/>
                    </a:stretch>
                  </pic:blipFill>
                  <pic:spPr bwMode="auto">
                    <a:xfrm>
                      <a:off x="0" y="0"/>
                      <a:ext cx="2994660" cy="1421765"/>
                    </a:xfrm>
                    <a:prstGeom prst="rect">
                      <a:avLst/>
                    </a:prstGeom>
                    <a:noFill/>
                    <a:ln>
                      <a:noFill/>
                    </a:ln>
                  </pic:spPr>
                </pic:pic>
              </a:graphicData>
            </a:graphic>
          </wp:inline>
        </w:drawing>
      </w:r>
      <w:r w:rsidRPr="00BC27C8">
        <w:rPr>
          <w:rFonts w:ascii="Times New Roman" w:hAnsi="Times New Roman"/>
          <w:noProof/>
          <w:sz w:val="24"/>
          <w:szCs w:val="24"/>
        </w:rPr>
        <w:drawing>
          <wp:inline distT="0" distB="0" distL="0" distR="0" wp14:anchorId="3912C420" wp14:editId="3094E881">
            <wp:extent cx="1587500" cy="1421765"/>
            <wp:effectExtent l="0" t="0" r="0" b="6985"/>
            <wp:docPr id="3" name="Рисунок 3" descr="Описание: D:\institut\Новый портфель\Meredow A-2014\Materiallary öwreniş\gok kitap\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D:\institut\Новый портфель\Meredow A-2014\Materiallary öwreniş\gok kitap\158.jpeg"/>
                    <pic:cNvPicPr>
                      <a:picLocks noChangeAspect="1" noChangeArrowheads="1"/>
                    </pic:cNvPicPr>
                  </pic:nvPicPr>
                  <pic:blipFill>
                    <a:blip r:embed="rId7" cstate="print">
                      <a:extLst>
                        <a:ext uri="{28A0092B-C50C-407E-A947-70E740481C1C}">
                          <a14:useLocalDpi xmlns:a14="http://schemas.microsoft.com/office/drawing/2010/main" val="0"/>
                        </a:ext>
                      </a:extLst>
                    </a:blip>
                    <a:srcRect l="33672" t="69044" r="37129" b="14729"/>
                    <a:stretch>
                      <a:fillRect/>
                    </a:stretch>
                  </pic:blipFill>
                  <pic:spPr bwMode="auto">
                    <a:xfrm>
                      <a:off x="0" y="0"/>
                      <a:ext cx="1587500" cy="1421765"/>
                    </a:xfrm>
                    <a:prstGeom prst="rect">
                      <a:avLst/>
                    </a:prstGeom>
                    <a:noFill/>
                    <a:ln>
                      <a:noFill/>
                    </a:ln>
                  </pic:spPr>
                </pic:pic>
              </a:graphicData>
            </a:graphic>
          </wp:inline>
        </w:drawing>
      </w:r>
    </w:p>
    <w:p w14:paraId="401AEBAD" w14:textId="77777777" w:rsidR="00EA5F59" w:rsidRPr="00BC27C8" w:rsidRDefault="00EA5F59" w:rsidP="00EA5F59">
      <w:pPr>
        <w:spacing w:after="0" w:line="240" w:lineRule="auto"/>
        <w:jc w:val="both"/>
        <w:rPr>
          <w:rFonts w:ascii="Times New Roman" w:hAnsi="Times New Roman"/>
          <w:b/>
          <w:i/>
          <w:sz w:val="24"/>
          <w:szCs w:val="24"/>
          <w:lang w:val="tk-TM"/>
        </w:rPr>
      </w:pPr>
      <w:r w:rsidRPr="00BC27C8">
        <w:rPr>
          <w:rFonts w:ascii="Times New Roman" w:hAnsi="Times New Roman"/>
          <w:sz w:val="24"/>
          <w:szCs w:val="24"/>
          <w:lang w:val="tk-TM"/>
        </w:rPr>
        <w:t xml:space="preserve">                               </w:t>
      </w:r>
      <w:r w:rsidRPr="00BC27C8">
        <w:rPr>
          <w:rFonts w:ascii="Times New Roman" w:hAnsi="Times New Roman"/>
          <w:b/>
          <w:i/>
          <w:sz w:val="24"/>
          <w:szCs w:val="24"/>
          <w:lang w:val="tk-TM"/>
        </w:rPr>
        <w:t>a                                b                                ç</w:t>
      </w:r>
    </w:p>
    <w:p w14:paraId="63D01367" w14:textId="77777777" w:rsidR="00EA5F59" w:rsidRPr="00BC27C8" w:rsidRDefault="00EA5F59" w:rsidP="00EA5F59">
      <w:pPr>
        <w:spacing w:after="0" w:line="240" w:lineRule="auto"/>
        <w:jc w:val="center"/>
        <w:rPr>
          <w:rFonts w:ascii="Times New Roman" w:hAnsi="Times New Roman"/>
          <w:b/>
          <w:sz w:val="24"/>
          <w:szCs w:val="24"/>
          <w:lang w:val="tk-TM"/>
        </w:rPr>
      </w:pPr>
      <w:r>
        <w:rPr>
          <w:rFonts w:ascii="Times New Roman" w:hAnsi="Times New Roman"/>
          <w:b/>
          <w:i/>
          <w:sz w:val="24"/>
          <w:szCs w:val="24"/>
          <w:lang w:val="sq-AL"/>
        </w:rPr>
        <w:t>3</w:t>
      </w:r>
      <w:r w:rsidRPr="00BC27C8">
        <w:rPr>
          <w:rFonts w:ascii="Times New Roman" w:hAnsi="Times New Roman"/>
          <w:b/>
          <w:i/>
          <w:sz w:val="24"/>
          <w:szCs w:val="24"/>
          <w:lang w:val="tk-TM"/>
        </w:rPr>
        <w:t>-nji surat</w:t>
      </w:r>
      <w:r w:rsidRPr="00BC27C8">
        <w:rPr>
          <w:rFonts w:ascii="Times New Roman" w:hAnsi="Times New Roman"/>
          <w:b/>
          <w:i/>
          <w:sz w:val="24"/>
          <w:szCs w:val="24"/>
          <w:lang w:val="sq-AL"/>
        </w:rPr>
        <w:t>.</w:t>
      </w:r>
      <w:r w:rsidRPr="00BC27C8">
        <w:rPr>
          <w:rFonts w:ascii="Times New Roman" w:hAnsi="Times New Roman"/>
          <w:b/>
          <w:i/>
          <w:sz w:val="24"/>
          <w:szCs w:val="24"/>
          <w:lang w:val="tk-TM"/>
        </w:rPr>
        <w:t xml:space="preserve"> </w:t>
      </w:r>
      <w:r w:rsidRPr="00BC27C8">
        <w:rPr>
          <w:rFonts w:ascii="Times New Roman" w:hAnsi="Times New Roman"/>
          <w:b/>
          <w:sz w:val="24"/>
          <w:szCs w:val="24"/>
          <w:lang w:val="tk-TM"/>
        </w:rPr>
        <w:t xml:space="preserve"> Metallaryň döwükleriniň daşky görnüşi:</w:t>
      </w:r>
    </w:p>
    <w:p w14:paraId="4085422A" w14:textId="77777777" w:rsidR="00EA5F59" w:rsidRPr="00BC27C8" w:rsidRDefault="00EA5F59" w:rsidP="00EA5F59">
      <w:pPr>
        <w:spacing w:after="0" w:line="240" w:lineRule="auto"/>
        <w:jc w:val="center"/>
        <w:rPr>
          <w:rFonts w:ascii="Times New Roman" w:hAnsi="Times New Roman"/>
          <w:i/>
          <w:sz w:val="24"/>
          <w:szCs w:val="24"/>
          <w:lang w:val="tk-TM"/>
        </w:rPr>
      </w:pPr>
      <w:r w:rsidRPr="00BC27C8">
        <w:rPr>
          <w:rFonts w:ascii="Times New Roman" w:hAnsi="Times New Roman"/>
          <w:i/>
          <w:sz w:val="24"/>
          <w:szCs w:val="24"/>
          <w:lang w:val="tk-TM"/>
        </w:rPr>
        <w:t>a – port döwülme; b – ýumşak döwülme; ç – ýadow döwülme</w:t>
      </w:r>
    </w:p>
    <w:p w14:paraId="534826BD" w14:textId="77777777" w:rsidR="00EA5F59" w:rsidRPr="00BC27C8" w:rsidRDefault="00EA5F59" w:rsidP="00EA5F59">
      <w:pPr>
        <w:spacing w:after="0" w:line="240" w:lineRule="auto"/>
        <w:ind w:firstLine="709"/>
        <w:jc w:val="both"/>
        <w:rPr>
          <w:rFonts w:ascii="Times New Roman" w:hAnsi="Times New Roman"/>
          <w:sz w:val="24"/>
          <w:szCs w:val="24"/>
          <w:lang w:val="sq-AL"/>
        </w:rPr>
      </w:pPr>
    </w:p>
    <w:p w14:paraId="12030691"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Döwük boýunça köplenç şaýyň döwülmegine sebäp bolan şikesleri görüp bolýar we şaýyň döwülmeginiň sebäplerini anyklap bolýar.</w:t>
      </w:r>
    </w:p>
    <w:p w14:paraId="191F9D5A"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b/>
          <w:sz w:val="24"/>
          <w:szCs w:val="24"/>
          <w:lang w:val="tk-TM"/>
        </w:rPr>
        <w:t xml:space="preserve">3.3. Himiki dürli-dürliligini kesgitlemek. </w:t>
      </w:r>
      <w:r w:rsidRPr="00BC27C8">
        <w:rPr>
          <w:rFonts w:ascii="Times New Roman" w:hAnsi="Times New Roman"/>
          <w:sz w:val="24"/>
          <w:szCs w:val="24"/>
          <w:lang w:val="tk-TM"/>
        </w:rPr>
        <w:t>Himiki dürli-dürliligini kesgitlemek üçin makroderňew makroşliflerde geçirilýär. Nämäni ýüze çykarmak we öwrenmek talap edilýändigine we nämeleri barlamalydygyna baglylykda metalyň kesgitlenen ýerinden we kesgitlenen tekizliginden makroderňew üçin nusga kesip alýarlar. Nusganyň üstüni onuň materialyna baglylykda frezerleýji, rendeleýji we ýylmaýjy stanoklarda işläp bejerýärler. Has tekiz üsti almak üçin nusganyň üstüni ýylmamagy naždak kagyzlary bilen dowam etdirýärler. Ilki iri abraziw däneli naždak kagyzlary bilen ýylmanylyp başlap soň ýuwaş-ýuwaşdan ownuk däneli naždak kagyzlaryna geçirilip ýylmanýar. Ýylmanandan soň nusgany sürtýärler we zäherleýärler.</w:t>
      </w:r>
    </w:p>
    <w:p w14:paraId="6CE453C5"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 xml:space="preserve">Poladyň dürli-dürliliginiň esasy görnüşi likwasiýadyr, ýagny şaýlaryň guýmalaryň kesiginiň dürli ýerlerindäki himiki dürli-dürlilikdir. Himiki dürli-dürliligini kesgitlemegiň </w:t>
      </w:r>
      <w:r w:rsidRPr="00BC27C8">
        <w:rPr>
          <w:rFonts w:ascii="Times New Roman" w:hAnsi="Times New Roman"/>
          <w:sz w:val="24"/>
          <w:szCs w:val="24"/>
          <w:lang w:val="tk-TM"/>
        </w:rPr>
        <w:lastRenderedPageBreak/>
        <w:t xml:space="preserve">zerurlygy poladyň himiki düzüminiň diňe onuň düzümindäki alamatlaryň ortaça mukdary barada </w:t>
      </w:r>
      <w:r w:rsidRPr="00BC27C8">
        <w:rPr>
          <w:rFonts w:ascii="Times New Roman" w:hAnsi="Times New Roman"/>
          <w:sz w:val="24"/>
          <w:szCs w:val="24"/>
          <w:lang w:val="ro-RO"/>
        </w:rPr>
        <w:t>maglumat berýänligi</w:t>
      </w:r>
      <w:r w:rsidRPr="00BC27C8">
        <w:rPr>
          <w:rFonts w:ascii="Times New Roman" w:hAnsi="Times New Roman"/>
          <w:sz w:val="24"/>
          <w:szCs w:val="24"/>
          <w:lang w:val="tk-TM"/>
        </w:rPr>
        <w:t>,</w:t>
      </w:r>
      <w:r w:rsidRPr="00BC27C8">
        <w:rPr>
          <w:rFonts w:ascii="Times New Roman" w:hAnsi="Times New Roman"/>
          <w:sz w:val="24"/>
          <w:szCs w:val="24"/>
          <w:lang w:val="ro-RO"/>
        </w:rPr>
        <w:t xml:space="preserve"> emma elementleriň şaýyň kesigi boýunça ýaýraýşynyň häsiýetini g</w:t>
      </w:r>
      <w:r w:rsidRPr="00BC27C8">
        <w:rPr>
          <w:rFonts w:ascii="Times New Roman" w:hAnsi="Times New Roman"/>
          <w:sz w:val="24"/>
          <w:szCs w:val="24"/>
          <w:lang w:val="tk-TM"/>
        </w:rPr>
        <w:t>ö</w:t>
      </w:r>
      <w:r w:rsidRPr="00BC27C8">
        <w:rPr>
          <w:rFonts w:ascii="Times New Roman" w:hAnsi="Times New Roman"/>
          <w:sz w:val="24"/>
          <w:szCs w:val="24"/>
          <w:lang w:val="ro-RO"/>
        </w:rPr>
        <w:t>rkezmeýänligi üçin ýüze çykýar.</w:t>
      </w:r>
    </w:p>
    <w:p w14:paraId="0E6E90C0"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Polatda uglerodyň, kükürdiň we fosforyň ýaýraýşy şol  alamatlaryň mukdaryna şeýle hem kristallaşma prosesine we basyş bilen işläp bejermeklige baglydyr.</w:t>
      </w:r>
    </w:p>
    <w:p w14:paraId="42B3C3AE"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ro-RO"/>
        </w:rPr>
        <w:t>a)</w:t>
      </w:r>
      <w:r w:rsidRPr="00BC27C8">
        <w:rPr>
          <w:rFonts w:ascii="Times New Roman" w:hAnsi="Times New Roman"/>
          <w:sz w:val="24"/>
          <w:szCs w:val="24"/>
          <w:lang w:val="tk-TM"/>
        </w:rPr>
        <w:t xml:space="preserve"> </w:t>
      </w:r>
      <w:r w:rsidRPr="00BC27C8">
        <w:rPr>
          <w:rFonts w:ascii="Times New Roman" w:hAnsi="Times New Roman"/>
          <w:sz w:val="24"/>
          <w:szCs w:val="24"/>
          <w:lang w:val="ro-RO"/>
        </w:rPr>
        <w:t>Uglerodyň</w:t>
      </w:r>
      <w:r w:rsidRPr="00BC27C8">
        <w:rPr>
          <w:rFonts w:ascii="Times New Roman" w:hAnsi="Times New Roman"/>
          <w:sz w:val="24"/>
          <w:szCs w:val="24"/>
          <w:lang w:val="tk-TM"/>
        </w:rPr>
        <w:t>,</w:t>
      </w:r>
      <w:r w:rsidRPr="00BC27C8">
        <w:rPr>
          <w:rFonts w:ascii="Times New Roman" w:hAnsi="Times New Roman"/>
          <w:sz w:val="24"/>
          <w:szCs w:val="24"/>
          <w:lang w:val="ro-RO"/>
        </w:rPr>
        <w:t xml:space="preserve"> kükürdüň we fosforyň umumy likwasiýasynyň kesgitlenişi</w:t>
      </w:r>
      <w:r w:rsidRPr="00BC27C8">
        <w:rPr>
          <w:rFonts w:ascii="Times New Roman" w:hAnsi="Times New Roman"/>
          <w:sz w:val="24"/>
          <w:szCs w:val="24"/>
          <w:lang w:val="tk-TM"/>
        </w:rPr>
        <w:t>,</w:t>
      </w:r>
      <w:r w:rsidRPr="00BC27C8">
        <w:rPr>
          <w:rFonts w:ascii="Times New Roman" w:hAnsi="Times New Roman"/>
          <w:sz w:val="24"/>
          <w:szCs w:val="24"/>
          <w:lang w:val="ro-RO"/>
        </w:rPr>
        <w:t xml:space="preserve"> ýagny olaryň şaýyň kesigi boýunça ýaýraýyş häsiýetiniň ýüze çykarylyşy.</w:t>
      </w:r>
    </w:p>
    <w:p w14:paraId="0566D151"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Şu maksat üçin barlanylýan üsti duz kislotasynyň ikili misli-amýakly duzunyň 10</w:t>
      </w:r>
      <w:r w:rsidRPr="00BC27C8">
        <w:rPr>
          <w:rFonts w:ascii="Times New Roman" w:hAnsi="Times New Roman"/>
          <w:sz w:val="24"/>
          <w:szCs w:val="24"/>
          <w:lang w:val="tk-TM"/>
        </w:rPr>
        <w:t>-</w:t>
      </w:r>
      <w:r w:rsidRPr="00BC27C8">
        <w:rPr>
          <w:rFonts w:ascii="Times New Roman" w:hAnsi="Times New Roman"/>
          <w:sz w:val="24"/>
          <w:szCs w:val="24"/>
          <w:lang w:val="ro-RO"/>
        </w:rPr>
        <w:t>15%-li suwdaky ergininde (CuNH</w:t>
      </w:r>
      <w:r w:rsidRPr="00BC27C8">
        <w:rPr>
          <w:rFonts w:ascii="Times New Roman" w:hAnsi="Times New Roman"/>
          <w:sz w:val="24"/>
          <w:szCs w:val="24"/>
          <w:vertAlign w:val="subscript"/>
          <w:lang w:val="ro-RO"/>
        </w:rPr>
        <w:t>4</w:t>
      </w:r>
      <w:r w:rsidRPr="00BC27C8">
        <w:rPr>
          <w:rFonts w:ascii="Times New Roman" w:hAnsi="Times New Roman"/>
          <w:sz w:val="24"/>
          <w:szCs w:val="24"/>
          <w:lang w:val="ro-RO"/>
        </w:rPr>
        <w:t>Cl</w:t>
      </w:r>
      <w:r w:rsidRPr="00BC27C8">
        <w:rPr>
          <w:rFonts w:ascii="Times New Roman" w:hAnsi="Times New Roman"/>
          <w:sz w:val="24"/>
          <w:szCs w:val="24"/>
          <w:vertAlign w:val="subscript"/>
          <w:lang w:val="ro-RO"/>
        </w:rPr>
        <w:t>2</w:t>
      </w:r>
      <w:r w:rsidRPr="00BC27C8">
        <w:rPr>
          <w:rFonts w:ascii="Times New Roman" w:hAnsi="Times New Roman"/>
          <w:sz w:val="24"/>
          <w:szCs w:val="24"/>
          <w:lang w:val="ro-RO"/>
        </w:rPr>
        <w:t>) zäherleýärler.</w:t>
      </w:r>
    </w:p>
    <w:p w14:paraId="5478C181" w14:textId="77777777" w:rsidR="00EA5F59"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Makroşlif zäherlenen mahalynda demir onuň üstünden suwly ergine geçýär, onuň ýerne bolsa mis ç</w:t>
      </w:r>
      <w:r w:rsidRPr="00BC27C8">
        <w:rPr>
          <w:rFonts w:ascii="Times New Roman" w:hAnsi="Times New Roman"/>
          <w:sz w:val="24"/>
          <w:szCs w:val="24"/>
          <w:lang w:val="tk-TM"/>
        </w:rPr>
        <w:t>ö</w:t>
      </w:r>
      <w:r w:rsidRPr="00BC27C8">
        <w:rPr>
          <w:rFonts w:ascii="Times New Roman" w:hAnsi="Times New Roman"/>
          <w:sz w:val="24"/>
          <w:szCs w:val="24"/>
          <w:lang w:val="ro-RO"/>
        </w:rPr>
        <w:t>kýär we metalyň üstüni reaktiwiň hlorly duzlarynyň täsirinden goraýar. Uglerodyň kükürdüň we fosforyň k</w:t>
      </w:r>
      <w:r w:rsidRPr="00BC27C8">
        <w:rPr>
          <w:rFonts w:ascii="Times New Roman" w:hAnsi="Times New Roman"/>
          <w:sz w:val="24"/>
          <w:szCs w:val="24"/>
          <w:lang w:val="tk-TM"/>
        </w:rPr>
        <w:t>ö</w:t>
      </w:r>
      <w:r w:rsidRPr="00BC27C8">
        <w:rPr>
          <w:rFonts w:ascii="Times New Roman" w:hAnsi="Times New Roman"/>
          <w:sz w:val="24"/>
          <w:szCs w:val="24"/>
          <w:lang w:val="ro-RO"/>
        </w:rPr>
        <w:t>p toplanan ýerlerini mis gowy goramaýar, şonüň üçin bu ýerler güýçli zäherlenýär. Zäherlenmeden soň makroşlifiň üstüne ç</w:t>
      </w:r>
      <w:r w:rsidRPr="00BC27C8">
        <w:rPr>
          <w:rFonts w:ascii="Times New Roman" w:hAnsi="Times New Roman"/>
          <w:sz w:val="24"/>
          <w:szCs w:val="24"/>
          <w:lang w:val="tk-TM"/>
        </w:rPr>
        <w:t>ö</w:t>
      </w:r>
      <w:r w:rsidRPr="00BC27C8">
        <w:rPr>
          <w:rFonts w:ascii="Times New Roman" w:hAnsi="Times New Roman"/>
          <w:sz w:val="24"/>
          <w:szCs w:val="24"/>
          <w:lang w:val="ro-RO"/>
        </w:rPr>
        <w:t xml:space="preserve">ken mis gatlagy suwuň çüwdüriminiň aşagynda pamyk bilen süpürip aýyrýarlar we üsti howada çalt okislenmegiň </w:t>
      </w:r>
      <w:r w:rsidRPr="00BC27C8">
        <w:rPr>
          <w:rFonts w:ascii="Times New Roman" w:hAnsi="Times New Roman"/>
          <w:sz w:val="24"/>
          <w:szCs w:val="24"/>
          <w:lang w:val="tk-TM"/>
        </w:rPr>
        <w:t>ö</w:t>
      </w:r>
      <w:r w:rsidRPr="00BC27C8">
        <w:rPr>
          <w:rFonts w:ascii="Times New Roman" w:hAnsi="Times New Roman"/>
          <w:sz w:val="24"/>
          <w:szCs w:val="24"/>
          <w:lang w:val="ro-RO"/>
        </w:rPr>
        <w:t>ňüni almak üçin guraýança süpürýärler.</w:t>
      </w:r>
      <w:r w:rsidRPr="00BC27C8">
        <w:rPr>
          <w:rFonts w:ascii="Times New Roman" w:hAnsi="Times New Roman"/>
          <w:sz w:val="24"/>
          <w:szCs w:val="24"/>
          <w:lang w:val="tk-TM"/>
        </w:rPr>
        <w:t xml:space="preserve"> </w:t>
      </w:r>
      <w:r w:rsidRPr="00BC27C8">
        <w:rPr>
          <w:rFonts w:ascii="Times New Roman" w:hAnsi="Times New Roman"/>
          <w:sz w:val="24"/>
          <w:szCs w:val="24"/>
          <w:lang w:val="ro-RO"/>
        </w:rPr>
        <w:t>Netijede uglerodyň, kükürdiň we fosforyň k</w:t>
      </w:r>
      <w:r w:rsidRPr="00BC27C8">
        <w:rPr>
          <w:rFonts w:ascii="Times New Roman" w:hAnsi="Times New Roman"/>
          <w:sz w:val="24"/>
          <w:szCs w:val="24"/>
          <w:lang w:val="tk-TM"/>
        </w:rPr>
        <w:t>ö</w:t>
      </w:r>
      <w:r w:rsidRPr="00BC27C8">
        <w:rPr>
          <w:rFonts w:ascii="Times New Roman" w:hAnsi="Times New Roman"/>
          <w:sz w:val="24"/>
          <w:szCs w:val="24"/>
          <w:lang w:val="ro-RO"/>
        </w:rPr>
        <w:t>p toplanan ýerleri olaryň az mukdarda ýaýran ýerlerindäkiden garamtyl bolup g</w:t>
      </w:r>
      <w:r w:rsidRPr="00BC27C8">
        <w:rPr>
          <w:rFonts w:ascii="Times New Roman" w:hAnsi="Times New Roman"/>
          <w:sz w:val="24"/>
          <w:szCs w:val="24"/>
          <w:lang w:val="tk-TM"/>
        </w:rPr>
        <w:t>ö</w:t>
      </w:r>
      <w:r w:rsidRPr="00BC27C8">
        <w:rPr>
          <w:rFonts w:ascii="Times New Roman" w:hAnsi="Times New Roman"/>
          <w:sz w:val="24"/>
          <w:szCs w:val="24"/>
          <w:lang w:val="ro-RO"/>
        </w:rPr>
        <w:t>rünýär.</w:t>
      </w:r>
      <w:r w:rsidRPr="00BC27C8">
        <w:rPr>
          <w:rFonts w:ascii="Times New Roman" w:hAnsi="Times New Roman"/>
          <w:sz w:val="24"/>
          <w:szCs w:val="24"/>
          <w:lang w:val="tk-TM"/>
        </w:rPr>
        <w:t xml:space="preserve"> </w:t>
      </w:r>
      <w:r w:rsidRPr="00BC27C8">
        <w:rPr>
          <w:rFonts w:ascii="Times New Roman" w:hAnsi="Times New Roman"/>
          <w:sz w:val="24"/>
          <w:szCs w:val="24"/>
          <w:lang w:val="ro-RO"/>
        </w:rPr>
        <w:t>5-nji suratda mysal h</w:t>
      </w:r>
      <w:r w:rsidRPr="00BC27C8">
        <w:rPr>
          <w:rFonts w:ascii="Times New Roman" w:hAnsi="Times New Roman"/>
          <w:sz w:val="24"/>
          <w:szCs w:val="24"/>
          <w:lang w:val="tk-TM"/>
        </w:rPr>
        <w:t>ö</w:t>
      </w:r>
      <w:r w:rsidRPr="00BC27C8">
        <w:rPr>
          <w:rFonts w:ascii="Times New Roman" w:hAnsi="Times New Roman"/>
          <w:sz w:val="24"/>
          <w:szCs w:val="24"/>
          <w:lang w:val="ro-RO"/>
        </w:rPr>
        <w:t>kmünde kebşirlenen birleşmäniň umumy himiki dürli-dürlüligini getirilip g</w:t>
      </w:r>
      <w:r w:rsidRPr="00BC27C8">
        <w:rPr>
          <w:rFonts w:ascii="Times New Roman" w:hAnsi="Times New Roman"/>
          <w:sz w:val="24"/>
          <w:szCs w:val="24"/>
          <w:lang w:val="tk-TM"/>
        </w:rPr>
        <w:t>ö</w:t>
      </w:r>
      <w:r w:rsidRPr="00BC27C8">
        <w:rPr>
          <w:rFonts w:ascii="Times New Roman" w:hAnsi="Times New Roman"/>
          <w:sz w:val="24"/>
          <w:szCs w:val="24"/>
          <w:lang w:val="ro-RO"/>
        </w:rPr>
        <w:t>rkezilen.</w:t>
      </w:r>
    </w:p>
    <w:p w14:paraId="37A44ABB"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b) Şaýyň kesigi boýunça kükürdiň likwasiýasyny ýüze çykarmak Baumanyň nusga almak usuly boýunça amala aşyrylýar. Bu usulyň düýp mazmuny şu aşakdakylardan ybaratdyr:</w:t>
      </w:r>
    </w:p>
    <w:p w14:paraId="34D3ABBF" w14:textId="58D5C335" w:rsidR="00EA5F59" w:rsidRPr="00BC27C8" w:rsidRDefault="00EA5F59" w:rsidP="00EA5F59">
      <w:pPr>
        <w:spacing w:after="0" w:line="240" w:lineRule="auto"/>
        <w:jc w:val="center"/>
        <w:rPr>
          <w:rFonts w:ascii="Times New Roman" w:hAnsi="Times New Roman"/>
          <w:sz w:val="24"/>
          <w:szCs w:val="24"/>
        </w:rPr>
      </w:pPr>
      <w:r w:rsidRPr="00BC27C8">
        <w:rPr>
          <w:rFonts w:ascii="Times New Roman" w:hAnsi="Times New Roman"/>
          <w:noProof/>
          <w:sz w:val="24"/>
          <w:szCs w:val="24"/>
        </w:rPr>
        <w:drawing>
          <wp:inline distT="0" distB="0" distL="0" distR="0" wp14:anchorId="1FFACCA7" wp14:editId="472E5DEA">
            <wp:extent cx="2632710" cy="1195705"/>
            <wp:effectExtent l="0" t="0" r="0" b="4445"/>
            <wp:docPr id="2" name="Рисунок 2" descr="Описа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Описание: 2"/>
                    <pic:cNvPicPr>
                      <a:picLocks noChangeAspect="1" noChangeArrowheads="1"/>
                    </pic:cNvPicPr>
                  </pic:nvPicPr>
                  <pic:blipFill>
                    <a:blip r:embed="rId8" cstate="print">
                      <a:extLst>
                        <a:ext uri="{28A0092B-C50C-407E-A947-70E740481C1C}">
                          <a14:useLocalDpi xmlns:a14="http://schemas.microsoft.com/office/drawing/2010/main" val="0"/>
                        </a:ext>
                      </a:extLst>
                    </a:blip>
                    <a:srcRect l="2" t="13992" r="-43" b="14676"/>
                    <a:stretch>
                      <a:fillRect/>
                    </a:stretch>
                  </pic:blipFill>
                  <pic:spPr bwMode="auto">
                    <a:xfrm>
                      <a:off x="0" y="0"/>
                      <a:ext cx="2632710" cy="1195705"/>
                    </a:xfrm>
                    <a:prstGeom prst="rect">
                      <a:avLst/>
                    </a:prstGeom>
                    <a:noFill/>
                    <a:ln>
                      <a:noFill/>
                    </a:ln>
                  </pic:spPr>
                </pic:pic>
              </a:graphicData>
            </a:graphic>
          </wp:inline>
        </w:drawing>
      </w:r>
    </w:p>
    <w:p w14:paraId="377080A0" w14:textId="77777777" w:rsidR="00EA5F59" w:rsidRPr="00BC27C8" w:rsidRDefault="00EA5F59" w:rsidP="00EA5F59">
      <w:pPr>
        <w:spacing w:after="0" w:line="240" w:lineRule="auto"/>
        <w:jc w:val="center"/>
        <w:rPr>
          <w:rFonts w:ascii="Times New Roman" w:hAnsi="Times New Roman"/>
          <w:b/>
          <w:sz w:val="24"/>
          <w:szCs w:val="24"/>
          <w:lang w:val="ro-RO"/>
        </w:rPr>
      </w:pPr>
      <w:r>
        <w:rPr>
          <w:rFonts w:ascii="Times New Roman" w:hAnsi="Times New Roman"/>
          <w:b/>
          <w:i/>
          <w:sz w:val="24"/>
          <w:szCs w:val="24"/>
          <w:lang w:val="sq-AL"/>
        </w:rPr>
        <w:t>4</w:t>
      </w:r>
      <w:r w:rsidRPr="00BC27C8">
        <w:rPr>
          <w:rFonts w:ascii="Times New Roman" w:hAnsi="Times New Roman"/>
          <w:b/>
          <w:i/>
          <w:sz w:val="24"/>
          <w:szCs w:val="24"/>
          <w:lang w:val="tk-TM"/>
        </w:rPr>
        <w:t>-nji surat</w:t>
      </w:r>
      <w:r w:rsidRPr="00BC27C8">
        <w:rPr>
          <w:rFonts w:ascii="Times New Roman" w:hAnsi="Times New Roman"/>
          <w:b/>
          <w:i/>
          <w:sz w:val="24"/>
          <w:szCs w:val="24"/>
          <w:lang w:val="sq-AL"/>
        </w:rPr>
        <w:t>.</w:t>
      </w:r>
      <w:r w:rsidRPr="00BC27C8">
        <w:rPr>
          <w:rFonts w:ascii="Times New Roman" w:hAnsi="Times New Roman"/>
          <w:b/>
          <w:i/>
          <w:sz w:val="24"/>
          <w:szCs w:val="24"/>
          <w:lang w:val="tk-TM"/>
        </w:rPr>
        <w:t xml:space="preserve"> </w:t>
      </w:r>
      <w:r w:rsidRPr="00BC27C8">
        <w:rPr>
          <w:rFonts w:ascii="Times New Roman" w:hAnsi="Times New Roman"/>
          <w:b/>
          <w:sz w:val="24"/>
          <w:szCs w:val="24"/>
          <w:lang w:val="ro-RO"/>
        </w:rPr>
        <w:t xml:space="preserve"> Кebşirlenen uçma-uç birleşmäniň umumy himiki dürli-dürlüligi</w:t>
      </w:r>
    </w:p>
    <w:p w14:paraId="7203437A"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1.</w:t>
      </w:r>
      <w:r w:rsidRPr="00BC27C8">
        <w:rPr>
          <w:rFonts w:ascii="Times New Roman" w:hAnsi="Times New Roman"/>
          <w:sz w:val="24"/>
          <w:szCs w:val="24"/>
          <w:lang w:val="tk-TM"/>
        </w:rPr>
        <w:t xml:space="preserve"> </w:t>
      </w:r>
      <w:r w:rsidRPr="00BC27C8">
        <w:rPr>
          <w:rFonts w:ascii="Times New Roman" w:hAnsi="Times New Roman"/>
          <w:sz w:val="24"/>
          <w:szCs w:val="24"/>
          <w:lang w:val="ro-RO"/>
        </w:rPr>
        <w:t>Makroşlifi spirte őllenen pamyk bilen gowy süpürmeli we eşkiniň üstünde ýylmanylan üstüni ýokary tarapa bakdyryp goýmaly.</w:t>
      </w:r>
    </w:p>
    <w:p w14:paraId="024098DC"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ro-RO"/>
        </w:rPr>
        <w:t>2.</w:t>
      </w:r>
      <w:r w:rsidRPr="00BC27C8">
        <w:rPr>
          <w:rFonts w:ascii="Times New Roman" w:hAnsi="Times New Roman"/>
          <w:sz w:val="24"/>
          <w:szCs w:val="24"/>
          <w:lang w:val="tk-TM"/>
        </w:rPr>
        <w:t xml:space="preserve"> </w:t>
      </w:r>
      <w:r w:rsidRPr="00BC27C8">
        <w:rPr>
          <w:rFonts w:ascii="Times New Roman" w:hAnsi="Times New Roman"/>
          <w:sz w:val="24"/>
          <w:szCs w:val="24"/>
          <w:lang w:val="ro-RO"/>
        </w:rPr>
        <w:t>Bromly-kümüşli ýalpyldawuk fotokagyzy ýagtylykda kükürt</w:t>
      </w:r>
      <w:r w:rsidRPr="00BC27C8">
        <w:rPr>
          <w:rFonts w:ascii="Times New Roman" w:hAnsi="Times New Roman"/>
          <w:sz w:val="24"/>
          <w:szCs w:val="24"/>
          <w:lang w:val="tk-TM"/>
        </w:rPr>
        <w:t xml:space="preserve"> </w:t>
      </w:r>
      <w:r w:rsidRPr="00BC27C8">
        <w:rPr>
          <w:rFonts w:ascii="Times New Roman" w:hAnsi="Times New Roman"/>
          <w:sz w:val="24"/>
          <w:szCs w:val="24"/>
          <w:lang w:val="ro-RO"/>
        </w:rPr>
        <w:t>kislotasynyň 5%-li ergininde 5</w:t>
      </w:r>
      <w:r w:rsidRPr="00BC27C8">
        <w:rPr>
          <w:rFonts w:ascii="Times New Roman" w:hAnsi="Times New Roman"/>
          <w:sz w:val="24"/>
          <w:szCs w:val="24"/>
          <w:lang w:val="tk-TM"/>
        </w:rPr>
        <w:t>-</w:t>
      </w:r>
      <w:r w:rsidRPr="00BC27C8">
        <w:rPr>
          <w:rFonts w:ascii="Times New Roman" w:hAnsi="Times New Roman"/>
          <w:sz w:val="24"/>
          <w:szCs w:val="24"/>
          <w:lang w:val="ro-RO"/>
        </w:rPr>
        <w:t>10 minut saklamaly we artykmaç ergini aýyrmak üçin süzüji kagyzyň iki listiniň arasynda çala guratmaly.</w:t>
      </w:r>
      <w:r w:rsidRPr="00BC27C8">
        <w:rPr>
          <w:rFonts w:ascii="Times New Roman" w:hAnsi="Times New Roman"/>
          <w:sz w:val="24"/>
          <w:szCs w:val="24"/>
          <w:lang w:val="tk-TM"/>
        </w:rPr>
        <w:t xml:space="preserve"> </w:t>
      </w:r>
      <w:r w:rsidRPr="00BC27C8">
        <w:rPr>
          <w:rFonts w:ascii="Times New Roman" w:hAnsi="Times New Roman"/>
          <w:sz w:val="24"/>
          <w:szCs w:val="24"/>
          <w:lang w:val="ro-RO"/>
        </w:rPr>
        <w:t>Şondan soň fotokagyzyň emulsiýaly tarapyny makroşlifiň üstüne goýmaly we el bilen ýa-da rezin waljagaz bilen tekizläp emele gelýän gaz düwmejiklerini aýyrmaly.</w:t>
      </w:r>
      <w:r w:rsidRPr="00BC27C8">
        <w:rPr>
          <w:rFonts w:ascii="Times New Roman" w:hAnsi="Times New Roman"/>
          <w:sz w:val="24"/>
          <w:szCs w:val="24"/>
          <w:lang w:val="tk-TM"/>
        </w:rPr>
        <w:t xml:space="preserve"> </w:t>
      </w:r>
      <w:r w:rsidRPr="00BC27C8">
        <w:rPr>
          <w:rFonts w:ascii="Times New Roman" w:hAnsi="Times New Roman"/>
          <w:sz w:val="24"/>
          <w:szCs w:val="24"/>
          <w:lang w:val="ro-RO"/>
        </w:rPr>
        <w:t>Fotokagyzy makroşlifiň üstünde</w:t>
      </w:r>
      <w:r w:rsidRPr="00BC27C8">
        <w:rPr>
          <w:rFonts w:ascii="Times New Roman" w:hAnsi="Times New Roman"/>
          <w:sz w:val="24"/>
          <w:szCs w:val="24"/>
          <w:lang w:val="tk-TM"/>
        </w:rPr>
        <w:t xml:space="preserve"> </w:t>
      </w:r>
      <w:r w:rsidRPr="00BC27C8">
        <w:rPr>
          <w:rFonts w:ascii="Times New Roman" w:hAnsi="Times New Roman"/>
          <w:sz w:val="24"/>
          <w:szCs w:val="24"/>
          <w:lang w:val="ro-RO"/>
        </w:rPr>
        <w:t>2</w:t>
      </w:r>
      <w:r w:rsidRPr="00BC27C8">
        <w:rPr>
          <w:rFonts w:ascii="Times New Roman" w:hAnsi="Times New Roman"/>
          <w:sz w:val="24"/>
          <w:szCs w:val="24"/>
          <w:lang w:val="tk-TM"/>
        </w:rPr>
        <w:t>-</w:t>
      </w:r>
      <w:r w:rsidRPr="00BC27C8">
        <w:rPr>
          <w:rFonts w:ascii="Times New Roman" w:hAnsi="Times New Roman"/>
          <w:sz w:val="24"/>
          <w:szCs w:val="24"/>
          <w:lang w:val="ro-RO"/>
        </w:rPr>
        <w:t>3 minut saklamaly, soňra ony emaý bilen makroşlifiň üstünden aýyrmaly.</w:t>
      </w:r>
    </w:p>
    <w:p w14:paraId="0334D504"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b/>
          <w:sz w:val="24"/>
          <w:szCs w:val="24"/>
          <w:lang w:val="ro-RO"/>
        </w:rPr>
        <w:t xml:space="preserve"> 3.4.</w:t>
      </w:r>
      <w:r w:rsidRPr="00BC27C8">
        <w:rPr>
          <w:rFonts w:ascii="Times New Roman" w:hAnsi="Times New Roman"/>
          <w:b/>
          <w:sz w:val="24"/>
          <w:szCs w:val="24"/>
          <w:lang w:val="tk-TM"/>
        </w:rPr>
        <w:t xml:space="preserve"> </w:t>
      </w:r>
      <w:r w:rsidRPr="00BC27C8">
        <w:rPr>
          <w:rFonts w:ascii="Times New Roman" w:hAnsi="Times New Roman"/>
          <w:sz w:val="24"/>
          <w:szCs w:val="24"/>
          <w:lang w:val="ro-RO"/>
        </w:rPr>
        <w:t xml:space="preserve">Makroşlifiň üstünden aýyrlan fotokagyzy suwuň </w:t>
      </w:r>
      <w:r w:rsidRPr="00BC27C8">
        <w:rPr>
          <w:rFonts w:ascii="Times New Roman" w:hAnsi="Times New Roman"/>
          <w:sz w:val="24"/>
          <w:szCs w:val="24"/>
          <w:lang w:val="tk-TM"/>
        </w:rPr>
        <w:t>ç</w:t>
      </w:r>
      <w:r w:rsidRPr="00BC27C8">
        <w:rPr>
          <w:rFonts w:ascii="Times New Roman" w:hAnsi="Times New Roman"/>
          <w:sz w:val="24"/>
          <w:szCs w:val="24"/>
          <w:lang w:val="ro-RO"/>
        </w:rPr>
        <w:t>üwdüriminiň aşagynda ýuwmaly we giposulfitiň  25%-li  suwdaky erginine batyrmaly, soň bolsa suwda ýuwmaly we guratmaly.</w:t>
      </w:r>
    </w:p>
    <w:p w14:paraId="1CDCAA90"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Fotokagyzdan  alnan goňur reňkli b</w:t>
      </w:r>
      <w:r w:rsidRPr="00BC27C8">
        <w:rPr>
          <w:rFonts w:ascii="Times New Roman" w:hAnsi="Times New Roman"/>
          <w:sz w:val="24"/>
          <w:szCs w:val="24"/>
          <w:lang w:val="tk-TM"/>
        </w:rPr>
        <w:t>ö</w:t>
      </w:r>
      <w:r w:rsidRPr="00BC27C8">
        <w:rPr>
          <w:rFonts w:ascii="Times New Roman" w:hAnsi="Times New Roman"/>
          <w:sz w:val="24"/>
          <w:szCs w:val="24"/>
          <w:lang w:val="ro-RO"/>
        </w:rPr>
        <w:t>lek-b</w:t>
      </w:r>
      <w:r w:rsidRPr="00BC27C8">
        <w:rPr>
          <w:rFonts w:ascii="Times New Roman" w:hAnsi="Times New Roman"/>
          <w:sz w:val="24"/>
          <w:szCs w:val="24"/>
          <w:lang w:val="tk-TM"/>
        </w:rPr>
        <w:t>ö</w:t>
      </w:r>
      <w:r w:rsidRPr="00BC27C8">
        <w:rPr>
          <w:rFonts w:ascii="Times New Roman" w:hAnsi="Times New Roman"/>
          <w:sz w:val="24"/>
          <w:szCs w:val="24"/>
          <w:lang w:val="ro-RO"/>
        </w:rPr>
        <w:t>lek ýerler kükürdiň k</w:t>
      </w:r>
      <w:r w:rsidRPr="00BC27C8">
        <w:rPr>
          <w:rFonts w:ascii="Times New Roman" w:hAnsi="Times New Roman"/>
          <w:sz w:val="24"/>
          <w:szCs w:val="24"/>
          <w:lang w:val="tk-TM"/>
        </w:rPr>
        <w:t>ö</w:t>
      </w:r>
      <w:r w:rsidRPr="00BC27C8">
        <w:rPr>
          <w:rFonts w:ascii="Times New Roman" w:hAnsi="Times New Roman"/>
          <w:sz w:val="24"/>
          <w:szCs w:val="24"/>
          <w:lang w:val="ro-RO"/>
        </w:rPr>
        <w:t>p toplanan ýerlerini g</w:t>
      </w:r>
      <w:r w:rsidRPr="00BC27C8">
        <w:rPr>
          <w:rFonts w:ascii="Times New Roman" w:hAnsi="Times New Roman"/>
          <w:sz w:val="24"/>
          <w:szCs w:val="24"/>
          <w:lang w:val="tk-TM"/>
        </w:rPr>
        <w:t>ö</w:t>
      </w:r>
      <w:r w:rsidRPr="00BC27C8">
        <w:rPr>
          <w:rFonts w:ascii="Times New Roman" w:hAnsi="Times New Roman"/>
          <w:sz w:val="24"/>
          <w:szCs w:val="24"/>
          <w:lang w:val="ro-RO"/>
        </w:rPr>
        <w:t>rkezýär.</w:t>
      </w:r>
    </w:p>
    <w:p w14:paraId="588811F3"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Bu goňur reňkli b</w:t>
      </w:r>
      <w:r w:rsidRPr="00BC27C8">
        <w:rPr>
          <w:rFonts w:ascii="Times New Roman" w:hAnsi="Times New Roman"/>
          <w:sz w:val="24"/>
          <w:szCs w:val="24"/>
          <w:lang w:val="tk-TM"/>
        </w:rPr>
        <w:t>ö</w:t>
      </w:r>
      <w:r w:rsidRPr="00BC27C8">
        <w:rPr>
          <w:rFonts w:ascii="Times New Roman" w:hAnsi="Times New Roman"/>
          <w:sz w:val="24"/>
          <w:szCs w:val="24"/>
          <w:lang w:val="ro-RO"/>
        </w:rPr>
        <w:t>lek-b</w:t>
      </w:r>
      <w:r w:rsidRPr="00BC27C8">
        <w:rPr>
          <w:rFonts w:ascii="Times New Roman" w:hAnsi="Times New Roman"/>
          <w:sz w:val="24"/>
          <w:szCs w:val="24"/>
          <w:lang w:val="tk-TM"/>
        </w:rPr>
        <w:t>ö</w:t>
      </w:r>
      <w:r w:rsidRPr="00BC27C8">
        <w:rPr>
          <w:rFonts w:ascii="Times New Roman" w:hAnsi="Times New Roman"/>
          <w:sz w:val="24"/>
          <w:szCs w:val="24"/>
          <w:lang w:val="ro-RO"/>
        </w:rPr>
        <w:t>lek ýerleriň emele gelmeginiň sebäbi ilki bilen,</w:t>
      </w:r>
      <w:r w:rsidRPr="00BC27C8">
        <w:rPr>
          <w:rFonts w:ascii="Times New Roman" w:hAnsi="Times New Roman"/>
          <w:sz w:val="24"/>
          <w:szCs w:val="24"/>
          <w:lang w:val="tk-TM"/>
        </w:rPr>
        <w:t xml:space="preserve"> </w:t>
      </w:r>
      <w:r w:rsidRPr="00BC27C8">
        <w:rPr>
          <w:rFonts w:ascii="Times New Roman" w:hAnsi="Times New Roman"/>
          <w:sz w:val="24"/>
          <w:szCs w:val="24"/>
          <w:lang w:val="ro-RO"/>
        </w:rPr>
        <w:t xml:space="preserve">fotokagyza siňen kükürt kislotasy bilen polatdaky kükürdi </w:t>
      </w:r>
      <w:r w:rsidRPr="00BC27C8">
        <w:rPr>
          <w:rFonts w:ascii="Times New Roman" w:hAnsi="Times New Roman"/>
          <w:sz w:val="24"/>
          <w:szCs w:val="24"/>
          <w:lang w:val="tk-TM"/>
        </w:rPr>
        <w:t>ö</w:t>
      </w:r>
      <w:r w:rsidRPr="00BC27C8">
        <w:rPr>
          <w:rFonts w:ascii="Times New Roman" w:hAnsi="Times New Roman"/>
          <w:sz w:val="24"/>
          <w:szCs w:val="24"/>
          <w:lang w:val="ro-RO"/>
        </w:rPr>
        <w:t>zlerinde saklaýan MnS we FeS goşyndylaryň arasynda aşakdaky reaksiýalaryň geçýänligi bilen düşündirilýär.</w:t>
      </w:r>
    </w:p>
    <w:p w14:paraId="77257FF3" w14:textId="77777777" w:rsidR="00EA5F59" w:rsidRPr="00BC27C8" w:rsidRDefault="00EA5F59" w:rsidP="00EA5F59">
      <w:pPr>
        <w:spacing w:after="0" w:line="240" w:lineRule="auto"/>
        <w:ind w:firstLine="709"/>
        <w:jc w:val="both"/>
        <w:rPr>
          <w:rFonts w:ascii="Times New Roman" w:hAnsi="Times New Roman"/>
          <w:b/>
          <w:sz w:val="24"/>
          <w:szCs w:val="24"/>
          <w:lang w:val="ro-RO"/>
        </w:rPr>
      </w:pPr>
      <w:r w:rsidRPr="00BC27C8">
        <w:rPr>
          <w:rFonts w:ascii="Times New Roman" w:hAnsi="Times New Roman"/>
          <w:b/>
          <w:sz w:val="24"/>
          <w:szCs w:val="24"/>
          <w:lang w:val="ro-RO"/>
        </w:rPr>
        <w:t>MnS + H</w:t>
      </w:r>
      <w:r w:rsidRPr="00BC27C8">
        <w:rPr>
          <w:rFonts w:ascii="Times New Roman" w:hAnsi="Times New Roman"/>
          <w:b/>
          <w:sz w:val="24"/>
          <w:szCs w:val="24"/>
          <w:vertAlign w:val="subscript"/>
          <w:lang w:val="ro-RO"/>
        </w:rPr>
        <w:t xml:space="preserve">2 </w:t>
      </w:r>
      <w:r w:rsidRPr="00BC27C8">
        <w:rPr>
          <w:rFonts w:ascii="Times New Roman" w:hAnsi="Times New Roman"/>
          <w:b/>
          <w:sz w:val="24"/>
          <w:szCs w:val="24"/>
          <w:lang w:val="ro-RO"/>
        </w:rPr>
        <w:t>SO</w:t>
      </w:r>
      <w:r w:rsidRPr="00BC27C8">
        <w:rPr>
          <w:rFonts w:ascii="Times New Roman" w:hAnsi="Times New Roman"/>
          <w:b/>
          <w:sz w:val="24"/>
          <w:szCs w:val="24"/>
          <w:vertAlign w:val="subscript"/>
          <w:lang w:val="ro-RO"/>
        </w:rPr>
        <w:t xml:space="preserve">4 </w:t>
      </w:r>
      <w:r w:rsidRPr="00BC27C8">
        <w:rPr>
          <w:rFonts w:ascii="Times New Roman" w:hAnsi="Times New Roman"/>
          <w:b/>
          <w:sz w:val="24"/>
          <w:szCs w:val="24"/>
          <w:lang w:val="ro-RO"/>
        </w:rPr>
        <w:t>= Mn SO</w:t>
      </w:r>
      <w:r w:rsidRPr="00BC27C8">
        <w:rPr>
          <w:rFonts w:ascii="Times New Roman" w:hAnsi="Times New Roman"/>
          <w:b/>
          <w:sz w:val="24"/>
          <w:szCs w:val="24"/>
          <w:vertAlign w:val="subscript"/>
          <w:lang w:val="ro-RO"/>
        </w:rPr>
        <w:t>4</w:t>
      </w:r>
      <w:r w:rsidRPr="00BC27C8">
        <w:rPr>
          <w:rFonts w:ascii="Times New Roman" w:hAnsi="Times New Roman"/>
          <w:b/>
          <w:sz w:val="24"/>
          <w:szCs w:val="24"/>
          <w:lang w:val="ro-RO"/>
        </w:rPr>
        <w:t>+H</w:t>
      </w:r>
      <w:r w:rsidRPr="00BC27C8">
        <w:rPr>
          <w:rFonts w:ascii="Times New Roman" w:hAnsi="Times New Roman"/>
          <w:b/>
          <w:sz w:val="24"/>
          <w:szCs w:val="24"/>
          <w:vertAlign w:val="subscript"/>
          <w:lang w:val="ro-RO"/>
        </w:rPr>
        <w:t>2</w:t>
      </w:r>
      <w:r w:rsidRPr="00BC27C8">
        <w:rPr>
          <w:rFonts w:ascii="Times New Roman" w:hAnsi="Times New Roman"/>
          <w:b/>
          <w:sz w:val="24"/>
          <w:szCs w:val="24"/>
          <w:lang w:val="ro-RO"/>
        </w:rPr>
        <w:t>S</w:t>
      </w:r>
    </w:p>
    <w:p w14:paraId="74AA83F6" w14:textId="77777777" w:rsidR="00EA5F59" w:rsidRPr="00BC27C8" w:rsidRDefault="00EA5F59" w:rsidP="00EA5F59">
      <w:pPr>
        <w:spacing w:after="0" w:line="240" w:lineRule="auto"/>
        <w:ind w:firstLine="709"/>
        <w:jc w:val="both"/>
        <w:rPr>
          <w:rFonts w:ascii="Times New Roman" w:hAnsi="Times New Roman"/>
          <w:b/>
          <w:sz w:val="24"/>
          <w:szCs w:val="24"/>
          <w:lang w:val="ro-RO"/>
        </w:rPr>
      </w:pPr>
      <w:r w:rsidRPr="00BC27C8">
        <w:rPr>
          <w:rFonts w:ascii="Times New Roman" w:hAnsi="Times New Roman"/>
          <w:b/>
          <w:sz w:val="24"/>
          <w:szCs w:val="24"/>
          <w:lang w:val="ro-RO"/>
        </w:rPr>
        <w:t>FeS + H</w:t>
      </w:r>
      <w:r w:rsidRPr="00BC27C8">
        <w:rPr>
          <w:rFonts w:ascii="Times New Roman" w:hAnsi="Times New Roman"/>
          <w:b/>
          <w:sz w:val="24"/>
          <w:szCs w:val="24"/>
          <w:vertAlign w:val="subscript"/>
          <w:lang w:val="ro-RO"/>
        </w:rPr>
        <w:t xml:space="preserve">2 </w:t>
      </w:r>
      <w:r w:rsidRPr="00BC27C8">
        <w:rPr>
          <w:rFonts w:ascii="Times New Roman" w:hAnsi="Times New Roman"/>
          <w:b/>
          <w:sz w:val="24"/>
          <w:szCs w:val="24"/>
          <w:lang w:val="ro-RO"/>
        </w:rPr>
        <w:t>SO</w:t>
      </w:r>
      <w:r w:rsidRPr="00BC27C8">
        <w:rPr>
          <w:rFonts w:ascii="Times New Roman" w:hAnsi="Times New Roman"/>
          <w:b/>
          <w:sz w:val="24"/>
          <w:szCs w:val="24"/>
          <w:vertAlign w:val="subscript"/>
          <w:lang w:val="ro-RO"/>
        </w:rPr>
        <w:t xml:space="preserve">4 </w:t>
      </w:r>
      <w:r w:rsidRPr="00BC27C8">
        <w:rPr>
          <w:rFonts w:ascii="Times New Roman" w:hAnsi="Times New Roman"/>
          <w:b/>
          <w:sz w:val="24"/>
          <w:szCs w:val="24"/>
          <w:lang w:val="ro-RO"/>
        </w:rPr>
        <w:t>=  Fe SO</w:t>
      </w:r>
      <w:r w:rsidRPr="00BC27C8">
        <w:rPr>
          <w:rFonts w:ascii="Times New Roman" w:hAnsi="Times New Roman"/>
          <w:b/>
          <w:sz w:val="24"/>
          <w:szCs w:val="24"/>
          <w:vertAlign w:val="subscript"/>
          <w:lang w:val="ro-RO"/>
        </w:rPr>
        <w:t>4</w:t>
      </w:r>
      <w:r w:rsidRPr="00BC27C8">
        <w:rPr>
          <w:rFonts w:ascii="Times New Roman" w:hAnsi="Times New Roman"/>
          <w:b/>
          <w:sz w:val="24"/>
          <w:szCs w:val="24"/>
          <w:lang w:val="ro-RO"/>
        </w:rPr>
        <w:t>+H</w:t>
      </w:r>
      <w:r w:rsidRPr="00BC27C8">
        <w:rPr>
          <w:rFonts w:ascii="Times New Roman" w:hAnsi="Times New Roman"/>
          <w:b/>
          <w:sz w:val="24"/>
          <w:szCs w:val="24"/>
          <w:vertAlign w:val="subscript"/>
          <w:lang w:val="ro-RO"/>
        </w:rPr>
        <w:t>2</w:t>
      </w:r>
      <w:r w:rsidRPr="00BC27C8">
        <w:rPr>
          <w:rFonts w:ascii="Times New Roman" w:hAnsi="Times New Roman"/>
          <w:b/>
          <w:sz w:val="24"/>
          <w:szCs w:val="24"/>
          <w:lang w:val="ro-RO"/>
        </w:rPr>
        <w:t>S</w:t>
      </w:r>
    </w:p>
    <w:p w14:paraId="4C9569C8"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Emele gelýän kükürtli wodorod </w:t>
      </w:r>
      <w:r w:rsidRPr="00BC27C8">
        <w:rPr>
          <w:rFonts w:ascii="Times New Roman" w:hAnsi="Times New Roman"/>
          <w:sz w:val="24"/>
          <w:szCs w:val="24"/>
          <w:lang w:val="tk-TM"/>
        </w:rPr>
        <w:t>ö</w:t>
      </w:r>
      <w:r w:rsidRPr="00BC27C8">
        <w:rPr>
          <w:rFonts w:ascii="Times New Roman" w:hAnsi="Times New Roman"/>
          <w:sz w:val="24"/>
          <w:szCs w:val="24"/>
          <w:lang w:val="ro-RO"/>
        </w:rPr>
        <w:t>züniň b</w:t>
      </w:r>
      <w:r w:rsidRPr="00BC27C8">
        <w:rPr>
          <w:rFonts w:ascii="Times New Roman" w:hAnsi="Times New Roman"/>
          <w:sz w:val="24"/>
          <w:szCs w:val="24"/>
          <w:lang w:val="tk-TM"/>
        </w:rPr>
        <w:t>ö</w:t>
      </w:r>
      <w:r w:rsidRPr="00BC27C8">
        <w:rPr>
          <w:rFonts w:ascii="Times New Roman" w:hAnsi="Times New Roman"/>
          <w:sz w:val="24"/>
          <w:szCs w:val="24"/>
          <w:lang w:val="ro-RO"/>
        </w:rPr>
        <w:t>lünip çykýan ojagynyň garşysynda fotoemulsiýanýň  bromly kümüşiniň kristallaryna täsir edýär, netijede garamtyl goňur reňkli kükürtli kümüş emele gelýär.</w:t>
      </w:r>
    </w:p>
    <w:p w14:paraId="1B07E969"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6</w:t>
      </w:r>
      <w:r w:rsidRPr="00BC27C8">
        <w:rPr>
          <w:rFonts w:ascii="Times New Roman" w:hAnsi="Times New Roman"/>
          <w:sz w:val="24"/>
          <w:szCs w:val="24"/>
          <w:lang w:val="ro-RO"/>
        </w:rPr>
        <w:t xml:space="preserve">-nji suratda </w:t>
      </w:r>
      <w:r w:rsidRPr="00BC27C8">
        <w:rPr>
          <w:rFonts w:ascii="Times New Roman" w:hAnsi="Times New Roman"/>
          <w:sz w:val="24"/>
          <w:szCs w:val="24"/>
          <w:lang w:val="tk-TM"/>
        </w:rPr>
        <w:t>(</w:t>
      </w:r>
      <w:r w:rsidRPr="00BC27C8">
        <w:rPr>
          <w:rFonts w:ascii="Times New Roman" w:hAnsi="Times New Roman"/>
          <w:sz w:val="24"/>
          <w:szCs w:val="24"/>
          <w:lang w:val="ro-RO"/>
        </w:rPr>
        <w:t>a</w:t>
      </w:r>
      <w:r w:rsidRPr="00BC27C8">
        <w:rPr>
          <w:rFonts w:ascii="Times New Roman" w:hAnsi="Times New Roman"/>
          <w:sz w:val="24"/>
          <w:szCs w:val="24"/>
          <w:lang w:val="tk-TM"/>
        </w:rPr>
        <w:t>)</w:t>
      </w:r>
      <w:r w:rsidRPr="00BC27C8">
        <w:rPr>
          <w:rFonts w:ascii="Times New Roman" w:hAnsi="Times New Roman"/>
          <w:sz w:val="24"/>
          <w:szCs w:val="24"/>
          <w:lang w:val="ro-RO"/>
        </w:rPr>
        <w:t xml:space="preserve"> mysal h</w:t>
      </w:r>
      <w:r w:rsidRPr="00BC27C8">
        <w:rPr>
          <w:rFonts w:ascii="Times New Roman" w:hAnsi="Times New Roman"/>
          <w:sz w:val="24"/>
          <w:szCs w:val="24"/>
          <w:lang w:val="tk-TM"/>
        </w:rPr>
        <w:t>ö</w:t>
      </w:r>
      <w:r w:rsidRPr="00BC27C8">
        <w:rPr>
          <w:rFonts w:ascii="Times New Roman" w:hAnsi="Times New Roman"/>
          <w:sz w:val="24"/>
          <w:szCs w:val="24"/>
          <w:lang w:val="ro-RO"/>
        </w:rPr>
        <w:t>kmünde poladyň kesigi boýunça kükürdiň ýaýraýşy getirilip g</w:t>
      </w:r>
      <w:r w:rsidRPr="00BC27C8">
        <w:rPr>
          <w:rFonts w:ascii="Times New Roman" w:hAnsi="Times New Roman"/>
          <w:sz w:val="24"/>
          <w:szCs w:val="24"/>
          <w:lang w:val="tk-TM"/>
        </w:rPr>
        <w:t>ö</w:t>
      </w:r>
      <w:r w:rsidRPr="00BC27C8">
        <w:rPr>
          <w:rFonts w:ascii="Times New Roman" w:hAnsi="Times New Roman"/>
          <w:sz w:val="24"/>
          <w:szCs w:val="24"/>
          <w:lang w:val="ro-RO"/>
        </w:rPr>
        <w:t>rkezilen.</w:t>
      </w:r>
    </w:p>
    <w:p w14:paraId="19922D20" w14:textId="1EF7D760" w:rsidR="00EA5F59" w:rsidRPr="00BC27C8" w:rsidRDefault="00EA5F59" w:rsidP="00EA5F59">
      <w:pPr>
        <w:spacing w:after="0" w:line="240" w:lineRule="auto"/>
        <w:jc w:val="center"/>
        <w:rPr>
          <w:rFonts w:ascii="Times New Roman" w:hAnsi="Times New Roman"/>
          <w:sz w:val="24"/>
          <w:szCs w:val="24"/>
          <w:lang w:val="ro-RO"/>
        </w:rPr>
      </w:pPr>
      <w:r w:rsidRPr="00BC27C8">
        <w:rPr>
          <w:rFonts w:ascii="Times New Roman" w:hAnsi="Times New Roman"/>
          <w:noProof/>
          <w:sz w:val="24"/>
          <w:szCs w:val="24"/>
        </w:rPr>
        <w:lastRenderedPageBreak/>
        <w:drawing>
          <wp:inline distT="0" distB="0" distL="0" distR="0" wp14:anchorId="7389F204" wp14:editId="567D461E">
            <wp:extent cx="3084830" cy="1477010"/>
            <wp:effectExtent l="0" t="0" r="1270" b="8890"/>
            <wp:docPr id="1" name="Рисунок 1" descr="Описа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Описание: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4830" cy="1477010"/>
                    </a:xfrm>
                    <a:prstGeom prst="rect">
                      <a:avLst/>
                    </a:prstGeom>
                    <a:noFill/>
                    <a:ln>
                      <a:noFill/>
                    </a:ln>
                  </pic:spPr>
                </pic:pic>
              </a:graphicData>
            </a:graphic>
          </wp:inline>
        </w:drawing>
      </w:r>
    </w:p>
    <w:p w14:paraId="17D9DF26" w14:textId="77777777" w:rsidR="00EA5F59" w:rsidRPr="00BC27C8" w:rsidRDefault="00EA5F59" w:rsidP="00EA5F59">
      <w:pPr>
        <w:spacing w:after="0" w:line="240" w:lineRule="auto"/>
        <w:jc w:val="center"/>
        <w:rPr>
          <w:rFonts w:ascii="Times New Roman" w:hAnsi="Times New Roman"/>
          <w:b/>
          <w:sz w:val="24"/>
          <w:szCs w:val="24"/>
          <w:lang w:val="ro-RO"/>
        </w:rPr>
      </w:pPr>
      <w:r>
        <w:rPr>
          <w:rFonts w:ascii="Times New Roman" w:hAnsi="Times New Roman"/>
          <w:b/>
          <w:i/>
          <w:sz w:val="24"/>
          <w:szCs w:val="24"/>
          <w:lang w:val="sq-AL"/>
        </w:rPr>
        <w:t>5</w:t>
      </w:r>
      <w:r w:rsidRPr="00BC27C8">
        <w:rPr>
          <w:rFonts w:ascii="Times New Roman" w:hAnsi="Times New Roman"/>
          <w:b/>
          <w:i/>
          <w:sz w:val="24"/>
          <w:szCs w:val="24"/>
          <w:lang w:val="tk-TM"/>
        </w:rPr>
        <w:t>-nji surat</w:t>
      </w:r>
      <w:r w:rsidRPr="00BC27C8">
        <w:rPr>
          <w:rFonts w:ascii="Times New Roman" w:hAnsi="Times New Roman"/>
          <w:b/>
          <w:i/>
          <w:sz w:val="24"/>
          <w:szCs w:val="24"/>
          <w:lang w:val="ro-RO"/>
        </w:rPr>
        <w:t>.</w:t>
      </w:r>
      <w:r w:rsidRPr="00BC27C8">
        <w:rPr>
          <w:rFonts w:ascii="Times New Roman" w:hAnsi="Times New Roman"/>
          <w:b/>
          <w:sz w:val="24"/>
          <w:szCs w:val="24"/>
          <w:lang w:val="ro-RO"/>
        </w:rPr>
        <w:t xml:space="preserve"> </w:t>
      </w:r>
      <w:r w:rsidRPr="00BC27C8">
        <w:rPr>
          <w:rFonts w:ascii="Times New Roman" w:hAnsi="Times New Roman"/>
          <w:b/>
          <w:sz w:val="24"/>
          <w:szCs w:val="24"/>
          <w:lang w:val="tk-TM"/>
        </w:rPr>
        <w:t xml:space="preserve"> </w:t>
      </w:r>
      <w:r w:rsidRPr="00BC27C8">
        <w:rPr>
          <w:rFonts w:ascii="Times New Roman" w:hAnsi="Times New Roman"/>
          <w:b/>
          <w:sz w:val="24"/>
          <w:szCs w:val="24"/>
          <w:lang w:val="ro-RO"/>
        </w:rPr>
        <w:t xml:space="preserve">Kükürdiň </w:t>
      </w:r>
      <w:r w:rsidRPr="00BC27C8">
        <w:rPr>
          <w:rFonts w:ascii="Times New Roman" w:hAnsi="Times New Roman"/>
          <w:b/>
          <w:sz w:val="24"/>
          <w:szCs w:val="24"/>
          <w:lang w:val="tk-TM"/>
        </w:rPr>
        <w:t>(</w:t>
      </w:r>
      <w:r w:rsidRPr="00BC27C8">
        <w:rPr>
          <w:rFonts w:ascii="Times New Roman" w:hAnsi="Times New Roman"/>
          <w:b/>
          <w:sz w:val="24"/>
          <w:szCs w:val="24"/>
          <w:lang w:val="ro-RO"/>
        </w:rPr>
        <w:t>a</w:t>
      </w:r>
      <w:r w:rsidRPr="00BC27C8">
        <w:rPr>
          <w:rFonts w:ascii="Times New Roman" w:hAnsi="Times New Roman"/>
          <w:b/>
          <w:sz w:val="24"/>
          <w:szCs w:val="24"/>
          <w:lang w:val="tk-TM"/>
        </w:rPr>
        <w:t>)</w:t>
      </w:r>
      <w:r w:rsidRPr="00BC27C8">
        <w:rPr>
          <w:rFonts w:ascii="Times New Roman" w:hAnsi="Times New Roman"/>
          <w:b/>
          <w:sz w:val="24"/>
          <w:szCs w:val="24"/>
          <w:lang w:val="ro-RO"/>
        </w:rPr>
        <w:t xml:space="preserve">  we fosforyň </w:t>
      </w:r>
      <w:r w:rsidRPr="00BC27C8">
        <w:rPr>
          <w:rFonts w:ascii="Times New Roman" w:hAnsi="Times New Roman"/>
          <w:b/>
          <w:sz w:val="24"/>
          <w:szCs w:val="24"/>
          <w:lang w:val="tk-TM"/>
        </w:rPr>
        <w:t>(</w:t>
      </w:r>
      <w:r w:rsidRPr="00BC27C8">
        <w:rPr>
          <w:rFonts w:ascii="Times New Roman" w:hAnsi="Times New Roman"/>
          <w:b/>
          <w:sz w:val="24"/>
          <w:szCs w:val="24"/>
          <w:lang w:val="ro-RO"/>
        </w:rPr>
        <w:t>b</w:t>
      </w:r>
      <w:r w:rsidRPr="00BC27C8">
        <w:rPr>
          <w:rFonts w:ascii="Times New Roman" w:hAnsi="Times New Roman"/>
          <w:b/>
          <w:sz w:val="24"/>
          <w:szCs w:val="24"/>
          <w:lang w:val="tk-TM"/>
        </w:rPr>
        <w:t>)</w:t>
      </w:r>
      <w:r w:rsidRPr="00BC27C8">
        <w:rPr>
          <w:rFonts w:ascii="Times New Roman" w:hAnsi="Times New Roman"/>
          <w:b/>
          <w:sz w:val="24"/>
          <w:szCs w:val="24"/>
          <w:lang w:val="ro-RO"/>
        </w:rPr>
        <w:t xml:space="preserve"> polatdaky likwasiýasy</w:t>
      </w:r>
    </w:p>
    <w:p w14:paraId="1C5262F7"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ab</w:t>
      </w:r>
      <w:r w:rsidRPr="00BC27C8">
        <w:rPr>
          <w:rFonts w:ascii="Times New Roman" w:hAnsi="Times New Roman"/>
          <w:sz w:val="24"/>
          <w:szCs w:val="24"/>
          <w:lang w:val="ro-RO"/>
        </w:rPr>
        <w:t>) Fosforyň likwasiýasynyň ýüze çykarylyşy ýylmanylan nusgany 65 g. hlorly misden, 53 g hlorly ammoniýden we 1000 sm</w:t>
      </w:r>
      <w:r w:rsidRPr="00BC27C8">
        <w:rPr>
          <w:rFonts w:ascii="Times New Roman" w:hAnsi="Times New Roman"/>
          <w:sz w:val="24"/>
          <w:szCs w:val="24"/>
          <w:vertAlign w:val="superscript"/>
          <w:lang w:val="ro-RO"/>
        </w:rPr>
        <w:t xml:space="preserve">3  </w:t>
      </w:r>
      <w:r w:rsidRPr="00BC27C8">
        <w:rPr>
          <w:rFonts w:ascii="Times New Roman" w:hAnsi="Times New Roman"/>
          <w:sz w:val="24"/>
          <w:szCs w:val="24"/>
          <w:lang w:val="ro-RO"/>
        </w:rPr>
        <w:t>suwdan ybarat bolan reaktiwde zäherlemek ýoly bilen amala aşyrylýar.</w:t>
      </w:r>
    </w:p>
    <w:p w14:paraId="1FAB4D03"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ro-RO"/>
        </w:rPr>
        <w:t xml:space="preserve">Bu usulda ýylmanylan </w:t>
      </w:r>
      <w:r w:rsidRPr="00BC27C8">
        <w:rPr>
          <w:rFonts w:ascii="Times New Roman" w:hAnsi="Times New Roman"/>
          <w:sz w:val="24"/>
          <w:szCs w:val="24"/>
          <w:lang w:val="tk-TM"/>
        </w:rPr>
        <w:t>ü</w:t>
      </w:r>
      <w:r w:rsidRPr="00BC27C8">
        <w:rPr>
          <w:rFonts w:ascii="Times New Roman" w:hAnsi="Times New Roman"/>
          <w:sz w:val="24"/>
          <w:szCs w:val="24"/>
          <w:lang w:val="ro-RO"/>
        </w:rPr>
        <w:t xml:space="preserve">sti spirte </w:t>
      </w:r>
      <w:r w:rsidRPr="00BC27C8">
        <w:rPr>
          <w:rFonts w:ascii="Times New Roman" w:hAnsi="Times New Roman"/>
          <w:sz w:val="24"/>
          <w:szCs w:val="24"/>
          <w:lang w:val="tk-TM"/>
        </w:rPr>
        <w:t>ö</w:t>
      </w:r>
      <w:r w:rsidRPr="00BC27C8">
        <w:rPr>
          <w:rFonts w:ascii="Times New Roman" w:hAnsi="Times New Roman"/>
          <w:sz w:val="24"/>
          <w:szCs w:val="24"/>
          <w:lang w:val="ro-RO"/>
        </w:rPr>
        <w:t>llenen pamyk bilen süpürilen nusga reaktiwe batyrylýar we 1</w:t>
      </w:r>
      <w:r w:rsidRPr="00BC27C8">
        <w:rPr>
          <w:rFonts w:ascii="Times New Roman" w:hAnsi="Times New Roman"/>
          <w:sz w:val="24"/>
          <w:szCs w:val="24"/>
          <w:lang w:val="tk-TM"/>
        </w:rPr>
        <w:t>-</w:t>
      </w:r>
      <w:r w:rsidRPr="00BC27C8">
        <w:rPr>
          <w:rFonts w:ascii="Times New Roman" w:hAnsi="Times New Roman"/>
          <w:sz w:val="24"/>
          <w:szCs w:val="24"/>
          <w:lang w:val="ro-RO"/>
        </w:rPr>
        <w:t>2 minut saklanylýar.</w:t>
      </w:r>
    </w:p>
    <w:p w14:paraId="09B6372C"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Şu halatda nusganyň ýüzünden demir eräp ergine geçýär we reaktiwden misi gysyp çykarýar, erkin mis bolsa nusganyň ýüzüne ç</w:t>
      </w:r>
      <w:r w:rsidRPr="00BC27C8">
        <w:rPr>
          <w:rFonts w:ascii="Times New Roman" w:hAnsi="Times New Roman"/>
          <w:sz w:val="24"/>
          <w:szCs w:val="24"/>
          <w:lang w:val="tk-TM"/>
        </w:rPr>
        <w:t>ö</w:t>
      </w:r>
      <w:r w:rsidRPr="00BC27C8">
        <w:rPr>
          <w:rFonts w:ascii="Times New Roman" w:hAnsi="Times New Roman"/>
          <w:sz w:val="24"/>
          <w:szCs w:val="24"/>
          <w:lang w:val="ro-RO"/>
        </w:rPr>
        <w:t>kýär.</w:t>
      </w:r>
      <w:r w:rsidRPr="00BC27C8">
        <w:rPr>
          <w:rFonts w:ascii="Times New Roman" w:hAnsi="Times New Roman"/>
          <w:sz w:val="24"/>
          <w:szCs w:val="24"/>
          <w:lang w:val="tk-TM"/>
        </w:rPr>
        <w:t xml:space="preserve"> </w:t>
      </w:r>
      <w:r w:rsidRPr="00BC27C8">
        <w:rPr>
          <w:rFonts w:ascii="Times New Roman" w:hAnsi="Times New Roman"/>
          <w:sz w:val="24"/>
          <w:szCs w:val="24"/>
          <w:lang w:val="ro-RO"/>
        </w:rPr>
        <w:t>Nusga reaktiwde saklanandan soň onuň üstüniň hemme ýerine mis ç</w:t>
      </w:r>
      <w:r w:rsidRPr="00BC27C8">
        <w:rPr>
          <w:rFonts w:ascii="Times New Roman" w:hAnsi="Times New Roman"/>
          <w:sz w:val="24"/>
          <w:szCs w:val="24"/>
          <w:lang w:val="tk-TM"/>
        </w:rPr>
        <w:t>ö</w:t>
      </w:r>
      <w:r w:rsidRPr="00BC27C8">
        <w:rPr>
          <w:rFonts w:ascii="Times New Roman" w:hAnsi="Times New Roman"/>
          <w:sz w:val="24"/>
          <w:szCs w:val="24"/>
          <w:lang w:val="ro-RO"/>
        </w:rPr>
        <w:t xml:space="preserve">kýär. Suwuň çüwdüriminiň aşagynda nusganyň ýüzündäki mis gatlagy ýuwup aýyrýarlar. Nusga </w:t>
      </w:r>
      <w:r w:rsidRPr="00BC27C8">
        <w:rPr>
          <w:rFonts w:ascii="Times New Roman" w:hAnsi="Times New Roman"/>
          <w:sz w:val="24"/>
          <w:szCs w:val="24"/>
          <w:lang w:val="tk-TM"/>
        </w:rPr>
        <w:t>ö</w:t>
      </w:r>
      <w:r w:rsidRPr="00BC27C8">
        <w:rPr>
          <w:rFonts w:ascii="Times New Roman" w:hAnsi="Times New Roman"/>
          <w:sz w:val="24"/>
          <w:szCs w:val="24"/>
          <w:lang w:val="ro-RO"/>
        </w:rPr>
        <w:t>l pamyk bilen süpürilýär we guradylýar.</w:t>
      </w:r>
    </w:p>
    <w:p w14:paraId="2E6F469D"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Has garamtyl ýagny, çuň zäherlenen ýerler fosforyň toplanan ýerleridir, sebäbi demirde fosfor näçe k</w:t>
      </w:r>
      <w:r w:rsidRPr="00BC27C8">
        <w:rPr>
          <w:rFonts w:ascii="Times New Roman" w:hAnsi="Times New Roman"/>
          <w:sz w:val="24"/>
          <w:szCs w:val="24"/>
          <w:lang w:val="tk-TM"/>
        </w:rPr>
        <w:t>ö</w:t>
      </w:r>
      <w:r w:rsidRPr="00BC27C8">
        <w:rPr>
          <w:rFonts w:ascii="Times New Roman" w:hAnsi="Times New Roman"/>
          <w:sz w:val="24"/>
          <w:szCs w:val="24"/>
          <w:lang w:val="ro-RO"/>
        </w:rPr>
        <w:t>p bolsa, ol şonçada çalt ereýär.</w:t>
      </w:r>
    </w:p>
    <w:p w14:paraId="7DF4AE47"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 xml:space="preserve"> Açyk reňkli ýerler fosforyň az mukdarda ýaýran ýerlerini g</w:t>
      </w:r>
      <w:r w:rsidRPr="00BC27C8">
        <w:rPr>
          <w:rFonts w:ascii="Times New Roman" w:hAnsi="Times New Roman"/>
          <w:sz w:val="24"/>
          <w:szCs w:val="24"/>
          <w:lang w:val="tk-TM"/>
        </w:rPr>
        <w:t>ö</w:t>
      </w:r>
      <w:r w:rsidRPr="00BC27C8">
        <w:rPr>
          <w:rFonts w:ascii="Times New Roman" w:hAnsi="Times New Roman"/>
          <w:sz w:val="24"/>
          <w:szCs w:val="24"/>
          <w:lang w:val="ro-RO"/>
        </w:rPr>
        <w:t>rkezýär.</w:t>
      </w:r>
    </w:p>
    <w:p w14:paraId="2ECED14E"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tk-TM"/>
        </w:rPr>
        <w:t>6</w:t>
      </w:r>
      <w:r w:rsidRPr="00BC27C8">
        <w:rPr>
          <w:rFonts w:ascii="Times New Roman" w:hAnsi="Times New Roman"/>
          <w:sz w:val="24"/>
          <w:szCs w:val="24"/>
          <w:lang w:val="ro-RO"/>
        </w:rPr>
        <w:t xml:space="preserve">-nji suratda </w:t>
      </w:r>
      <w:r w:rsidRPr="00BC27C8">
        <w:rPr>
          <w:rFonts w:ascii="Times New Roman" w:hAnsi="Times New Roman"/>
          <w:sz w:val="24"/>
          <w:szCs w:val="24"/>
          <w:lang w:val="tk-TM"/>
        </w:rPr>
        <w:t>(</w:t>
      </w:r>
      <w:r w:rsidRPr="00BC27C8">
        <w:rPr>
          <w:rFonts w:ascii="Times New Roman" w:hAnsi="Times New Roman"/>
          <w:sz w:val="24"/>
          <w:szCs w:val="24"/>
          <w:lang w:val="ro-RO"/>
        </w:rPr>
        <w:t>b</w:t>
      </w:r>
      <w:r w:rsidRPr="00BC27C8">
        <w:rPr>
          <w:rFonts w:ascii="Times New Roman" w:hAnsi="Times New Roman"/>
          <w:sz w:val="24"/>
          <w:szCs w:val="24"/>
          <w:lang w:val="tk-TM"/>
        </w:rPr>
        <w:t>)</w:t>
      </w:r>
      <w:r w:rsidRPr="00BC27C8">
        <w:rPr>
          <w:rFonts w:ascii="Times New Roman" w:hAnsi="Times New Roman"/>
          <w:sz w:val="24"/>
          <w:szCs w:val="24"/>
          <w:lang w:val="ro-RO"/>
        </w:rPr>
        <w:t xml:space="preserve"> deň</w:t>
      </w:r>
      <w:r w:rsidRPr="00BC27C8">
        <w:rPr>
          <w:rFonts w:ascii="Times New Roman" w:hAnsi="Times New Roman"/>
          <w:sz w:val="24"/>
          <w:szCs w:val="24"/>
          <w:lang w:val="tk-TM"/>
        </w:rPr>
        <w:t>ö</w:t>
      </w:r>
      <w:r w:rsidRPr="00BC27C8">
        <w:rPr>
          <w:rFonts w:ascii="Times New Roman" w:hAnsi="Times New Roman"/>
          <w:sz w:val="24"/>
          <w:szCs w:val="24"/>
          <w:lang w:val="ro-RO"/>
        </w:rPr>
        <w:t>lçegsiz ýa</w:t>
      </w:r>
      <w:r w:rsidRPr="00BC27C8">
        <w:rPr>
          <w:rFonts w:ascii="Times New Roman" w:hAnsi="Times New Roman"/>
          <w:sz w:val="24"/>
          <w:szCs w:val="24"/>
          <w:lang w:val="tk-TM"/>
        </w:rPr>
        <w:t>ý</w:t>
      </w:r>
      <w:r w:rsidRPr="00BC27C8">
        <w:rPr>
          <w:rFonts w:ascii="Times New Roman" w:hAnsi="Times New Roman"/>
          <w:sz w:val="24"/>
          <w:szCs w:val="24"/>
          <w:lang w:val="ro-RO"/>
        </w:rPr>
        <w:t>ran fosforly relsden ýasalan nusganyň makroşlifi g</w:t>
      </w:r>
      <w:r w:rsidRPr="00BC27C8">
        <w:rPr>
          <w:rFonts w:ascii="Times New Roman" w:hAnsi="Times New Roman"/>
          <w:sz w:val="24"/>
          <w:szCs w:val="24"/>
          <w:lang w:val="tk-TM"/>
        </w:rPr>
        <w:t>ö</w:t>
      </w:r>
      <w:r w:rsidRPr="00BC27C8">
        <w:rPr>
          <w:rFonts w:ascii="Times New Roman" w:hAnsi="Times New Roman"/>
          <w:sz w:val="24"/>
          <w:szCs w:val="24"/>
          <w:lang w:val="ro-RO"/>
        </w:rPr>
        <w:t>rkezilen.</w:t>
      </w:r>
    </w:p>
    <w:p w14:paraId="4F406C62" w14:textId="77777777" w:rsidR="00EA5F59" w:rsidRPr="00BC27C8" w:rsidRDefault="00EA5F59" w:rsidP="00EA5F59">
      <w:pPr>
        <w:spacing w:after="100" w:afterAutospacing="1" w:line="240" w:lineRule="auto"/>
        <w:jc w:val="center"/>
        <w:rPr>
          <w:rFonts w:ascii="Times New Roman" w:hAnsi="Times New Roman"/>
          <w:b/>
          <w:sz w:val="24"/>
          <w:szCs w:val="24"/>
          <w:lang w:val="tk-TM"/>
        </w:rPr>
      </w:pPr>
      <w:r w:rsidRPr="00BC27C8">
        <w:rPr>
          <w:rFonts w:ascii="Times New Roman" w:hAnsi="Times New Roman"/>
          <w:b/>
          <w:sz w:val="24"/>
          <w:szCs w:val="24"/>
          <w:lang w:val="tk-TM"/>
        </w:rPr>
        <w:t>4. Talyplaryň özbaşdak öwrenmekleri üçin soraglar we ýumuşlar</w:t>
      </w:r>
    </w:p>
    <w:p w14:paraId="758ADDA4"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ro-RO"/>
        </w:rPr>
        <w:t>4.1.</w:t>
      </w:r>
      <w:r w:rsidRPr="00BC27C8">
        <w:rPr>
          <w:rFonts w:ascii="Times New Roman" w:hAnsi="Times New Roman"/>
          <w:sz w:val="24"/>
          <w:szCs w:val="24"/>
          <w:lang w:val="tk-TM"/>
        </w:rPr>
        <w:t xml:space="preserve"> </w:t>
      </w:r>
      <w:r w:rsidRPr="00BC27C8">
        <w:rPr>
          <w:rFonts w:ascii="Times New Roman" w:hAnsi="Times New Roman"/>
          <w:sz w:val="24"/>
          <w:szCs w:val="24"/>
          <w:lang w:val="ro-RO"/>
        </w:rPr>
        <w:t>Makroderňewe kesgitleme bermeli.</w:t>
      </w:r>
    </w:p>
    <w:p w14:paraId="6B65C7F3"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4.2.</w:t>
      </w:r>
      <w:r w:rsidRPr="00BC27C8">
        <w:rPr>
          <w:rFonts w:ascii="Times New Roman" w:hAnsi="Times New Roman"/>
          <w:sz w:val="24"/>
          <w:szCs w:val="24"/>
          <w:lang w:val="tk-TM"/>
        </w:rPr>
        <w:t xml:space="preserve"> </w:t>
      </w:r>
      <w:r w:rsidRPr="00BC27C8">
        <w:rPr>
          <w:rFonts w:ascii="Times New Roman" w:hAnsi="Times New Roman"/>
          <w:sz w:val="24"/>
          <w:szCs w:val="24"/>
          <w:lang w:val="ro-RO"/>
        </w:rPr>
        <w:t>Makroderňewiň nähili usullary ulanylýar</w:t>
      </w:r>
      <w:r w:rsidRPr="00BC27C8">
        <w:rPr>
          <w:rFonts w:ascii="Times New Roman" w:hAnsi="Times New Roman"/>
          <w:sz w:val="24"/>
          <w:szCs w:val="24"/>
          <w:lang w:val="en-US"/>
        </w:rPr>
        <w:t>?</w:t>
      </w:r>
    </w:p>
    <w:p w14:paraId="3AB49A5B"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ro-RO"/>
        </w:rPr>
        <w:t>4.3.</w:t>
      </w:r>
      <w:r w:rsidRPr="00BC27C8">
        <w:rPr>
          <w:rFonts w:ascii="Times New Roman" w:hAnsi="Times New Roman"/>
          <w:sz w:val="24"/>
          <w:szCs w:val="24"/>
          <w:lang w:val="tk-TM"/>
        </w:rPr>
        <w:t xml:space="preserve"> </w:t>
      </w:r>
      <w:r w:rsidRPr="00BC27C8">
        <w:rPr>
          <w:rFonts w:ascii="Times New Roman" w:hAnsi="Times New Roman"/>
          <w:sz w:val="24"/>
          <w:szCs w:val="24"/>
          <w:lang w:val="ro-RO"/>
        </w:rPr>
        <w:t>D</w:t>
      </w:r>
      <w:r w:rsidRPr="00BC27C8">
        <w:rPr>
          <w:rFonts w:ascii="Times New Roman" w:hAnsi="Times New Roman"/>
          <w:sz w:val="24"/>
          <w:szCs w:val="24"/>
          <w:lang w:val="tk-TM"/>
        </w:rPr>
        <w:t>ö</w:t>
      </w:r>
      <w:r w:rsidRPr="00BC27C8">
        <w:rPr>
          <w:rFonts w:ascii="Times New Roman" w:hAnsi="Times New Roman"/>
          <w:sz w:val="24"/>
          <w:szCs w:val="24"/>
          <w:lang w:val="ro-RO"/>
        </w:rPr>
        <w:t>wűgiň g</w:t>
      </w:r>
      <w:r w:rsidRPr="00BC27C8">
        <w:rPr>
          <w:rFonts w:ascii="Times New Roman" w:hAnsi="Times New Roman"/>
          <w:sz w:val="24"/>
          <w:szCs w:val="24"/>
          <w:lang w:val="tk-TM"/>
        </w:rPr>
        <w:t>ö</w:t>
      </w:r>
      <w:r w:rsidRPr="00BC27C8">
        <w:rPr>
          <w:rFonts w:ascii="Times New Roman" w:hAnsi="Times New Roman"/>
          <w:sz w:val="24"/>
          <w:szCs w:val="24"/>
          <w:lang w:val="ro-RO"/>
        </w:rPr>
        <w:t>rnűşi  boýunça we makroşlifleriň k</w:t>
      </w:r>
      <w:r w:rsidRPr="00BC27C8">
        <w:rPr>
          <w:rFonts w:ascii="Times New Roman" w:hAnsi="Times New Roman"/>
          <w:sz w:val="24"/>
          <w:szCs w:val="24"/>
          <w:lang w:val="tk-TM"/>
        </w:rPr>
        <w:t>ö</w:t>
      </w:r>
      <w:r w:rsidRPr="00BC27C8">
        <w:rPr>
          <w:rFonts w:ascii="Times New Roman" w:hAnsi="Times New Roman"/>
          <w:sz w:val="24"/>
          <w:szCs w:val="24"/>
          <w:lang w:val="ro-RO"/>
        </w:rPr>
        <w:t>megi bilen geçirilýän makroderňew nämäni ýűze çykarmak űçin ulanylýar?</w:t>
      </w:r>
    </w:p>
    <w:p w14:paraId="3D92703F"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4.4.</w:t>
      </w:r>
      <w:r w:rsidRPr="00BC27C8">
        <w:rPr>
          <w:rFonts w:ascii="Times New Roman" w:hAnsi="Times New Roman"/>
          <w:sz w:val="24"/>
          <w:szCs w:val="24"/>
          <w:lang w:val="tk-TM"/>
        </w:rPr>
        <w:t xml:space="preserve"> </w:t>
      </w:r>
      <w:r w:rsidRPr="00BC27C8">
        <w:rPr>
          <w:rFonts w:ascii="Times New Roman" w:hAnsi="Times New Roman"/>
          <w:sz w:val="24"/>
          <w:szCs w:val="24"/>
          <w:lang w:val="ro-RO"/>
        </w:rPr>
        <w:t>D</w:t>
      </w:r>
      <w:r w:rsidRPr="00BC27C8">
        <w:rPr>
          <w:rFonts w:ascii="Times New Roman" w:hAnsi="Times New Roman"/>
          <w:sz w:val="24"/>
          <w:szCs w:val="24"/>
          <w:lang w:val="tk-TM"/>
        </w:rPr>
        <w:t>ö</w:t>
      </w:r>
      <w:r w:rsidRPr="00BC27C8">
        <w:rPr>
          <w:rFonts w:ascii="Times New Roman" w:hAnsi="Times New Roman"/>
          <w:sz w:val="24"/>
          <w:szCs w:val="24"/>
          <w:lang w:val="ro-RO"/>
        </w:rPr>
        <w:t>w</w:t>
      </w:r>
      <w:r w:rsidRPr="00BC27C8">
        <w:rPr>
          <w:rFonts w:ascii="Times New Roman" w:hAnsi="Times New Roman"/>
          <w:sz w:val="24"/>
          <w:szCs w:val="24"/>
          <w:lang w:val="tk-TM"/>
        </w:rPr>
        <w:t>ü</w:t>
      </w:r>
      <w:r w:rsidRPr="00BC27C8">
        <w:rPr>
          <w:rFonts w:ascii="Times New Roman" w:hAnsi="Times New Roman"/>
          <w:sz w:val="24"/>
          <w:szCs w:val="24"/>
          <w:lang w:val="ro-RO"/>
        </w:rPr>
        <w:t>lmäniň nähili görn</w:t>
      </w:r>
      <w:r w:rsidRPr="00BC27C8">
        <w:rPr>
          <w:rFonts w:ascii="Times New Roman" w:hAnsi="Times New Roman"/>
          <w:sz w:val="24"/>
          <w:szCs w:val="24"/>
          <w:lang w:val="tk-TM"/>
        </w:rPr>
        <w:t>ü</w:t>
      </w:r>
      <w:r w:rsidRPr="00BC27C8">
        <w:rPr>
          <w:rFonts w:ascii="Times New Roman" w:hAnsi="Times New Roman"/>
          <w:sz w:val="24"/>
          <w:szCs w:val="24"/>
          <w:lang w:val="ro-RO"/>
        </w:rPr>
        <w:t>şleri mälim?</w:t>
      </w:r>
    </w:p>
    <w:p w14:paraId="35E8FCE6"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4.5.</w:t>
      </w:r>
      <w:r w:rsidRPr="00BC27C8">
        <w:rPr>
          <w:rFonts w:ascii="Times New Roman" w:hAnsi="Times New Roman"/>
          <w:sz w:val="24"/>
          <w:szCs w:val="24"/>
          <w:lang w:val="tk-TM"/>
        </w:rPr>
        <w:t xml:space="preserve"> </w:t>
      </w:r>
      <w:r w:rsidRPr="00BC27C8">
        <w:rPr>
          <w:rFonts w:ascii="Times New Roman" w:hAnsi="Times New Roman"/>
          <w:sz w:val="24"/>
          <w:szCs w:val="24"/>
          <w:lang w:val="ro-RO"/>
        </w:rPr>
        <w:t>Likwasiýanyň sebäbi nämeden  ybarat ol nähili g</w:t>
      </w:r>
      <w:r w:rsidRPr="00BC27C8">
        <w:rPr>
          <w:rFonts w:ascii="Times New Roman" w:hAnsi="Times New Roman"/>
          <w:sz w:val="24"/>
          <w:szCs w:val="24"/>
          <w:lang w:val="tk-TM"/>
        </w:rPr>
        <w:t>ö</w:t>
      </w:r>
      <w:r w:rsidRPr="00BC27C8">
        <w:rPr>
          <w:rFonts w:ascii="Times New Roman" w:hAnsi="Times New Roman"/>
          <w:sz w:val="24"/>
          <w:szCs w:val="24"/>
          <w:lang w:val="ro-RO"/>
        </w:rPr>
        <w:t>rnűşlere b</w:t>
      </w:r>
      <w:r w:rsidRPr="00BC27C8">
        <w:rPr>
          <w:rFonts w:ascii="Times New Roman" w:hAnsi="Times New Roman"/>
          <w:sz w:val="24"/>
          <w:szCs w:val="24"/>
          <w:lang w:val="tk-TM"/>
        </w:rPr>
        <w:t>ö</w:t>
      </w:r>
      <w:r w:rsidRPr="00BC27C8">
        <w:rPr>
          <w:rFonts w:ascii="Times New Roman" w:hAnsi="Times New Roman"/>
          <w:sz w:val="24"/>
          <w:szCs w:val="24"/>
          <w:lang w:val="ro-RO"/>
        </w:rPr>
        <w:t>lűnýär?</w:t>
      </w:r>
    </w:p>
    <w:p w14:paraId="463ADF7E"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4.6.</w:t>
      </w:r>
      <w:r w:rsidRPr="00BC27C8">
        <w:rPr>
          <w:rFonts w:ascii="Times New Roman" w:hAnsi="Times New Roman"/>
          <w:sz w:val="24"/>
          <w:szCs w:val="24"/>
          <w:lang w:val="tk-TM"/>
        </w:rPr>
        <w:t xml:space="preserve"> </w:t>
      </w:r>
      <w:r w:rsidRPr="00BC27C8">
        <w:rPr>
          <w:rFonts w:ascii="Times New Roman" w:hAnsi="Times New Roman"/>
          <w:sz w:val="24"/>
          <w:szCs w:val="24"/>
          <w:lang w:val="ro-RO"/>
        </w:rPr>
        <w:t>Kükürdüň uglerodyň, we fosforyň umumy likwasiýasyny ýűze çykarmaga näme ýardam berýär?</w:t>
      </w:r>
    </w:p>
    <w:p w14:paraId="5B9CB9BE"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4.7.</w:t>
      </w:r>
      <w:r w:rsidRPr="00BC27C8">
        <w:rPr>
          <w:rFonts w:ascii="Times New Roman" w:hAnsi="Times New Roman"/>
          <w:sz w:val="24"/>
          <w:szCs w:val="24"/>
          <w:lang w:val="tk-TM"/>
        </w:rPr>
        <w:t xml:space="preserve"> </w:t>
      </w:r>
      <w:r w:rsidRPr="00BC27C8">
        <w:rPr>
          <w:rFonts w:ascii="Times New Roman" w:hAnsi="Times New Roman"/>
          <w:sz w:val="24"/>
          <w:szCs w:val="24"/>
          <w:lang w:val="ro-RO"/>
        </w:rPr>
        <w:t>Baumanyň usuly boýunça kükürdüň likwasiýasyny anyklamagyň dűýp mazmuny nämeden ybarat?</w:t>
      </w:r>
    </w:p>
    <w:p w14:paraId="268E871D" w14:textId="77777777" w:rsidR="00EA5F59" w:rsidRPr="00BC27C8" w:rsidRDefault="00EA5F59" w:rsidP="00EA5F59">
      <w:pPr>
        <w:spacing w:after="0" w:line="240" w:lineRule="auto"/>
        <w:ind w:firstLine="709"/>
        <w:jc w:val="both"/>
        <w:rPr>
          <w:rFonts w:ascii="Times New Roman" w:hAnsi="Times New Roman"/>
          <w:sz w:val="24"/>
          <w:szCs w:val="24"/>
          <w:lang w:val="ro-RO"/>
        </w:rPr>
      </w:pPr>
      <w:r w:rsidRPr="00BC27C8">
        <w:rPr>
          <w:rFonts w:ascii="Times New Roman" w:hAnsi="Times New Roman"/>
          <w:sz w:val="24"/>
          <w:szCs w:val="24"/>
          <w:lang w:val="ro-RO"/>
        </w:rPr>
        <w:t>4.8.</w:t>
      </w:r>
      <w:r w:rsidRPr="00BC27C8">
        <w:rPr>
          <w:rFonts w:ascii="Times New Roman" w:hAnsi="Times New Roman"/>
          <w:sz w:val="24"/>
          <w:szCs w:val="24"/>
          <w:lang w:val="tk-TM"/>
        </w:rPr>
        <w:t xml:space="preserve"> </w:t>
      </w:r>
      <w:r w:rsidRPr="00BC27C8">
        <w:rPr>
          <w:rFonts w:ascii="Times New Roman" w:hAnsi="Times New Roman"/>
          <w:sz w:val="24"/>
          <w:szCs w:val="24"/>
          <w:lang w:val="ro-RO"/>
        </w:rPr>
        <w:t>Poladyň sűýűmliligini ýűze çykarmagyň  dűýp mazmuny nämeden ybarat?</w:t>
      </w:r>
    </w:p>
    <w:p w14:paraId="44E23C40" w14:textId="77777777" w:rsidR="00EA5F59" w:rsidRPr="00BC27C8" w:rsidRDefault="00EA5F59" w:rsidP="00EA5F59">
      <w:pPr>
        <w:spacing w:after="0" w:line="240" w:lineRule="auto"/>
        <w:ind w:firstLine="709"/>
        <w:jc w:val="both"/>
        <w:rPr>
          <w:rFonts w:ascii="Times New Roman" w:hAnsi="Times New Roman"/>
          <w:b/>
          <w:sz w:val="24"/>
          <w:szCs w:val="24"/>
          <w:lang w:val="sq-AL"/>
        </w:rPr>
      </w:pPr>
      <w:r w:rsidRPr="00BC27C8">
        <w:rPr>
          <w:rFonts w:ascii="Times New Roman" w:hAnsi="Times New Roman"/>
          <w:sz w:val="24"/>
          <w:szCs w:val="24"/>
          <w:lang w:val="ro-RO"/>
        </w:rPr>
        <w:t>4.9.</w:t>
      </w:r>
      <w:r w:rsidRPr="00BC27C8">
        <w:rPr>
          <w:rFonts w:ascii="Times New Roman" w:hAnsi="Times New Roman"/>
          <w:sz w:val="24"/>
          <w:szCs w:val="24"/>
          <w:lang w:val="tk-TM"/>
        </w:rPr>
        <w:t xml:space="preserve"> </w:t>
      </w:r>
      <w:r w:rsidRPr="00BC27C8">
        <w:rPr>
          <w:rFonts w:ascii="Times New Roman" w:hAnsi="Times New Roman"/>
          <w:sz w:val="24"/>
          <w:szCs w:val="24"/>
          <w:lang w:val="ro-RO"/>
        </w:rPr>
        <w:t>Näme üçin çuň zäherlemek usuly bilen metallaryň bűtewiligini bozýan şikesleri ýűze çykaryp bolýar?</w:t>
      </w:r>
    </w:p>
    <w:p w14:paraId="362E3F7D" w14:textId="77777777" w:rsidR="00EA5F59" w:rsidRPr="00BC27C8" w:rsidRDefault="00EA5F59" w:rsidP="00EA5F59">
      <w:pPr>
        <w:spacing w:before="240" w:after="240" w:line="240" w:lineRule="auto"/>
        <w:jc w:val="center"/>
        <w:rPr>
          <w:rFonts w:ascii="Times New Roman" w:hAnsi="Times New Roman"/>
          <w:sz w:val="24"/>
          <w:szCs w:val="24"/>
          <w:lang w:val="tk-TM"/>
        </w:rPr>
      </w:pPr>
      <w:r w:rsidRPr="00BC27C8">
        <w:rPr>
          <w:rFonts w:ascii="Times New Roman" w:hAnsi="Times New Roman"/>
          <w:b/>
          <w:sz w:val="24"/>
          <w:szCs w:val="24"/>
          <w:lang w:val="tk-TM"/>
        </w:rPr>
        <w:t>Seredilýän tejribe işiniň ýerine ýetirilişi hakynda</w:t>
      </w:r>
    </w:p>
    <w:p w14:paraId="274668E4" w14:textId="77777777" w:rsidR="00EA5F59" w:rsidRPr="00BC27C8" w:rsidRDefault="00EA5F59" w:rsidP="00EA5F59">
      <w:pPr>
        <w:spacing w:line="240" w:lineRule="auto"/>
        <w:jc w:val="center"/>
        <w:rPr>
          <w:rFonts w:ascii="Times New Roman" w:hAnsi="Times New Roman"/>
          <w:b/>
          <w:sz w:val="24"/>
          <w:szCs w:val="24"/>
          <w:lang w:val="ro-RO"/>
        </w:rPr>
      </w:pPr>
      <w:r w:rsidRPr="00BC27C8">
        <w:rPr>
          <w:rFonts w:ascii="Times New Roman" w:hAnsi="Times New Roman"/>
          <w:b/>
          <w:sz w:val="24"/>
          <w:szCs w:val="24"/>
          <w:lang w:val="ro-RO"/>
        </w:rPr>
        <w:t>Hasabat</w:t>
      </w:r>
    </w:p>
    <w:p w14:paraId="5332BB6F" w14:textId="77777777" w:rsidR="00EA5F59" w:rsidRPr="00BC27C8" w:rsidRDefault="00EA5F59" w:rsidP="00EA5F59">
      <w:pPr>
        <w:spacing w:line="240" w:lineRule="auto"/>
        <w:jc w:val="center"/>
        <w:rPr>
          <w:rFonts w:ascii="Times New Roman" w:hAnsi="Times New Roman"/>
          <w:b/>
          <w:sz w:val="24"/>
          <w:szCs w:val="24"/>
          <w:lang w:val="tk-TM"/>
        </w:rPr>
      </w:pPr>
      <w:r w:rsidRPr="00BC27C8">
        <w:rPr>
          <w:rFonts w:ascii="Times New Roman" w:hAnsi="Times New Roman"/>
          <w:b/>
          <w:sz w:val="24"/>
          <w:szCs w:val="24"/>
          <w:lang w:val="tk-TM"/>
        </w:rPr>
        <w:t>1. Ýumuşlar</w:t>
      </w:r>
    </w:p>
    <w:p w14:paraId="5C4D6B89"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1.1. Iş ornunyň enjamlaşdyrylyşy we tejribe işi ýerine ýetirilende howpsuzlyk tehnikasynyň we daş-töweregi goramagyň talaplary bilen iş ýerinde tanşyň.</w:t>
      </w:r>
    </w:p>
    <w:p w14:paraId="21235B49"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1.2. Makroderňewiň maksadyny gysgaça ýazyp beýan ediň.</w:t>
      </w:r>
    </w:p>
    <w:p w14:paraId="6471C44D"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1.3. Makroderňew usullaryny ýazyp beýan ediň we şol usullarda nämeleri anyklap bolýandygyny düşündiriň.</w:t>
      </w:r>
    </w:p>
    <w:p w14:paraId="7B84B46E"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1.4. Döwülmeleriň (port, ýumşak we ýadaw) nusgalary bilen tanşyň we olaryň makrogurluşlarynyň suratyny çekiň.</w:t>
      </w:r>
    </w:p>
    <w:p w14:paraId="2D0AE6D5"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lastRenderedPageBreak/>
        <w:t>1.5. Baumanyň usuly bilen nusga alyp, adaty hilli poladyň makroşlifiniň kesigi boýunça kükürdiň ýaýraýşyny ýüze çykaryň hem-de metalyň hili barada netije beriň.</w:t>
      </w:r>
    </w:p>
    <w:p w14:paraId="1646516C"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tk-TM"/>
        </w:rPr>
        <w:t>1.6. Çuň zäherlemek bilen ýüze çykarylan makroşlifiň süýümli gurluşynyň suratyny çeki</w:t>
      </w:r>
      <w:r w:rsidRPr="00BC27C8">
        <w:rPr>
          <w:rFonts w:ascii="Times New Roman" w:hAnsi="Times New Roman"/>
          <w:sz w:val="24"/>
          <w:szCs w:val="24"/>
          <w:lang w:val="sq-AL"/>
        </w:rPr>
        <w:t>ň</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Ulanylyşyň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talaplaryny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kanagatlandyrar</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ýaly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süýmleriň</w:t>
      </w:r>
      <w:proofErr w:type="spellEnd"/>
      <w:r w:rsidRPr="00BC27C8">
        <w:rPr>
          <w:rFonts w:ascii="Times New Roman" w:hAnsi="Times New Roman"/>
          <w:sz w:val="24"/>
          <w:szCs w:val="24"/>
          <w:lang w:val="en-US"/>
        </w:rPr>
        <w:t xml:space="preserve"> has </w:t>
      </w:r>
      <w:proofErr w:type="spellStart"/>
      <w:r w:rsidRPr="00BC27C8">
        <w:rPr>
          <w:rFonts w:ascii="Times New Roman" w:hAnsi="Times New Roman"/>
          <w:sz w:val="24"/>
          <w:szCs w:val="24"/>
          <w:lang w:val="en-US"/>
        </w:rPr>
        <w:t>amatly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ugurlary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barada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netije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beriň</w:t>
      </w:r>
      <w:proofErr w:type="spellEnd"/>
      <w:r w:rsidRPr="00BC27C8">
        <w:rPr>
          <w:rFonts w:ascii="Times New Roman" w:hAnsi="Times New Roman"/>
          <w:sz w:val="24"/>
          <w:szCs w:val="24"/>
          <w:lang w:val="en-US"/>
        </w:rPr>
        <w:t>.</w:t>
      </w:r>
    </w:p>
    <w:p w14:paraId="22AE601F"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1.7.</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Kebşirlenen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sepiň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hilini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barlaň</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ondaky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şikesleri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anyklaň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Alynan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makrogurluşyň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suratyny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çekiň</w:t>
      </w:r>
      <w:proofErr w:type="spellEnd"/>
      <w:r w:rsidRPr="00BC27C8">
        <w:rPr>
          <w:rFonts w:ascii="Times New Roman" w:hAnsi="Times New Roman"/>
          <w:sz w:val="24"/>
          <w:szCs w:val="24"/>
          <w:lang w:val="en-US"/>
        </w:rPr>
        <w:t>.</w:t>
      </w:r>
    </w:p>
    <w:p w14:paraId="16AA4E78"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1.8.</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Taplanan</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sementitleşdirilen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splawlaryň</w:t>
      </w:r>
      <w:proofErr w:type="spellEnd"/>
      <w:r w:rsidRPr="00BC27C8">
        <w:rPr>
          <w:rFonts w:ascii="Times New Roman" w:hAnsi="Times New Roman"/>
          <w:sz w:val="24"/>
          <w:szCs w:val="24"/>
          <w:lang w:val="en-US"/>
        </w:rPr>
        <w:t xml:space="preserve">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wüklerini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barlaň</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makrogurluşynyň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suratyny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çekiň</w:t>
      </w:r>
      <w:proofErr w:type="spellEnd"/>
      <w:r w:rsidRPr="00BC27C8">
        <w:rPr>
          <w:rFonts w:ascii="Times New Roman" w:hAnsi="Times New Roman"/>
          <w:sz w:val="24"/>
          <w:szCs w:val="24"/>
          <w:lang w:val="en-US"/>
        </w:rPr>
        <w:t>.</w:t>
      </w:r>
    </w:p>
    <w:p w14:paraId="1E9116D4" w14:textId="77777777" w:rsidR="00EA5F59" w:rsidRPr="00BC27C8" w:rsidRDefault="00EA5F59" w:rsidP="00EA5F59">
      <w:pPr>
        <w:spacing w:after="0" w:line="240" w:lineRule="auto"/>
        <w:ind w:firstLine="709"/>
        <w:jc w:val="both"/>
        <w:rPr>
          <w:rFonts w:ascii="Times New Roman" w:hAnsi="Times New Roman"/>
          <w:b/>
          <w:sz w:val="24"/>
          <w:szCs w:val="24"/>
          <w:lang w:val="tk-TM"/>
        </w:rPr>
      </w:pPr>
    </w:p>
    <w:p w14:paraId="3F259690" w14:textId="77777777" w:rsidR="00EA5F59" w:rsidRPr="00BC27C8" w:rsidRDefault="00EA5F59" w:rsidP="00EA5F59">
      <w:pPr>
        <w:spacing w:after="0" w:line="240" w:lineRule="auto"/>
        <w:jc w:val="center"/>
        <w:rPr>
          <w:rFonts w:ascii="Times New Roman" w:hAnsi="Times New Roman"/>
          <w:b/>
          <w:sz w:val="24"/>
          <w:szCs w:val="24"/>
          <w:lang w:val="sq-AL"/>
        </w:rPr>
      </w:pPr>
      <w:r w:rsidRPr="00BC27C8">
        <w:rPr>
          <w:rFonts w:ascii="Times New Roman" w:hAnsi="Times New Roman"/>
          <w:b/>
          <w:sz w:val="24"/>
          <w:szCs w:val="24"/>
          <w:lang w:val="tk-TM"/>
        </w:rPr>
        <w:t>2. Tejribe işiniň ýerine ýetirilişiniň netijeleri</w:t>
      </w:r>
    </w:p>
    <w:p w14:paraId="200DDA19" w14:textId="77777777" w:rsidR="00EA5F59" w:rsidRPr="00BC27C8" w:rsidRDefault="00EA5F59" w:rsidP="00EA5F59">
      <w:pPr>
        <w:spacing w:after="0" w:line="240" w:lineRule="auto"/>
        <w:jc w:val="center"/>
        <w:rPr>
          <w:rFonts w:ascii="Times New Roman" w:hAnsi="Times New Roman"/>
          <w:b/>
          <w:sz w:val="24"/>
          <w:szCs w:val="24"/>
          <w:lang w:val="sq-AL"/>
        </w:rPr>
      </w:pPr>
    </w:p>
    <w:p w14:paraId="4E74A502"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2.1. Iş ornunyň enjamlaşdyrylyşy we tejribe işi ýerine ýetirilende howpsuzlyk tehnikasynyň hem-de daş-töweregi goramagyň talaplarynyň ýerine ýetirilişi barada netije.</w:t>
      </w:r>
    </w:p>
    <w:p w14:paraId="6BEB12D8"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2.2.</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Metallaryň</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splawlaryň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makroderňewi</w:t>
      </w:r>
      <w:proofErr w:type="spellEnd"/>
      <w:r w:rsidRPr="00BC27C8">
        <w:rPr>
          <w:rFonts w:ascii="Times New Roman" w:hAnsi="Times New Roman"/>
          <w:sz w:val="24"/>
          <w:szCs w:val="24"/>
          <w:lang w:val="en-US"/>
        </w:rPr>
        <w:t>.</w:t>
      </w:r>
    </w:p>
    <w:p w14:paraId="343ECF7F"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2.3.</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Makroderňewiň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usullary</w:t>
      </w:r>
      <w:proofErr w:type="spellEnd"/>
      <w:r w:rsidRPr="00BC27C8">
        <w:rPr>
          <w:rFonts w:ascii="Times New Roman" w:hAnsi="Times New Roman"/>
          <w:sz w:val="24"/>
          <w:szCs w:val="24"/>
          <w:lang w:val="en-US"/>
        </w:rPr>
        <w:t>.</w:t>
      </w:r>
    </w:p>
    <w:p w14:paraId="68AB0BAF"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2.4.</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Makroderňewiň</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olaryň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gurluşlarynyň</w:t>
      </w:r>
      <w:proofErr w:type="spellEnd"/>
      <w:r w:rsidRPr="00BC27C8">
        <w:rPr>
          <w:rFonts w:ascii="Times New Roman" w:hAnsi="Times New Roman"/>
          <w:sz w:val="24"/>
          <w:szCs w:val="24"/>
          <w:lang w:val="en-US"/>
        </w:rPr>
        <w:t xml:space="preserve"> g</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rnüşleri</w:t>
      </w:r>
      <w:proofErr w:type="spellEnd"/>
      <w:r w:rsidRPr="00BC27C8">
        <w:rPr>
          <w:rFonts w:ascii="Times New Roman" w:hAnsi="Times New Roman"/>
          <w:sz w:val="24"/>
          <w:szCs w:val="24"/>
          <w:lang w:val="en-US"/>
        </w:rPr>
        <w:t>.</w:t>
      </w:r>
    </w:p>
    <w:p w14:paraId="04EC1C88"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en-US"/>
        </w:rPr>
        <w:t>2.5.</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Baumanyň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usuly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boýunça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kükürdiň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ýaýraýşynyň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ýüze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çykarylyşy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barada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netije</w:t>
      </w:r>
      <w:proofErr w:type="spellEnd"/>
      <w:r w:rsidRPr="00BC27C8">
        <w:rPr>
          <w:rFonts w:ascii="Times New Roman" w:hAnsi="Times New Roman"/>
          <w:sz w:val="24"/>
          <w:szCs w:val="24"/>
          <w:lang w:val="tk-TM"/>
        </w:rPr>
        <w:t>.</w:t>
      </w:r>
    </w:p>
    <w:p w14:paraId="710F4CB8"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2.6.</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Kebşirlenen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sepiň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hili</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ondaky</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ýüze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çykarlan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şikesler</w:t>
      </w:r>
      <w:proofErr w:type="spellEnd"/>
    </w:p>
    <w:p w14:paraId="72FF1B56" w14:textId="77777777" w:rsidR="00EA5F59" w:rsidRPr="00BC27C8" w:rsidRDefault="00EA5F59" w:rsidP="00EA5F5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2.7.</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Taplanan</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sementitleşdirilen</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splawlaryň</w:t>
      </w:r>
      <w:proofErr w:type="spellEnd"/>
      <w:r w:rsidRPr="00BC27C8">
        <w:rPr>
          <w:rFonts w:ascii="Times New Roman" w:hAnsi="Times New Roman"/>
          <w:sz w:val="24"/>
          <w:szCs w:val="24"/>
          <w:lang w:val="en-US"/>
        </w:rPr>
        <w:t xml:space="preserve"> d</w:t>
      </w:r>
      <w:r w:rsidRPr="00BC27C8">
        <w:rPr>
          <w:rFonts w:ascii="Times New Roman" w:hAnsi="Times New Roman"/>
          <w:sz w:val="24"/>
          <w:szCs w:val="24"/>
          <w:lang w:val="tk-TM"/>
        </w:rPr>
        <w:t>ö</w:t>
      </w:r>
      <w:proofErr w:type="spellStart"/>
      <w:r w:rsidRPr="00BC27C8">
        <w:rPr>
          <w:rFonts w:ascii="Times New Roman" w:hAnsi="Times New Roman"/>
          <w:sz w:val="24"/>
          <w:szCs w:val="24"/>
          <w:lang w:val="en-US"/>
        </w:rPr>
        <w:t>wükleriniň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barlagy</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olaryň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makrogurluşlarynyň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suraty</w:t>
      </w:r>
      <w:proofErr w:type="spellEnd"/>
    </w:p>
    <w:p w14:paraId="3FC8B30B" w14:textId="77777777" w:rsidR="00EA5F59" w:rsidRDefault="00EA5F59" w:rsidP="00EA5F59">
      <w:pPr>
        <w:spacing w:after="0" w:line="240" w:lineRule="auto"/>
        <w:ind w:firstLine="709"/>
        <w:jc w:val="both"/>
        <w:rPr>
          <w:rFonts w:ascii="Times New Roman" w:hAnsi="Times New Roman"/>
          <w:sz w:val="24"/>
          <w:szCs w:val="24"/>
          <w:lang w:val="sq-AL"/>
        </w:rPr>
      </w:pPr>
    </w:p>
    <w:p w14:paraId="11899021"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Gollar                       talyp                               okuw ussasy</w:t>
      </w:r>
    </w:p>
    <w:p w14:paraId="656B0160" w14:textId="77777777" w:rsidR="00EA5F59" w:rsidRPr="00BC27C8" w:rsidRDefault="00EA5F59" w:rsidP="00EA5F5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xml:space="preserve">                                 </w:t>
      </w:r>
      <w:r w:rsidRPr="00BC27C8">
        <w:rPr>
          <w:rFonts w:ascii="Times New Roman" w:hAnsi="Times New Roman"/>
          <w:sz w:val="24"/>
          <w:szCs w:val="24"/>
          <w:lang w:val="sq-AL"/>
        </w:rPr>
        <w:t>s</w:t>
      </w:r>
      <w:r w:rsidRPr="00BC27C8">
        <w:rPr>
          <w:rFonts w:ascii="Times New Roman" w:hAnsi="Times New Roman"/>
          <w:sz w:val="24"/>
          <w:szCs w:val="24"/>
          <w:lang w:val="tk-TM"/>
        </w:rPr>
        <w:t>ene                               mugallym.</w:t>
      </w:r>
    </w:p>
    <w:p w14:paraId="5520B357" w14:textId="77777777" w:rsidR="00EA5F59" w:rsidRPr="00BC27C8" w:rsidRDefault="00EA5F59" w:rsidP="00EA5F59">
      <w:pPr>
        <w:spacing w:after="0" w:line="240" w:lineRule="auto"/>
        <w:ind w:firstLine="709"/>
        <w:jc w:val="both"/>
        <w:rPr>
          <w:rFonts w:ascii="Times New Roman" w:hAnsi="Times New Roman"/>
          <w:sz w:val="24"/>
          <w:szCs w:val="24"/>
          <w:lang w:val="tk-TM"/>
        </w:rPr>
      </w:pPr>
    </w:p>
    <w:p w14:paraId="628CE6EC" w14:textId="77777777" w:rsidR="00EA5F59" w:rsidRPr="00BC27C8" w:rsidRDefault="00EA5F59" w:rsidP="00EA5F59">
      <w:pPr>
        <w:spacing w:after="240" w:line="240" w:lineRule="auto"/>
        <w:jc w:val="center"/>
        <w:rPr>
          <w:rFonts w:ascii="Times New Roman" w:hAnsi="Times New Roman"/>
          <w:b/>
          <w:sz w:val="24"/>
          <w:szCs w:val="24"/>
          <w:lang w:val="sq-AL"/>
        </w:rPr>
      </w:pPr>
    </w:p>
    <w:p w14:paraId="5283CF2A" w14:textId="77777777" w:rsidR="00EA5F59" w:rsidRPr="00BC27C8" w:rsidRDefault="00EA5F59" w:rsidP="00EA5F59">
      <w:pPr>
        <w:spacing w:after="240" w:line="240" w:lineRule="auto"/>
        <w:jc w:val="center"/>
        <w:rPr>
          <w:rFonts w:ascii="Times New Roman" w:hAnsi="Times New Roman"/>
          <w:b/>
          <w:sz w:val="24"/>
          <w:szCs w:val="24"/>
          <w:lang w:val="sq-AL"/>
        </w:rPr>
      </w:pPr>
    </w:p>
    <w:p w14:paraId="25AF5986" w14:textId="77777777" w:rsidR="00EA5F59" w:rsidRPr="00BC27C8" w:rsidRDefault="00EA5F59" w:rsidP="00EA5F59">
      <w:pPr>
        <w:spacing w:after="240" w:line="240" w:lineRule="auto"/>
        <w:jc w:val="center"/>
        <w:rPr>
          <w:rFonts w:ascii="Times New Roman" w:hAnsi="Times New Roman"/>
          <w:b/>
          <w:sz w:val="24"/>
          <w:szCs w:val="24"/>
          <w:lang w:val="sq-AL"/>
        </w:rPr>
      </w:pPr>
    </w:p>
    <w:p w14:paraId="2EBC69F9" w14:textId="77777777" w:rsidR="00835E3D" w:rsidRPr="00EA5F59" w:rsidRDefault="00835E3D">
      <w:pPr>
        <w:rPr>
          <w:lang w:val="sq-AL"/>
        </w:rPr>
      </w:pPr>
      <w:bookmarkStart w:id="0" w:name="_GoBack"/>
      <w:bookmarkEnd w:id="0"/>
    </w:p>
    <w:sectPr w:rsidR="00835E3D" w:rsidRPr="00EA5F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C7"/>
    <w:rsid w:val="003A0DC7"/>
    <w:rsid w:val="00835E3D"/>
    <w:rsid w:val="00EA5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A8B04-9C64-443A-959A-C123A430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5F5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1643</Words>
  <Characters>9371</Characters>
  <Application>Microsoft Office Word</Application>
  <DocSecurity>0</DocSecurity>
  <Lines>78</Lines>
  <Paragraphs>21</Paragraphs>
  <ScaleCrop>false</ScaleCrop>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2021-09-18T16:48:00Z</dcterms:created>
  <dcterms:modified xsi:type="dcterms:W3CDTF">2021-09-18T16:48:00Z</dcterms:modified>
</cp:coreProperties>
</file>