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762CDD" w14:textId="77777777" w:rsidR="005B64F9" w:rsidRPr="00BC27C8" w:rsidRDefault="005B64F9" w:rsidP="005B64F9">
      <w:pPr>
        <w:spacing w:after="0" w:line="240" w:lineRule="auto"/>
        <w:jc w:val="center"/>
        <w:rPr>
          <w:rFonts w:ascii="Times New Roman" w:hAnsi="Times New Roman"/>
          <w:b/>
          <w:sz w:val="24"/>
          <w:szCs w:val="24"/>
          <w:lang w:val="tk-TM"/>
        </w:rPr>
      </w:pPr>
      <w:r w:rsidRPr="00BC27C8">
        <w:rPr>
          <w:rFonts w:ascii="Times New Roman" w:hAnsi="Times New Roman"/>
          <w:b/>
          <w:sz w:val="24"/>
          <w:szCs w:val="24"/>
          <w:lang w:val="tk-TM"/>
        </w:rPr>
        <w:t>1</w:t>
      </w:r>
      <w:r w:rsidRPr="00BC27C8">
        <w:rPr>
          <w:rFonts w:ascii="Times New Roman" w:hAnsi="Times New Roman"/>
          <w:b/>
          <w:sz w:val="24"/>
          <w:szCs w:val="24"/>
          <w:lang w:val="sq-AL"/>
        </w:rPr>
        <w:t>1</w:t>
      </w:r>
      <w:r w:rsidRPr="00BC27C8">
        <w:rPr>
          <w:rFonts w:ascii="Times New Roman" w:hAnsi="Times New Roman"/>
          <w:b/>
          <w:sz w:val="24"/>
          <w:szCs w:val="24"/>
          <w:lang w:val="tk-TM"/>
        </w:rPr>
        <w:t>-nji tejribe işi</w:t>
      </w:r>
    </w:p>
    <w:p w14:paraId="44A3E01E" w14:textId="77777777" w:rsidR="005B64F9" w:rsidRPr="00BC27C8" w:rsidRDefault="005B64F9" w:rsidP="005B64F9">
      <w:pPr>
        <w:spacing w:before="120" w:after="0" w:line="240" w:lineRule="auto"/>
        <w:jc w:val="center"/>
        <w:rPr>
          <w:rFonts w:ascii="Times New Roman" w:hAnsi="Times New Roman"/>
          <w:b/>
          <w:sz w:val="24"/>
          <w:szCs w:val="24"/>
          <w:lang w:val="tk-TM"/>
        </w:rPr>
      </w:pPr>
      <w:r w:rsidRPr="00BC27C8">
        <w:rPr>
          <w:rFonts w:ascii="Times New Roman" w:hAnsi="Times New Roman"/>
          <w:b/>
          <w:sz w:val="24"/>
          <w:szCs w:val="24"/>
          <w:lang w:val="cs-CZ"/>
        </w:rPr>
        <w:t>DEMIR-UGLEROD HAL DIAGRAMMASYNYÑ</w:t>
      </w:r>
    </w:p>
    <w:p w14:paraId="5DD9C3D3" w14:textId="77777777" w:rsidR="005B64F9" w:rsidRPr="00BC27C8" w:rsidRDefault="005B64F9" w:rsidP="005B64F9">
      <w:pPr>
        <w:spacing w:after="0" w:line="240" w:lineRule="auto"/>
        <w:jc w:val="center"/>
        <w:rPr>
          <w:rFonts w:ascii="Times New Roman" w:hAnsi="Times New Roman"/>
          <w:b/>
          <w:sz w:val="24"/>
          <w:szCs w:val="24"/>
          <w:lang w:val="tk-TM"/>
        </w:rPr>
      </w:pPr>
      <w:r w:rsidRPr="00BC27C8">
        <w:rPr>
          <w:rFonts w:ascii="Times New Roman" w:hAnsi="Times New Roman"/>
          <w:b/>
          <w:sz w:val="24"/>
          <w:szCs w:val="24"/>
          <w:lang w:val="cs-CZ"/>
        </w:rPr>
        <w:t>ÇOÝUN</w:t>
      </w:r>
      <w:r w:rsidRPr="00BC27C8">
        <w:rPr>
          <w:rFonts w:ascii="Times New Roman" w:hAnsi="Times New Roman"/>
          <w:b/>
          <w:sz w:val="24"/>
          <w:szCs w:val="24"/>
          <w:lang w:val="tk-TM"/>
        </w:rPr>
        <w:t>LAR</w:t>
      </w:r>
      <w:r w:rsidRPr="00BC27C8">
        <w:rPr>
          <w:rFonts w:ascii="Times New Roman" w:hAnsi="Times New Roman"/>
          <w:b/>
          <w:sz w:val="24"/>
          <w:szCs w:val="24"/>
          <w:lang w:val="cs-CZ"/>
        </w:rPr>
        <w:t>A</w:t>
      </w:r>
      <w:r w:rsidRPr="00BC27C8">
        <w:rPr>
          <w:rFonts w:ascii="Times New Roman" w:hAnsi="Times New Roman"/>
          <w:b/>
          <w:sz w:val="24"/>
          <w:szCs w:val="24"/>
          <w:lang w:val="tk-TM"/>
        </w:rPr>
        <w:t xml:space="preserve"> </w:t>
      </w:r>
      <w:r w:rsidRPr="00BC27C8">
        <w:rPr>
          <w:rFonts w:ascii="Times New Roman" w:hAnsi="Times New Roman"/>
          <w:b/>
          <w:sz w:val="24"/>
          <w:szCs w:val="24"/>
          <w:lang w:val="cs-CZ"/>
        </w:rPr>
        <w:t>DEGIŞLI  BÖ</w:t>
      </w:r>
      <w:r w:rsidRPr="00BC27C8">
        <w:rPr>
          <w:rFonts w:ascii="Times New Roman" w:hAnsi="Times New Roman"/>
          <w:b/>
          <w:sz w:val="24"/>
          <w:szCs w:val="24"/>
          <w:lang w:val="tk-TM"/>
        </w:rPr>
        <w:t>LEGI.</w:t>
      </w:r>
    </w:p>
    <w:p w14:paraId="063A6932" w14:textId="77777777" w:rsidR="005B64F9" w:rsidRPr="00BC27C8" w:rsidRDefault="005B64F9" w:rsidP="005B64F9">
      <w:pPr>
        <w:spacing w:before="120" w:after="120" w:line="240" w:lineRule="auto"/>
        <w:jc w:val="center"/>
        <w:rPr>
          <w:rFonts w:ascii="Times New Roman" w:hAnsi="Times New Roman"/>
          <w:b/>
          <w:sz w:val="24"/>
          <w:szCs w:val="24"/>
          <w:lang w:val="cs-CZ"/>
        </w:rPr>
      </w:pPr>
      <w:r w:rsidRPr="00BC27C8">
        <w:rPr>
          <w:rFonts w:ascii="Times New Roman" w:hAnsi="Times New Roman"/>
          <w:b/>
          <w:sz w:val="24"/>
          <w:szCs w:val="24"/>
          <w:lang w:val="cs-CZ"/>
        </w:rPr>
        <w:t>1.</w:t>
      </w:r>
      <w:r w:rsidRPr="00BC27C8">
        <w:rPr>
          <w:rFonts w:ascii="Times New Roman" w:hAnsi="Times New Roman"/>
          <w:b/>
          <w:sz w:val="24"/>
          <w:szCs w:val="24"/>
          <w:lang w:val="tk-TM"/>
        </w:rPr>
        <w:t xml:space="preserve"> </w:t>
      </w:r>
      <w:r w:rsidRPr="00BC27C8">
        <w:rPr>
          <w:rFonts w:ascii="Times New Roman" w:hAnsi="Times New Roman"/>
          <w:b/>
          <w:sz w:val="24"/>
          <w:szCs w:val="24"/>
          <w:lang w:val="cs-CZ"/>
        </w:rPr>
        <w:t>Işiň maksady</w:t>
      </w:r>
    </w:p>
    <w:p w14:paraId="09E25A17" w14:textId="77777777" w:rsidR="005B64F9" w:rsidRPr="00BC27C8" w:rsidRDefault="005B64F9" w:rsidP="005B64F9">
      <w:pPr>
        <w:spacing w:after="0" w:line="240" w:lineRule="auto"/>
        <w:ind w:firstLine="709"/>
        <w:jc w:val="both"/>
        <w:rPr>
          <w:rFonts w:ascii="Times New Roman" w:hAnsi="Times New Roman"/>
          <w:sz w:val="24"/>
          <w:szCs w:val="24"/>
          <w:lang w:val="cs-CZ"/>
        </w:rPr>
      </w:pPr>
      <w:r w:rsidRPr="00BC27C8">
        <w:rPr>
          <w:rFonts w:ascii="Times New Roman" w:hAnsi="Times New Roman"/>
          <w:sz w:val="24"/>
          <w:szCs w:val="24"/>
          <w:lang w:val="cs-CZ"/>
        </w:rPr>
        <w:t xml:space="preserve">Çoýunlaryň mikrogurluşlaryny tejribelikde öwrenmek, mikrogurluşy boýunça </w:t>
      </w:r>
      <w:r w:rsidRPr="00BC27C8">
        <w:rPr>
          <w:rFonts w:ascii="Times New Roman" w:hAnsi="Times New Roman"/>
          <w:sz w:val="24"/>
          <w:szCs w:val="24"/>
          <w:lang w:val="tk-TM"/>
        </w:rPr>
        <w:t xml:space="preserve">ak </w:t>
      </w:r>
      <w:r w:rsidRPr="00BC27C8">
        <w:rPr>
          <w:rFonts w:ascii="Times New Roman" w:hAnsi="Times New Roman"/>
          <w:sz w:val="24"/>
          <w:szCs w:val="24"/>
          <w:lang w:val="cs-CZ"/>
        </w:rPr>
        <w:t>çoýnuň görnüşi</w:t>
      </w:r>
      <w:r w:rsidRPr="00BC27C8">
        <w:rPr>
          <w:rFonts w:ascii="Times New Roman" w:hAnsi="Times New Roman"/>
          <w:sz w:val="24"/>
          <w:szCs w:val="24"/>
          <w:lang w:val="tk-TM"/>
        </w:rPr>
        <w:t xml:space="preserve">ni  </w:t>
      </w:r>
      <w:r w:rsidRPr="00BC27C8">
        <w:rPr>
          <w:rFonts w:ascii="Times New Roman" w:hAnsi="Times New Roman"/>
          <w:sz w:val="24"/>
          <w:szCs w:val="24"/>
          <w:lang w:val="cs-CZ"/>
        </w:rPr>
        <w:t>kesgitlemek, derňelýän</w:t>
      </w:r>
      <w:r w:rsidRPr="00BC27C8">
        <w:rPr>
          <w:rFonts w:ascii="Times New Roman" w:hAnsi="Times New Roman"/>
          <w:sz w:val="24"/>
          <w:szCs w:val="24"/>
          <w:lang w:val="tk-TM"/>
        </w:rPr>
        <w:t xml:space="preserve"> ak</w:t>
      </w:r>
      <w:r w:rsidRPr="00BC27C8">
        <w:rPr>
          <w:rFonts w:ascii="Times New Roman" w:hAnsi="Times New Roman"/>
          <w:sz w:val="24"/>
          <w:szCs w:val="24"/>
          <w:lang w:val="cs-CZ"/>
        </w:rPr>
        <w:t xml:space="preserve"> çoýunyň mehaniki häsiýetleri we ulanylýan ýerleri bilen tanyş bolmak.</w:t>
      </w:r>
    </w:p>
    <w:p w14:paraId="4BA6DD4D" w14:textId="77777777" w:rsidR="005B64F9" w:rsidRPr="00BC27C8" w:rsidRDefault="005B64F9" w:rsidP="005B64F9">
      <w:pPr>
        <w:spacing w:before="120" w:after="120" w:line="240" w:lineRule="auto"/>
        <w:jc w:val="center"/>
        <w:rPr>
          <w:rFonts w:ascii="Times New Roman" w:hAnsi="Times New Roman"/>
          <w:b/>
          <w:sz w:val="24"/>
          <w:szCs w:val="24"/>
          <w:lang w:val="cs-CZ"/>
        </w:rPr>
      </w:pPr>
      <w:r w:rsidRPr="00BC27C8">
        <w:rPr>
          <w:rFonts w:ascii="Times New Roman" w:hAnsi="Times New Roman"/>
          <w:b/>
          <w:sz w:val="24"/>
          <w:szCs w:val="24"/>
          <w:lang w:val="cs-CZ"/>
        </w:rPr>
        <w:t>2.</w:t>
      </w:r>
      <w:r w:rsidRPr="00BC27C8">
        <w:rPr>
          <w:rFonts w:ascii="Times New Roman" w:hAnsi="Times New Roman"/>
          <w:b/>
          <w:sz w:val="24"/>
          <w:szCs w:val="24"/>
          <w:lang w:val="tk-TM"/>
        </w:rPr>
        <w:t xml:space="preserve"> </w:t>
      </w:r>
      <w:r w:rsidRPr="00BC27C8">
        <w:rPr>
          <w:rFonts w:ascii="Times New Roman" w:hAnsi="Times New Roman"/>
          <w:b/>
          <w:sz w:val="24"/>
          <w:szCs w:val="24"/>
          <w:lang w:val="cs-CZ"/>
        </w:rPr>
        <w:t>Iş ornunyň enjamlaşdyrylyşy</w:t>
      </w:r>
    </w:p>
    <w:p w14:paraId="5B84AE9C" w14:textId="77777777" w:rsidR="005B64F9" w:rsidRPr="00BC27C8" w:rsidRDefault="005B64F9" w:rsidP="005B64F9">
      <w:pPr>
        <w:spacing w:after="0" w:line="240" w:lineRule="auto"/>
        <w:ind w:firstLine="709"/>
        <w:jc w:val="both"/>
        <w:rPr>
          <w:rFonts w:ascii="Times New Roman" w:hAnsi="Times New Roman"/>
          <w:sz w:val="24"/>
          <w:szCs w:val="24"/>
          <w:lang w:val="cs-CZ"/>
        </w:rPr>
      </w:pPr>
      <w:r w:rsidRPr="00BC27C8">
        <w:rPr>
          <w:rFonts w:ascii="Times New Roman" w:hAnsi="Times New Roman"/>
          <w:sz w:val="24"/>
          <w:szCs w:val="24"/>
          <w:lang w:val="cs-CZ"/>
        </w:rPr>
        <w:t>2.1.</w:t>
      </w:r>
      <w:r w:rsidRPr="00BC27C8">
        <w:rPr>
          <w:rFonts w:ascii="Times New Roman" w:hAnsi="Times New Roman"/>
          <w:sz w:val="24"/>
          <w:szCs w:val="24"/>
          <w:lang w:val="tk-TM"/>
        </w:rPr>
        <w:t xml:space="preserve"> </w:t>
      </w:r>
      <w:r w:rsidRPr="00BC27C8">
        <w:rPr>
          <w:rFonts w:ascii="Times New Roman" w:hAnsi="Times New Roman"/>
          <w:sz w:val="24"/>
          <w:szCs w:val="24"/>
          <w:lang w:val="cs-CZ"/>
        </w:rPr>
        <w:t>MIM-7 metallografik mikroskopy.</w:t>
      </w:r>
    </w:p>
    <w:p w14:paraId="0C2B7622" w14:textId="77777777" w:rsidR="005B64F9" w:rsidRPr="00BC27C8" w:rsidRDefault="005B64F9" w:rsidP="005B64F9">
      <w:pPr>
        <w:spacing w:after="0" w:line="240" w:lineRule="auto"/>
        <w:ind w:firstLine="709"/>
        <w:jc w:val="both"/>
        <w:rPr>
          <w:rFonts w:ascii="Times New Roman" w:hAnsi="Times New Roman"/>
          <w:sz w:val="24"/>
          <w:szCs w:val="24"/>
          <w:lang w:val="tk-TM"/>
        </w:rPr>
      </w:pPr>
      <w:r w:rsidRPr="00BC27C8">
        <w:rPr>
          <w:rFonts w:ascii="Times New Roman" w:hAnsi="Times New Roman"/>
          <w:sz w:val="24"/>
          <w:szCs w:val="24"/>
          <w:lang w:val="cs-CZ"/>
        </w:rPr>
        <w:t>2.2.</w:t>
      </w:r>
      <w:r w:rsidRPr="00BC27C8">
        <w:rPr>
          <w:rFonts w:ascii="Times New Roman" w:hAnsi="Times New Roman"/>
          <w:sz w:val="24"/>
          <w:szCs w:val="24"/>
          <w:lang w:val="tk-TM"/>
        </w:rPr>
        <w:t>Ak</w:t>
      </w:r>
      <w:r w:rsidRPr="00BC27C8">
        <w:rPr>
          <w:rFonts w:ascii="Times New Roman" w:hAnsi="Times New Roman"/>
          <w:sz w:val="24"/>
          <w:szCs w:val="24"/>
          <w:lang w:val="cs-CZ"/>
        </w:rPr>
        <w:t xml:space="preserve"> çoýunyň zäherlenilmedik şlifinden taýýarlanylan mikroşlifleriň toplumy.</w:t>
      </w:r>
    </w:p>
    <w:p w14:paraId="7A5FB98F" w14:textId="77777777" w:rsidR="005B64F9" w:rsidRPr="00BC27C8" w:rsidRDefault="005B64F9" w:rsidP="005B64F9">
      <w:pPr>
        <w:spacing w:before="120" w:after="120" w:line="240" w:lineRule="auto"/>
        <w:jc w:val="center"/>
        <w:rPr>
          <w:rFonts w:ascii="Times New Roman" w:hAnsi="Times New Roman"/>
          <w:b/>
          <w:sz w:val="24"/>
          <w:szCs w:val="24"/>
          <w:lang w:val="en-US"/>
        </w:rPr>
      </w:pPr>
      <w:r w:rsidRPr="00BC27C8">
        <w:rPr>
          <w:rFonts w:ascii="Times New Roman" w:hAnsi="Times New Roman"/>
          <w:b/>
          <w:sz w:val="24"/>
          <w:szCs w:val="24"/>
          <w:lang w:val="en-US"/>
        </w:rPr>
        <w:t>3.</w:t>
      </w:r>
      <w:r w:rsidRPr="00BC27C8">
        <w:rPr>
          <w:rFonts w:ascii="Times New Roman" w:hAnsi="Times New Roman"/>
          <w:b/>
          <w:sz w:val="24"/>
          <w:szCs w:val="24"/>
          <w:lang w:val="tk-TM"/>
        </w:rPr>
        <w:t xml:space="preserve"> </w:t>
      </w:r>
      <w:proofErr w:type="spellStart"/>
      <w:r w:rsidRPr="00BC27C8">
        <w:rPr>
          <w:rFonts w:ascii="Times New Roman" w:hAnsi="Times New Roman"/>
          <w:b/>
          <w:sz w:val="24"/>
          <w:szCs w:val="24"/>
          <w:lang w:val="en-US"/>
        </w:rPr>
        <w:t>Tejribe</w:t>
      </w:r>
      <w:proofErr w:type="spellEnd"/>
      <w:r w:rsidRPr="00BC27C8">
        <w:rPr>
          <w:rFonts w:ascii="Times New Roman" w:hAnsi="Times New Roman"/>
          <w:b/>
          <w:sz w:val="24"/>
          <w:szCs w:val="24"/>
          <w:lang w:val="en-US"/>
        </w:rPr>
        <w:t xml:space="preserve"> </w:t>
      </w:r>
      <w:proofErr w:type="spellStart"/>
      <w:r w:rsidRPr="00BC27C8">
        <w:rPr>
          <w:rFonts w:ascii="Times New Roman" w:hAnsi="Times New Roman"/>
          <w:b/>
          <w:sz w:val="24"/>
          <w:szCs w:val="24"/>
          <w:lang w:val="en-US"/>
        </w:rPr>
        <w:t>işini</w:t>
      </w:r>
      <w:proofErr w:type="spellEnd"/>
      <w:r w:rsidRPr="00BC27C8">
        <w:rPr>
          <w:rFonts w:ascii="Times New Roman" w:hAnsi="Times New Roman"/>
          <w:b/>
          <w:sz w:val="24"/>
          <w:szCs w:val="24"/>
          <w:lang w:val="en-US"/>
        </w:rPr>
        <w:t xml:space="preserve"> </w:t>
      </w:r>
      <w:proofErr w:type="spellStart"/>
      <w:r w:rsidRPr="00BC27C8">
        <w:rPr>
          <w:rFonts w:ascii="Times New Roman" w:hAnsi="Times New Roman"/>
          <w:b/>
          <w:sz w:val="24"/>
          <w:szCs w:val="24"/>
          <w:lang w:val="en-US"/>
        </w:rPr>
        <w:t>ýerine</w:t>
      </w:r>
      <w:proofErr w:type="spellEnd"/>
      <w:r w:rsidRPr="00BC27C8">
        <w:rPr>
          <w:rFonts w:ascii="Times New Roman" w:hAnsi="Times New Roman"/>
          <w:b/>
          <w:sz w:val="24"/>
          <w:szCs w:val="24"/>
          <w:lang w:val="en-US"/>
        </w:rPr>
        <w:t xml:space="preserve"> </w:t>
      </w:r>
      <w:proofErr w:type="spellStart"/>
      <w:r w:rsidRPr="00BC27C8">
        <w:rPr>
          <w:rFonts w:ascii="Times New Roman" w:hAnsi="Times New Roman"/>
          <w:b/>
          <w:sz w:val="24"/>
          <w:szCs w:val="24"/>
          <w:lang w:val="en-US"/>
        </w:rPr>
        <w:t>ýetirmegiň</w:t>
      </w:r>
      <w:proofErr w:type="spellEnd"/>
      <w:r w:rsidRPr="00BC27C8">
        <w:rPr>
          <w:rFonts w:ascii="Times New Roman" w:hAnsi="Times New Roman"/>
          <w:b/>
          <w:sz w:val="24"/>
          <w:szCs w:val="24"/>
          <w:lang w:val="en-US"/>
        </w:rPr>
        <w:t xml:space="preserve"> </w:t>
      </w:r>
      <w:proofErr w:type="spellStart"/>
      <w:r w:rsidRPr="00BC27C8">
        <w:rPr>
          <w:rFonts w:ascii="Times New Roman" w:hAnsi="Times New Roman"/>
          <w:b/>
          <w:sz w:val="24"/>
          <w:szCs w:val="24"/>
          <w:lang w:val="en-US"/>
        </w:rPr>
        <w:t>usuly</w:t>
      </w:r>
      <w:proofErr w:type="spellEnd"/>
      <w:r w:rsidRPr="00BC27C8">
        <w:rPr>
          <w:rFonts w:ascii="Times New Roman" w:hAnsi="Times New Roman"/>
          <w:b/>
          <w:sz w:val="24"/>
          <w:szCs w:val="24"/>
          <w:lang w:val="tk-TM"/>
        </w:rPr>
        <w:t xml:space="preserve"> </w:t>
      </w:r>
      <w:r w:rsidRPr="00BC27C8">
        <w:rPr>
          <w:rFonts w:ascii="Times New Roman" w:hAnsi="Times New Roman"/>
          <w:b/>
          <w:sz w:val="24"/>
          <w:szCs w:val="24"/>
          <w:lang w:val="en-US"/>
        </w:rPr>
        <w:t xml:space="preserve">we </w:t>
      </w:r>
      <w:proofErr w:type="spellStart"/>
      <w:r w:rsidRPr="00BC27C8">
        <w:rPr>
          <w:rFonts w:ascii="Times New Roman" w:hAnsi="Times New Roman"/>
          <w:b/>
          <w:sz w:val="24"/>
          <w:szCs w:val="24"/>
          <w:lang w:val="en-US"/>
        </w:rPr>
        <w:t>ylmy</w:t>
      </w:r>
      <w:proofErr w:type="spellEnd"/>
      <w:r w:rsidRPr="00BC27C8">
        <w:rPr>
          <w:rFonts w:ascii="Times New Roman" w:hAnsi="Times New Roman"/>
          <w:b/>
          <w:sz w:val="24"/>
          <w:szCs w:val="24"/>
          <w:lang w:val="en-US"/>
        </w:rPr>
        <w:t xml:space="preserve"> </w:t>
      </w:r>
      <w:proofErr w:type="spellStart"/>
      <w:r w:rsidRPr="00BC27C8">
        <w:rPr>
          <w:rFonts w:ascii="Times New Roman" w:hAnsi="Times New Roman"/>
          <w:b/>
          <w:sz w:val="24"/>
          <w:szCs w:val="24"/>
          <w:lang w:val="en-US"/>
        </w:rPr>
        <w:t>esaslary</w:t>
      </w:r>
      <w:proofErr w:type="spellEnd"/>
    </w:p>
    <w:p w14:paraId="455EA087" w14:textId="77777777" w:rsidR="005B64F9" w:rsidRPr="00BC27C8" w:rsidRDefault="005B64F9" w:rsidP="005B64F9">
      <w:pPr>
        <w:tabs>
          <w:tab w:val="left" w:pos="-5670"/>
        </w:tabs>
        <w:spacing w:after="0" w:line="240" w:lineRule="auto"/>
        <w:ind w:firstLine="709"/>
        <w:jc w:val="both"/>
        <w:rPr>
          <w:rFonts w:ascii="Times New Roman" w:hAnsi="Times New Roman"/>
          <w:sz w:val="24"/>
          <w:szCs w:val="24"/>
          <w:lang w:val="tk-TM"/>
        </w:rPr>
      </w:pPr>
      <w:r w:rsidRPr="00BC27C8">
        <w:rPr>
          <w:rFonts w:ascii="Times New Roman" w:hAnsi="Times New Roman"/>
          <w:sz w:val="24"/>
          <w:szCs w:val="24"/>
          <w:lang w:val="tk-TM"/>
        </w:rPr>
        <w:t xml:space="preserve">Düzüminde 2,14% uglerod bolan demiriň uglerod bilen erginlerine  </w:t>
      </w:r>
      <w:r w:rsidRPr="00BC27C8">
        <w:rPr>
          <w:rFonts w:ascii="Times New Roman" w:hAnsi="Times New Roman"/>
          <w:b/>
          <w:sz w:val="24"/>
          <w:szCs w:val="24"/>
          <w:lang w:val="tk-TM"/>
        </w:rPr>
        <w:t xml:space="preserve">çoýunlar </w:t>
      </w:r>
      <w:r w:rsidRPr="00BC27C8">
        <w:rPr>
          <w:rFonts w:ascii="Times New Roman" w:hAnsi="Times New Roman"/>
          <w:sz w:val="24"/>
          <w:szCs w:val="24"/>
          <w:lang w:val="tk-TM"/>
        </w:rPr>
        <w:t xml:space="preserve">diýilýär. </w:t>
      </w:r>
    </w:p>
    <w:p w14:paraId="5A41455D" w14:textId="77777777" w:rsidR="005B64F9" w:rsidRDefault="005B64F9" w:rsidP="005B64F9">
      <w:pPr>
        <w:tabs>
          <w:tab w:val="left" w:pos="-5670"/>
        </w:tabs>
        <w:spacing w:after="0" w:line="240" w:lineRule="auto"/>
        <w:ind w:firstLine="709"/>
        <w:jc w:val="both"/>
        <w:rPr>
          <w:rFonts w:ascii="Times New Roman" w:hAnsi="Times New Roman"/>
          <w:sz w:val="24"/>
          <w:szCs w:val="24"/>
          <w:lang w:val="cs-CZ"/>
        </w:rPr>
      </w:pPr>
      <w:r w:rsidRPr="00BC27C8">
        <w:rPr>
          <w:rFonts w:ascii="Times New Roman" w:hAnsi="Times New Roman"/>
          <w:sz w:val="24"/>
          <w:szCs w:val="24"/>
          <w:lang w:val="cs-CZ"/>
        </w:rPr>
        <w:t xml:space="preserve">Demir-uglerod hal diagrammasynyň çoýunlara degişli bölegi </w:t>
      </w:r>
      <w:r>
        <w:rPr>
          <w:rFonts w:ascii="Times New Roman" w:hAnsi="Times New Roman"/>
          <w:sz w:val="24"/>
          <w:szCs w:val="24"/>
          <w:lang w:val="cs-CZ"/>
        </w:rPr>
        <w:t>27</w:t>
      </w:r>
      <w:r w:rsidRPr="00BC27C8">
        <w:rPr>
          <w:rFonts w:ascii="Times New Roman" w:hAnsi="Times New Roman"/>
          <w:sz w:val="24"/>
          <w:szCs w:val="24"/>
          <w:lang w:val="cs-CZ"/>
        </w:rPr>
        <w:t>-nj</w:t>
      </w:r>
      <w:r>
        <w:rPr>
          <w:rFonts w:ascii="Times New Roman" w:hAnsi="Times New Roman"/>
          <w:sz w:val="24"/>
          <w:szCs w:val="24"/>
          <w:lang w:val="sq-AL"/>
        </w:rPr>
        <w:t>i</w:t>
      </w:r>
      <w:r w:rsidRPr="00BC27C8">
        <w:rPr>
          <w:rFonts w:ascii="Times New Roman" w:hAnsi="Times New Roman"/>
          <w:sz w:val="24"/>
          <w:szCs w:val="24"/>
          <w:lang w:val="cs-CZ"/>
        </w:rPr>
        <w:t xml:space="preserve"> suratda görkezilendir.</w:t>
      </w:r>
    </w:p>
    <w:p w14:paraId="150EF753" w14:textId="77777777" w:rsidR="005B64F9" w:rsidRPr="00BC27C8" w:rsidRDefault="005B64F9" w:rsidP="005B64F9">
      <w:pPr>
        <w:spacing w:after="0" w:line="240" w:lineRule="auto"/>
        <w:ind w:firstLine="709"/>
        <w:jc w:val="both"/>
        <w:rPr>
          <w:rFonts w:ascii="Times New Roman" w:hAnsi="Times New Roman"/>
          <w:sz w:val="24"/>
          <w:szCs w:val="24"/>
          <w:lang w:val="cs-CZ"/>
        </w:rPr>
      </w:pPr>
      <w:r w:rsidRPr="00BC27C8">
        <w:rPr>
          <w:rFonts w:ascii="Times New Roman" w:hAnsi="Times New Roman"/>
          <w:sz w:val="24"/>
          <w:szCs w:val="24"/>
          <w:lang w:val="cs-CZ"/>
        </w:rPr>
        <w:t>Gurluşlary</w:t>
      </w:r>
      <w:r w:rsidRPr="00BC27C8">
        <w:rPr>
          <w:rFonts w:ascii="Times New Roman" w:hAnsi="Times New Roman"/>
          <w:sz w:val="24"/>
          <w:szCs w:val="24"/>
          <w:lang w:val="tk-TM"/>
        </w:rPr>
        <w:t xml:space="preserve"> </w:t>
      </w:r>
      <w:r w:rsidRPr="00BC27C8">
        <w:rPr>
          <w:rFonts w:ascii="Times New Roman" w:hAnsi="Times New Roman"/>
          <w:sz w:val="24"/>
          <w:szCs w:val="24"/>
          <w:lang w:val="cs-CZ"/>
        </w:rPr>
        <w:t>boýunça ak çoýunlar</w:t>
      </w:r>
      <w:r w:rsidRPr="00BC27C8">
        <w:rPr>
          <w:rFonts w:ascii="Times New Roman" w:hAnsi="Times New Roman"/>
          <w:sz w:val="24"/>
          <w:szCs w:val="24"/>
          <w:lang w:val="tk-TM"/>
        </w:rPr>
        <w:t xml:space="preserve"> </w:t>
      </w:r>
      <w:r w:rsidRPr="00BC27C8">
        <w:rPr>
          <w:rFonts w:ascii="Times New Roman" w:hAnsi="Times New Roman"/>
          <w:sz w:val="24"/>
          <w:szCs w:val="24"/>
          <w:lang w:val="cs-CZ"/>
        </w:rPr>
        <w:t>şu aşakdaky toparlara bölünýärler:</w:t>
      </w:r>
    </w:p>
    <w:p w14:paraId="7A32EC43" w14:textId="77777777" w:rsidR="005B64F9" w:rsidRPr="00BC27C8" w:rsidRDefault="005B64F9" w:rsidP="005B64F9">
      <w:pPr>
        <w:spacing w:after="0" w:line="240" w:lineRule="auto"/>
        <w:ind w:firstLine="709"/>
        <w:jc w:val="both"/>
        <w:rPr>
          <w:rFonts w:ascii="Times New Roman" w:hAnsi="Times New Roman"/>
          <w:sz w:val="24"/>
          <w:szCs w:val="24"/>
          <w:lang w:val="cs-CZ"/>
        </w:rPr>
      </w:pPr>
      <w:r w:rsidRPr="00BC27C8">
        <w:rPr>
          <w:rFonts w:ascii="Times New Roman" w:hAnsi="Times New Roman"/>
          <w:sz w:val="24"/>
          <w:szCs w:val="24"/>
          <w:lang w:val="cs-CZ"/>
        </w:rPr>
        <w:t>a</w:t>
      </w:r>
      <w:r w:rsidRPr="00BC27C8">
        <w:rPr>
          <w:rFonts w:ascii="Times New Roman" w:hAnsi="Times New Roman"/>
          <w:sz w:val="24"/>
          <w:szCs w:val="24"/>
          <w:lang w:val="tk-TM"/>
        </w:rPr>
        <w:t xml:space="preserve">) </w:t>
      </w:r>
      <w:r w:rsidRPr="00BC27C8">
        <w:rPr>
          <w:rFonts w:ascii="Times New Roman" w:hAnsi="Times New Roman"/>
          <w:sz w:val="24"/>
          <w:szCs w:val="24"/>
          <w:lang w:val="cs-CZ"/>
        </w:rPr>
        <w:t>ewtektika çenli ak çoýunlar, özlerinde, 2,14%-den 4,3%-e çenli uglerody saklaýarlar.</w:t>
      </w:r>
      <w:r w:rsidRPr="00BC27C8">
        <w:rPr>
          <w:rFonts w:ascii="Times New Roman" w:hAnsi="Times New Roman"/>
          <w:sz w:val="24"/>
          <w:szCs w:val="24"/>
          <w:lang w:val="tk-TM"/>
        </w:rPr>
        <w:t xml:space="preserve"> </w:t>
      </w:r>
      <w:r w:rsidRPr="00BC27C8">
        <w:rPr>
          <w:rFonts w:ascii="Times New Roman" w:hAnsi="Times New Roman"/>
          <w:sz w:val="24"/>
          <w:szCs w:val="24"/>
          <w:lang w:val="cs-CZ"/>
        </w:rPr>
        <w:t>Doly sowadylandan soň bu çoýunlaryň gurluşy perlitden</w:t>
      </w:r>
      <w:r w:rsidRPr="00BC27C8">
        <w:rPr>
          <w:rFonts w:ascii="Times New Roman" w:hAnsi="Times New Roman"/>
          <w:sz w:val="24"/>
          <w:szCs w:val="24"/>
          <w:lang w:val="tk-TM"/>
        </w:rPr>
        <w:t xml:space="preserve"> (</w:t>
      </w:r>
      <w:r w:rsidRPr="00BC27C8">
        <w:rPr>
          <w:rFonts w:ascii="Times New Roman" w:hAnsi="Times New Roman"/>
          <w:sz w:val="24"/>
          <w:szCs w:val="24"/>
          <w:lang w:val="cs-CZ"/>
        </w:rPr>
        <w:t>P</w:t>
      </w:r>
      <w:r w:rsidRPr="00BC27C8">
        <w:rPr>
          <w:rFonts w:ascii="Times New Roman" w:hAnsi="Times New Roman"/>
          <w:sz w:val="24"/>
          <w:szCs w:val="24"/>
          <w:lang w:val="tk-TM"/>
        </w:rPr>
        <w:t>)</w:t>
      </w:r>
      <w:r w:rsidRPr="00BC27C8">
        <w:rPr>
          <w:rFonts w:ascii="Times New Roman" w:hAnsi="Times New Roman"/>
          <w:sz w:val="24"/>
          <w:szCs w:val="24"/>
          <w:lang w:val="cs-CZ"/>
        </w:rPr>
        <w:t>,</w:t>
      </w:r>
      <w:r w:rsidRPr="00BC27C8">
        <w:rPr>
          <w:rFonts w:ascii="Times New Roman" w:hAnsi="Times New Roman"/>
          <w:sz w:val="24"/>
          <w:szCs w:val="24"/>
          <w:lang w:val="tk-TM"/>
        </w:rPr>
        <w:t xml:space="preserve"> </w:t>
      </w:r>
      <w:r w:rsidRPr="00BC27C8">
        <w:rPr>
          <w:rFonts w:ascii="Times New Roman" w:hAnsi="Times New Roman"/>
          <w:sz w:val="24"/>
          <w:szCs w:val="24"/>
          <w:lang w:val="cs-CZ"/>
        </w:rPr>
        <w:t xml:space="preserve">ikinji sementitden </w:t>
      </w:r>
      <w:r w:rsidRPr="00BC27C8">
        <w:rPr>
          <w:rFonts w:ascii="Times New Roman" w:hAnsi="Times New Roman"/>
          <w:sz w:val="24"/>
          <w:szCs w:val="24"/>
          <w:lang w:val="tk-TM"/>
        </w:rPr>
        <w:t>(</w:t>
      </w:r>
      <w:r w:rsidRPr="00BC27C8">
        <w:rPr>
          <w:rFonts w:ascii="Times New Roman" w:hAnsi="Times New Roman"/>
          <w:sz w:val="24"/>
          <w:szCs w:val="24"/>
          <w:lang w:val="cs-CZ"/>
        </w:rPr>
        <w:t>S</w:t>
      </w:r>
      <w:r w:rsidRPr="00BC27C8">
        <w:rPr>
          <w:rFonts w:ascii="Times New Roman" w:hAnsi="Times New Roman"/>
          <w:sz w:val="24"/>
          <w:szCs w:val="24"/>
          <w:vertAlign w:val="subscript"/>
          <w:lang w:val="cs-CZ"/>
        </w:rPr>
        <w:t>II</w:t>
      </w:r>
      <w:r w:rsidRPr="00BC27C8">
        <w:rPr>
          <w:rFonts w:ascii="Times New Roman" w:hAnsi="Times New Roman"/>
          <w:sz w:val="24"/>
          <w:szCs w:val="24"/>
          <w:lang w:val="tk-TM"/>
        </w:rPr>
        <w:t>)</w:t>
      </w:r>
      <w:r w:rsidRPr="00BC27C8">
        <w:rPr>
          <w:rFonts w:ascii="Times New Roman" w:hAnsi="Times New Roman"/>
          <w:sz w:val="24"/>
          <w:szCs w:val="24"/>
          <w:lang w:val="cs-CZ"/>
        </w:rPr>
        <w:t xml:space="preserve"> we ledeburitden </w:t>
      </w:r>
      <w:r w:rsidRPr="00BC27C8">
        <w:rPr>
          <w:rFonts w:ascii="Times New Roman" w:hAnsi="Times New Roman"/>
          <w:sz w:val="24"/>
          <w:szCs w:val="24"/>
          <w:lang w:val="tk-TM"/>
        </w:rPr>
        <w:t>(</w:t>
      </w:r>
      <w:r w:rsidRPr="00BC27C8">
        <w:rPr>
          <w:rFonts w:ascii="Times New Roman" w:hAnsi="Times New Roman"/>
          <w:sz w:val="24"/>
          <w:szCs w:val="24"/>
          <w:lang w:val="cs-CZ"/>
        </w:rPr>
        <w:t>L</w:t>
      </w:r>
      <w:r w:rsidRPr="00BC27C8">
        <w:rPr>
          <w:rFonts w:ascii="Times New Roman" w:hAnsi="Times New Roman"/>
          <w:sz w:val="24"/>
          <w:szCs w:val="24"/>
          <w:lang w:val="tk-TM"/>
        </w:rPr>
        <w:t>)</w:t>
      </w:r>
      <w:r w:rsidRPr="00BC27C8">
        <w:rPr>
          <w:rFonts w:ascii="Times New Roman" w:hAnsi="Times New Roman"/>
          <w:sz w:val="24"/>
          <w:szCs w:val="24"/>
          <w:lang w:val="cs-CZ"/>
        </w:rPr>
        <w:t xml:space="preserve"> durýar, ýagny P=S</w:t>
      </w:r>
      <w:r w:rsidRPr="00BC27C8">
        <w:rPr>
          <w:rFonts w:ascii="Times New Roman" w:hAnsi="Times New Roman"/>
          <w:sz w:val="24"/>
          <w:szCs w:val="24"/>
          <w:vertAlign w:val="subscript"/>
          <w:lang w:val="cs-CZ"/>
        </w:rPr>
        <w:t>II</w:t>
      </w:r>
      <w:r w:rsidRPr="00BC27C8">
        <w:rPr>
          <w:rFonts w:ascii="Times New Roman" w:hAnsi="Times New Roman"/>
          <w:sz w:val="24"/>
          <w:szCs w:val="24"/>
          <w:lang w:val="cs-CZ"/>
        </w:rPr>
        <w:t>+L.</w:t>
      </w:r>
    </w:p>
    <w:p w14:paraId="0E9EC0A0" w14:textId="77777777" w:rsidR="005B64F9" w:rsidRPr="00BC27C8" w:rsidRDefault="005B64F9" w:rsidP="005B64F9">
      <w:pPr>
        <w:spacing w:after="0" w:line="240" w:lineRule="auto"/>
        <w:ind w:firstLine="709"/>
        <w:jc w:val="both"/>
        <w:rPr>
          <w:rFonts w:ascii="Times New Roman" w:hAnsi="Times New Roman"/>
          <w:sz w:val="24"/>
          <w:szCs w:val="24"/>
          <w:lang w:val="cs-CZ"/>
        </w:rPr>
      </w:pPr>
      <w:r w:rsidRPr="00BC27C8">
        <w:rPr>
          <w:rFonts w:ascii="Times New Roman" w:hAnsi="Times New Roman"/>
          <w:sz w:val="24"/>
          <w:szCs w:val="24"/>
          <w:lang w:val="cs-CZ"/>
        </w:rPr>
        <w:t>Ledeburit düzüjisi üstünde garamtyl perlit bölekleri deň ölçegli ýaýran açyk reňkli sementit meýdanynda durýar. Perlit garamtyl däneleri emele getirýär. Ikinji sementitiň bir bölegi açyk reňkli bolup perlitiň däneleriniň serhetlerine bölünip çykýar, galan bölegi bolsa ledeburitiň sementiti bilen goşulýar.</w:t>
      </w:r>
    </w:p>
    <w:p w14:paraId="7B507E62" w14:textId="77777777" w:rsidR="005B64F9" w:rsidRPr="00BC27C8" w:rsidRDefault="005B64F9" w:rsidP="005B64F9">
      <w:pPr>
        <w:spacing w:after="0" w:line="240" w:lineRule="auto"/>
        <w:ind w:firstLine="709"/>
        <w:jc w:val="both"/>
        <w:rPr>
          <w:rFonts w:ascii="Times New Roman" w:hAnsi="Times New Roman"/>
          <w:sz w:val="24"/>
          <w:szCs w:val="24"/>
          <w:lang w:val="cs-CZ"/>
        </w:rPr>
      </w:pPr>
      <w:r w:rsidRPr="00BC27C8">
        <w:rPr>
          <w:rFonts w:ascii="Times New Roman" w:hAnsi="Times New Roman"/>
          <w:sz w:val="24"/>
          <w:szCs w:val="24"/>
          <w:lang w:val="cs-CZ"/>
        </w:rPr>
        <w:t>b</w:t>
      </w:r>
      <w:r w:rsidRPr="00BC27C8">
        <w:rPr>
          <w:rFonts w:ascii="Times New Roman" w:hAnsi="Times New Roman"/>
          <w:sz w:val="24"/>
          <w:szCs w:val="24"/>
          <w:lang w:val="tk-TM"/>
        </w:rPr>
        <w:t xml:space="preserve">) </w:t>
      </w:r>
      <w:r w:rsidRPr="00BC27C8">
        <w:rPr>
          <w:rFonts w:ascii="Times New Roman" w:hAnsi="Times New Roman"/>
          <w:sz w:val="24"/>
          <w:szCs w:val="24"/>
          <w:lang w:val="cs-CZ"/>
        </w:rPr>
        <w:t>ewtektiki çoýun, özünde 4,3% uglerody saklaýar. Onuň gurluşy ledeburitden durýar.</w:t>
      </w:r>
    </w:p>
    <w:p w14:paraId="5A0D61A6" w14:textId="77777777" w:rsidR="005B64F9" w:rsidRPr="00BC27C8" w:rsidRDefault="005B64F9" w:rsidP="005B64F9">
      <w:pPr>
        <w:tabs>
          <w:tab w:val="left" w:pos="-5670"/>
        </w:tabs>
        <w:spacing w:after="0" w:line="240" w:lineRule="auto"/>
        <w:ind w:firstLine="709"/>
        <w:jc w:val="both"/>
        <w:rPr>
          <w:rFonts w:ascii="Times New Roman" w:hAnsi="Times New Roman"/>
          <w:sz w:val="24"/>
          <w:szCs w:val="24"/>
          <w:lang w:val="tk-TM"/>
        </w:rPr>
      </w:pPr>
    </w:p>
    <w:p w14:paraId="4E67F472" w14:textId="50726E93" w:rsidR="005B64F9" w:rsidRPr="00BC27C8" w:rsidRDefault="005B64F9" w:rsidP="005B64F9">
      <w:pPr>
        <w:spacing w:after="0" w:line="240" w:lineRule="auto"/>
        <w:jc w:val="center"/>
        <w:rPr>
          <w:rFonts w:ascii="Times New Roman" w:hAnsi="Times New Roman"/>
          <w:sz w:val="24"/>
          <w:szCs w:val="24"/>
          <w:lang w:val="tk-TM"/>
        </w:rPr>
      </w:pPr>
      <w:r w:rsidRPr="00BC27C8">
        <w:rPr>
          <w:rFonts w:ascii="Times New Roman" w:hAnsi="Times New Roman"/>
          <w:noProof/>
          <w:sz w:val="24"/>
          <w:szCs w:val="24"/>
        </w:rPr>
        <w:drawing>
          <wp:inline distT="0" distB="0" distL="0" distR="0" wp14:anchorId="651B4808" wp14:editId="529C4791">
            <wp:extent cx="4019550" cy="2240915"/>
            <wp:effectExtent l="0" t="0" r="0" b="6985"/>
            <wp:docPr id="4" name="Рисунок 4" descr="Описание: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Описание: 3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19550" cy="2240915"/>
                    </a:xfrm>
                    <a:prstGeom prst="rect">
                      <a:avLst/>
                    </a:prstGeom>
                    <a:noFill/>
                    <a:ln>
                      <a:noFill/>
                    </a:ln>
                  </pic:spPr>
                </pic:pic>
              </a:graphicData>
            </a:graphic>
          </wp:inline>
        </w:drawing>
      </w:r>
      <w:r>
        <w:rPr>
          <w:rFonts w:ascii="Times New Roman" w:hAnsi="Times New Roman"/>
          <w:b/>
          <w:i/>
          <w:sz w:val="24"/>
          <w:szCs w:val="24"/>
          <w:lang w:val="sq-AL"/>
        </w:rPr>
        <w:t>27</w:t>
      </w:r>
      <w:r w:rsidRPr="00BC27C8">
        <w:rPr>
          <w:rFonts w:ascii="Times New Roman" w:hAnsi="Times New Roman"/>
          <w:b/>
          <w:i/>
          <w:sz w:val="24"/>
          <w:szCs w:val="24"/>
          <w:lang w:val="cs-CZ"/>
        </w:rPr>
        <w:t>-nji surat.</w:t>
      </w:r>
      <w:r w:rsidRPr="00BC27C8">
        <w:rPr>
          <w:rFonts w:ascii="Times New Roman" w:hAnsi="Times New Roman"/>
          <w:b/>
          <w:sz w:val="24"/>
          <w:szCs w:val="24"/>
          <w:lang w:val="cs-CZ"/>
        </w:rPr>
        <w:t xml:space="preserve"> </w:t>
      </w:r>
      <w:r w:rsidRPr="00223ED0">
        <w:rPr>
          <w:rFonts w:ascii="Times New Roman" w:hAnsi="Times New Roman"/>
          <w:sz w:val="24"/>
          <w:szCs w:val="24"/>
          <w:lang w:val="cs-CZ"/>
        </w:rPr>
        <w:t>Demir</w:t>
      </w:r>
      <w:r w:rsidRPr="00223ED0">
        <w:rPr>
          <w:rFonts w:ascii="Times New Roman" w:hAnsi="Times New Roman"/>
          <w:sz w:val="24"/>
          <w:szCs w:val="24"/>
          <w:lang w:val="cs-CZ"/>
        </w:rPr>
        <w:sym w:font="Symbol" w:char="F02D"/>
      </w:r>
      <w:r w:rsidRPr="00223ED0">
        <w:rPr>
          <w:rFonts w:ascii="Times New Roman" w:hAnsi="Times New Roman"/>
          <w:sz w:val="24"/>
          <w:szCs w:val="24"/>
          <w:lang w:val="cs-CZ"/>
        </w:rPr>
        <w:t>uglerod hal diagrammasynyň çoýunlara</w:t>
      </w:r>
      <w:r w:rsidRPr="00223ED0">
        <w:rPr>
          <w:rFonts w:ascii="Times New Roman" w:hAnsi="Times New Roman"/>
          <w:sz w:val="24"/>
          <w:szCs w:val="24"/>
          <w:lang w:val="tk-TM"/>
        </w:rPr>
        <w:t xml:space="preserve"> </w:t>
      </w:r>
      <w:r w:rsidRPr="00223ED0">
        <w:rPr>
          <w:rFonts w:ascii="Times New Roman" w:hAnsi="Times New Roman"/>
          <w:sz w:val="24"/>
          <w:szCs w:val="24"/>
          <w:lang w:val="cs-CZ"/>
        </w:rPr>
        <w:t>degişli bölegi</w:t>
      </w:r>
    </w:p>
    <w:p w14:paraId="05199CC6" w14:textId="77777777" w:rsidR="005B64F9" w:rsidRPr="00BC27C8" w:rsidRDefault="005B64F9" w:rsidP="005B64F9">
      <w:pPr>
        <w:spacing w:after="0" w:line="240" w:lineRule="auto"/>
        <w:ind w:firstLine="709"/>
        <w:jc w:val="both"/>
        <w:rPr>
          <w:rFonts w:ascii="Times New Roman" w:hAnsi="Times New Roman"/>
          <w:sz w:val="24"/>
          <w:szCs w:val="24"/>
          <w:lang w:val="tk-TM"/>
        </w:rPr>
      </w:pPr>
      <w:r w:rsidRPr="00BC27C8">
        <w:rPr>
          <w:rFonts w:ascii="Times New Roman" w:hAnsi="Times New Roman"/>
          <w:sz w:val="24"/>
          <w:szCs w:val="24"/>
          <w:lang w:val="tk-TM"/>
        </w:rPr>
        <w:t>ç)</w:t>
      </w:r>
      <w:r w:rsidRPr="00BC27C8">
        <w:rPr>
          <w:rFonts w:ascii="Times New Roman" w:hAnsi="Times New Roman"/>
          <w:sz w:val="24"/>
          <w:szCs w:val="24"/>
          <w:lang w:val="cs-CZ"/>
        </w:rPr>
        <w:t xml:space="preserve"> Ewtektikadan soňky çoýunlar özlerinde uglerody 4,3%-den 6,67%-e çenli saklaýarlar. Olaryň gurluşy ledeburitden we suwuk erginden bölünip çykýan birinji sementitiň uly süýri kristallaryndan durýar.</w:t>
      </w:r>
    </w:p>
    <w:p w14:paraId="42A005DC" w14:textId="77777777" w:rsidR="005B64F9" w:rsidRDefault="005B64F9" w:rsidP="005B64F9">
      <w:pPr>
        <w:spacing w:after="0" w:line="240" w:lineRule="auto"/>
        <w:ind w:firstLine="709"/>
        <w:jc w:val="both"/>
        <w:rPr>
          <w:rFonts w:ascii="Times New Roman" w:hAnsi="Times New Roman"/>
          <w:sz w:val="24"/>
          <w:szCs w:val="24"/>
          <w:lang w:val="cs-CZ"/>
        </w:rPr>
      </w:pPr>
      <w:r w:rsidRPr="00BC27C8">
        <w:rPr>
          <w:rFonts w:ascii="Times New Roman" w:hAnsi="Times New Roman"/>
          <w:sz w:val="24"/>
          <w:szCs w:val="24"/>
          <w:lang w:val="cs-CZ"/>
        </w:rPr>
        <w:t>Diýmek ak çoýunlaryň gurluşy polatlaryň gurluşyndan özlerinde ledeburitiň ýa-da ledeburit bilen birinji sementitiň bolmagy bilen tapawutlanýar.</w:t>
      </w:r>
    </w:p>
    <w:p w14:paraId="100DB007" w14:textId="77777777" w:rsidR="005B64F9" w:rsidRPr="00BC27C8" w:rsidRDefault="005B64F9" w:rsidP="005B64F9">
      <w:pPr>
        <w:spacing w:after="0" w:line="240" w:lineRule="auto"/>
        <w:ind w:firstLine="709"/>
        <w:jc w:val="both"/>
        <w:rPr>
          <w:rFonts w:ascii="Times New Roman" w:hAnsi="Times New Roman"/>
          <w:b/>
          <w:sz w:val="24"/>
          <w:szCs w:val="24"/>
          <w:lang w:val="tk-TM"/>
        </w:rPr>
      </w:pPr>
      <w:r w:rsidRPr="00BC27C8">
        <w:rPr>
          <w:rFonts w:ascii="Times New Roman" w:hAnsi="Times New Roman"/>
          <w:sz w:val="24"/>
          <w:szCs w:val="24"/>
          <w:lang w:val="cs-CZ"/>
        </w:rPr>
        <w:t xml:space="preserve">Çoýunlaryň ikinji toparyna çal, ýokary berklikli we </w:t>
      </w:r>
      <w:r w:rsidRPr="00BC27C8">
        <w:rPr>
          <w:rFonts w:ascii="Times New Roman" w:hAnsi="Times New Roman"/>
          <w:sz w:val="24"/>
          <w:szCs w:val="24"/>
          <w:lang w:val="tk-TM"/>
        </w:rPr>
        <w:t>sozulagan</w:t>
      </w:r>
      <w:r w:rsidRPr="00BC27C8">
        <w:rPr>
          <w:rFonts w:ascii="Times New Roman" w:hAnsi="Times New Roman"/>
          <w:sz w:val="24"/>
          <w:szCs w:val="24"/>
          <w:lang w:val="cs-CZ"/>
        </w:rPr>
        <w:t xml:space="preserve"> çoýunlar degişlidirler. Bu çoýunlaryň döwügi çal reňkli ýalpyldysyz bolýar. Bu çoýunlaryň gurluşy içinden grafit goşundylary geçýän metal esasyndan durýar. Bu çoýunlar biri-birinden diňe bölünip çykan grafitleriň görnüşleri bilen tapawutlanýarlar.</w:t>
      </w:r>
    </w:p>
    <w:p w14:paraId="7826AD9E" w14:textId="77777777" w:rsidR="005B64F9" w:rsidRPr="00BC27C8" w:rsidRDefault="005B64F9" w:rsidP="005B64F9">
      <w:pPr>
        <w:spacing w:after="0" w:line="240" w:lineRule="auto"/>
        <w:ind w:firstLine="709"/>
        <w:jc w:val="both"/>
        <w:rPr>
          <w:rFonts w:ascii="Times New Roman" w:hAnsi="Times New Roman"/>
          <w:b/>
          <w:sz w:val="24"/>
          <w:szCs w:val="24"/>
          <w:lang w:val="tk-TM"/>
        </w:rPr>
      </w:pPr>
      <w:r w:rsidRPr="00BC27C8">
        <w:rPr>
          <w:rFonts w:ascii="Times New Roman" w:hAnsi="Times New Roman"/>
          <w:sz w:val="24"/>
          <w:szCs w:val="24"/>
          <w:lang w:val="cs-CZ"/>
        </w:rPr>
        <w:t xml:space="preserve">Adaty çal çoýunda grafit çylgym, zolak görnüşinde emele gelýär. Şeýle grafite ýasy zolak görnüşli </w:t>
      </w:r>
      <w:r w:rsidRPr="00BC27C8">
        <w:rPr>
          <w:rFonts w:ascii="Times New Roman" w:hAnsi="Times New Roman"/>
          <w:sz w:val="24"/>
          <w:szCs w:val="24"/>
          <w:lang w:val="tk-TM"/>
        </w:rPr>
        <w:t>(</w:t>
      </w:r>
      <w:r w:rsidRPr="00BC27C8">
        <w:rPr>
          <w:rFonts w:ascii="Times New Roman" w:hAnsi="Times New Roman"/>
          <w:sz w:val="24"/>
          <w:szCs w:val="24"/>
          <w:lang w:val="cs-CZ"/>
        </w:rPr>
        <w:t>ýa-da ýasy zolakly</w:t>
      </w:r>
      <w:r w:rsidRPr="00BC27C8">
        <w:rPr>
          <w:rFonts w:ascii="Times New Roman" w:hAnsi="Times New Roman"/>
          <w:sz w:val="24"/>
          <w:szCs w:val="24"/>
          <w:lang w:val="tk-TM"/>
        </w:rPr>
        <w:t>)</w:t>
      </w:r>
      <w:r w:rsidRPr="00BC27C8">
        <w:rPr>
          <w:rFonts w:ascii="Times New Roman" w:hAnsi="Times New Roman"/>
          <w:sz w:val="24"/>
          <w:szCs w:val="24"/>
          <w:lang w:val="cs-CZ"/>
        </w:rPr>
        <w:t xml:space="preserve"> diýilýär. </w:t>
      </w:r>
      <w:r>
        <w:rPr>
          <w:rFonts w:ascii="Times New Roman" w:hAnsi="Times New Roman"/>
          <w:sz w:val="24"/>
          <w:szCs w:val="24"/>
          <w:lang w:val="sq-AL"/>
        </w:rPr>
        <w:t>28</w:t>
      </w:r>
      <w:r w:rsidRPr="00BC27C8">
        <w:rPr>
          <w:rFonts w:ascii="Times New Roman" w:hAnsi="Times New Roman"/>
          <w:sz w:val="24"/>
          <w:szCs w:val="24"/>
          <w:lang w:val="cs-CZ"/>
        </w:rPr>
        <w:t xml:space="preserve">-nji suratda </w:t>
      </w:r>
      <w:r w:rsidRPr="00BC27C8">
        <w:rPr>
          <w:rFonts w:ascii="Times New Roman" w:hAnsi="Times New Roman"/>
          <w:sz w:val="24"/>
          <w:szCs w:val="24"/>
          <w:lang w:val="tk-TM"/>
        </w:rPr>
        <w:t>(</w:t>
      </w:r>
      <w:r w:rsidRPr="00BC27C8">
        <w:rPr>
          <w:rFonts w:ascii="Times New Roman" w:hAnsi="Times New Roman"/>
          <w:sz w:val="24"/>
          <w:szCs w:val="24"/>
          <w:lang w:val="cs-CZ"/>
        </w:rPr>
        <w:t>a</w:t>
      </w:r>
      <w:r w:rsidRPr="00BC27C8">
        <w:rPr>
          <w:rFonts w:ascii="Times New Roman" w:hAnsi="Times New Roman"/>
          <w:sz w:val="24"/>
          <w:szCs w:val="24"/>
          <w:lang w:val="tk-TM"/>
        </w:rPr>
        <w:t>)</w:t>
      </w:r>
      <w:r w:rsidRPr="00BC27C8">
        <w:rPr>
          <w:rFonts w:ascii="Times New Roman" w:hAnsi="Times New Roman"/>
          <w:sz w:val="24"/>
          <w:szCs w:val="24"/>
          <w:lang w:val="cs-CZ"/>
        </w:rPr>
        <w:t xml:space="preserve"> grafitiň çylgymy bilen adaty ferritli çoýnuň gurluşy görkezilen</w:t>
      </w:r>
      <w:r w:rsidRPr="00BC27C8">
        <w:rPr>
          <w:rFonts w:ascii="Times New Roman" w:hAnsi="Times New Roman"/>
          <w:sz w:val="24"/>
          <w:szCs w:val="24"/>
          <w:lang w:val="tk-TM"/>
        </w:rPr>
        <w:t>.</w:t>
      </w:r>
    </w:p>
    <w:p w14:paraId="7EDF85A0" w14:textId="77777777" w:rsidR="005B64F9" w:rsidRPr="00BC27C8" w:rsidRDefault="005B64F9" w:rsidP="005B64F9">
      <w:pPr>
        <w:spacing w:after="0" w:line="240" w:lineRule="auto"/>
        <w:ind w:firstLine="709"/>
        <w:jc w:val="both"/>
        <w:rPr>
          <w:rFonts w:ascii="Times New Roman" w:hAnsi="Times New Roman"/>
          <w:sz w:val="24"/>
          <w:szCs w:val="24"/>
          <w:lang w:val="tk-TM"/>
        </w:rPr>
      </w:pPr>
      <w:r w:rsidRPr="00BC27C8">
        <w:rPr>
          <w:rFonts w:ascii="Times New Roman" w:hAnsi="Times New Roman"/>
          <w:sz w:val="24"/>
          <w:szCs w:val="24"/>
          <w:lang w:val="cs-CZ"/>
        </w:rPr>
        <w:lastRenderedPageBreak/>
        <w:t xml:space="preserve">Ak çoýny ýakmak ýoly bilen alynýan </w:t>
      </w:r>
      <w:r w:rsidRPr="00BC27C8">
        <w:rPr>
          <w:rFonts w:ascii="Times New Roman" w:hAnsi="Times New Roman"/>
          <w:sz w:val="24"/>
          <w:szCs w:val="24"/>
          <w:lang w:val="tk-TM"/>
        </w:rPr>
        <w:t>sozulagan</w:t>
      </w:r>
      <w:r w:rsidRPr="00BC27C8">
        <w:rPr>
          <w:rFonts w:ascii="Times New Roman" w:hAnsi="Times New Roman"/>
          <w:sz w:val="24"/>
          <w:szCs w:val="24"/>
          <w:lang w:val="cs-CZ"/>
        </w:rPr>
        <w:t xml:space="preserve"> çoýunlarda grafit übtük görnüşde bolýar. Grafiti übtük görnüşinde bolan </w:t>
      </w:r>
      <w:r w:rsidRPr="00BC27C8">
        <w:rPr>
          <w:rFonts w:ascii="Times New Roman" w:hAnsi="Times New Roman"/>
          <w:sz w:val="24"/>
          <w:szCs w:val="24"/>
          <w:lang w:val="tk-TM"/>
        </w:rPr>
        <w:t>sozulagan</w:t>
      </w:r>
      <w:r w:rsidRPr="00BC27C8">
        <w:rPr>
          <w:rFonts w:ascii="Times New Roman" w:hAnsi="Times New Roman"/>
          <w:sz w:val="24"/>
          <w:szCs w:val="24"/>
          <w:lang w:val="cs-CZ"/>
        </w:rPr>
        <w:t xml:space="preserve"> çoýnuň  mikrogurluşy </w:t>
      </w:r>
      <w:r>
        <w:rPr>
          <w:rFonts w:ascii="Times New Roman" w:hAnsi="Times New Roman"/>
          <w:sz w:val="24"/>
          <w:szCs w:val="24"/>
          <w:lang w:val="sq-AL"/>
        </w:rPr>
        <w:t>29</w:t>
      </w:r>
      <w:r w:rsidRPr="00BC27C8">
        <w:rPr>
          <w:rFonts w:ascii="Times New Roman" w:hAnsi="Times New Roman"/>
          <w:sz w:val="24"/>
          <w:szCs w:val="24"/>
          <w:lang w:val="cs-CZ"/>
        </w:rPr>
        <w:t>-nj</w:t>
      </w:r>
      <w:r>
        <w:rPr>
          <w:rFonts w:ascii="Times New Roman" w:hAnsi="Times New Roman"/>
          <w:sz w:val="24"/>
          <w:szCs w:val="24"/>
          <w:lang w:val="cs-CZ"/>
        </w:rPr>
        <w:t>y</w:t>
      </w:r>
      <w:r w:rsidRPr="00BC27C8">
        <w:rPr>
          <w:rFonts w:ascii="Times New Roman" w:hAnsi="Times New Roman"/>
          <w:sz w:val="24"/>
          <w:szCs w:val="24"/>
          <w:lang w:val="cs-CZ"/>
        </w:rPr>
        <w:t xml:space="preserve"> suratda </w:t>
      </w:r>
      <w:r w:rsidRPr="00BC27C8">
        <w:rPr>
          <w:rFonts w:ascii="Times New Roman" w:hAnsi="Times New Roman"/>
          <w:sz w:val="24"/>
          <w:szCs w:val="24"/>
          <w:lang w:val="tk-TM"/>
        </w:rPr>
        <w:t>(b)</w:t>
      </w:r>
      <w:r w:rsidRPr="00BC27C8">
        <w:rPr>
          <w:rFonts w:ascii="Times New Roman" w:hAnsi="Times New Roman"/>
          <w:sz w:val="24"/>
          <w:szCs w:val="24"/>
          <w:lang w:val="cs-CZ"/>
        </w:rPr>
        <w:t xml:space="preserve"> görkezilendir.</w:t>
      </w:r>
    </w:p>
    <w:p w14:paraId="60163572" w14:textId="77777777" w:rsidR="005B64F9" w:rsidRPr="00BC27C8" w:rsidRDefault="005B64F9" w:rsidP="005B64F9">
      <w:pPr>
        <w:spacing w:after="0" w:line="240" w:lineRule="auto"/>
        <w:ind w:firstLine="709"/>
        <w:jc w:val="both"/>
        <w:rPr>
          <w:rFonts w:ascii="Times New Roman" w:hAnsi="Times New Roman"/>
          <w:b/>
          <w:sz w:val="24"/>
          <w:szCs w:val="24"/>
          <w:lang w:val="tk-TM"/>
        </w:rPr>
      </w:pPr>
      <w:r w:rsidRPr="00BC27C8">
        <w:rPr>
          <w:rFonts w:ascii="Times New Roman" w:hAnsi="Times New Roman"/>
          <w:sz w:val="24"/>
          <w:szCs w:val="24"/>
          <w:lang w:val="cs-CZ"/>
        </w:rPr>
        <w:t xml:space="preserve">Magnit </w:t>
      </w:r>
      <w:r w:rsidRPr="00BC27C8">
        <w:rPr>
          <w:rFonts w:ascii="Times New Roman" w:hAnsi="Times New Roman"/>
          <w:sz w:val="24"/>
          <w:szCs w:val="24"/>
          <w:lang w:val="tk-TM"/>
        </w:rPr>
        <w:t>(</w:t>
      </w:r>
      <w:r w:rsidRPr="00BC27C8">
        <w:rPr>
          <w:rFonts w:ascii="Times New Roman" w:hAnsi="Times New Roman"/>
          <w:sz w:val="24"/>
          <w:szCs w:val="24"/>
          <w:lang w:val="cs-CZ"/>
        </w:rPr>
        <w:t>ýa-da seriý</w:t>
      </w:r>
      <w:r w:rsidRPr="00BC27C8">
        <w:rPr>
          <w:rFonts w:ascii="Times New Roman" w:hAnsi="Times New Roman"/>
          <w:sz w:val="24"/>
          <w:szCs w:val="24"/>
          <w:lang w:val="tk-TM"/>
        </w:rPr>
        <w:t>)</w:t>
      </w:r>
      <w:r w:rsidRPr="00BC27C8">
        <w:rPr>
          <w:rFonts w:ascii="Times New Roman" w:hAnsi="Times New Roman"/>
          <w:sz w:val="24"/>
          <w:szCs w:val="24"/>
          <w:lang w:val="cs-CZ"/>
        </w:rPr>
        <w:t xml:space="preserve"> köp goşulman eredilip alnan ýokary berklikli çoýnuň gurluşy</w:t>
      </w:r>
      <w:r w:rsidRPr="00BC27C8">
        <w:rPr>
          <w:rFonts w:ascii="Times New Roman" w:hAnsi="Times New Roman"/>
          <w:sz w:val="24"/>
          <w:szCs w:val="24"/>
          <w:lang w:val="tk-TM"/>
        </w:rPr>
        <w:t xml:space="preserve"> </w:t>
      </w:r>
      <w:r>
        <w:rPr>
          <w:rFonts w:ascii="Times New Roman" w:hAnsi="Times New Roman"/>
          <w:sz w:val="24"/>
          <w:szCs w:val="24"/>
          <w:lang w:val="sq-AL"/>
        </w:rPr>
        <w:t>30</w:t>
      </w:r>
      <w:r w:rsidRPr="00BC27C8">
        <w:rPr>
          <w:rFonts w:ascii="Times New Roman" w:hAnsi="Times New Roman"/>
          <w:sz w:val="24"/>
          <w:szCs w:val="24"/>
          <w:lang w:val="tk-TM"/>
        </w:rPr>
        <w:t>-nj</w:t>
      </w:r>
      <w:r>
        <w:rPr>
          <w:rFonts w:ascii="Times New Roman" w:hAnsi="Times New Roman"/>
          <w:sz w:val="24"/>
          <w:szCs w:val="24"/>
          <w:lang w:val="sq-AL"/>
        </w:rPr>
        <w:t>y</w:t>
      </w:r>
      <w:r w:rsidRPr="00BC27C8">
        <w:rPr>
          <w:rFonts w:ascii="Times New Roman" w:hAnsi="Times New Roman"/>
          <w:sz w:val="24"/>
          <w:szCs w:val="24"/>
          <w:lang w:val="tk-TM"/>
        </w:rPr>
        <w:t xml:space="preserve"> suratda (ç)</w:t>
      </w:r>
      <w:r w:rsidRPr="00BC27C8">
        <w:rPr>
          <w:rFonts w:ascii="Times New Roman" w:hAnsi="Times New Roman"/>
          <w:sz w:val="24"/>
          <w:szCs w:val="24"/>
          <w:lang w:val="cs-CZ"/>
        </w:rPr>
        <w:t xml:space="preserve"> görkezilen</w:t>
      </w:r>
      <w:r w:rsidRPr="00BC27C8">
        <w:rPr>
          <w:rFonts w:ascii="Times New Roman" w:hAnsi="Times New Roman"/>
          <w:sz w:val="24"/>
          <w:szCs w:val="24"/>
          <w:lang w:val="tk-TM"/>
        </w:rPr>
        <w:t>.</w:t>
      </w:r>
    </w:p>
    <w:p w14:paraId="4F0D4D06" w14:textId="49F43FD1" w:rsidR="005B64F9" w:rsidRPr="00BC27C8" w:rsidRDefault="005B64F9" w:rsidP="005B64F9">
      <w:pPr>
        <w:spacing w:after="0" w:line="240" w:lineRule="auto"/>
        <w:ind w:firstLine="709"/>
        <w:jc w:val="both"/>
        <w:rPr>
          <w:rFonts w:ascii="Times New Roman" w:hAnsi="Times New Roman"/>
          <w:b/>
          <w:sz w:val="24"/>
          <w:szCs w:val="24"/>
          <w:lang w:val="tk-TM"/>
        </w:rPr>
      </w:pPr>
      <w:r w:rsidRPr="00BC27C8">
        <w:rPr>
          <w:rFonts w:ascii="Times New Roman" w:hAnsi="Times New Roman"/>
          <w:noProof/>
          <w:sz w:val="24"/>
          <w:szCs w:val="24"/>
        </w:rPr>
        <w:drawing>
          <wp:inline distT="0" distB="0" distL="0" distR="0" wp14:anchorId="62A758C9" wp14:editId="61991CD7">
            <wp:extent cx="2863850" cy="22606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5">
                      <a:extLst>
                        <a:ext uri="{28A0092B-C50C-407E-A947-70E740481C1C}">
                          <a14:useLocalDpi xmlns:a14="http://schemas.microsoft.com/office/drawing/2010/main" val="0"/>
                        </a:ext>
                      </a:extLst>
                    </a:blip>
                    <a:srcRect l="37865" t="26176" r="37334" b="13823"/>
                    <a:stretch>
                      <a:fillRect/>
                    </a:stretch>
                  </pic:blipFill>
                  <pic:spPr bwMode="auto">
                    <a:xfrm>
                      <a:off x="0" y="0"/>
                      <a:ext cx="2863850" cy="2260600"/>
                    </a:xfrm>
                    <a:prstGeom prst="rect">
                      <a:avLst/>
                    </a:prstGeom>
                    <a:noFill/>
                    <a:ln>
                      <a:noFill/>
                    </a:ln>
                  </pic:spPr>
                </pic:pic>
              </a:graphicData>
            </a:graphic>
          </wp:inline>
        </w:drawing>
      </w:r>
    </w:p>
    <w:p w14:paraId="4C50CDA0" w14:textId="77777777" w:rsidR="005B64F9" w:rsidRPr="00BC27C8" w:rsidRDefault="005B64F9" w:rsidP="005B64F9">
      <w:pPr>
        <w:spacing w:after="0" w:line="240" w:lineRule="auto"/>
        <w:jc w:val="center"/>
        <w:rPr>
          <w:rFonts w:ascii="Times New Roman" w:hAnsi="Times New Roman"/>
          <w:b/>
          <w:sz w:val="24"/>
          <w:szCs w:val="24"/>
          <w:lang w:val="sq-AL"/>
        </w:rPr>
      </w:pPr>
      <w:r>
        <w:rPr>
          <w:rFonts w:ascii="Times New Roman" w:hAnsi="Times New Roman"/>
          <w:b/>
          <w:i/>
          <w:sz w:val="24"/>
          <w:szCs w:val="24"/>
          <w:lang w:val="sq-AL"/>
        </w:rPr>
        <w:t>28</w:t>
      </w:r>
      <w:r>
        <w:rPr>
          <w:rFonts w:ascii="Times New Roman" w:hAnsi="Times New Roman"/>
          <w:b/>
          <w:i/>
          <w:sz w:val="24"/>
          <w:szCs w:val="24"/>
          <w:lang w:val="tk-TM"/>
        </w:rPr>
        <w:t>-</w:t>
      </w:r>
      <w:r>
        <w:rPr>
          <w:rFonts w:ascii="Times New Roman" w:hAnsi="Times New Roman"/>
          <w:b/>
          <w:i/>
          <w:sz w:val="24"/>
          <w:szCs w:val="24"/>
          <w:lang w:val="sq-AL"/>
        </w:rPr>
        <w:t>nji</w:t>
      </w:r>
      <w:r w:rsidRPr="00BC27C8">
        <w:rPr>
          <w:rFonts w:ascii="Times New Roman" w:hAnsi="Times New Roman"/>
          <w:b/>
          <w:i/>
          <w:sz w:val="24"/>
          <w:szCs w:val="24"/>
          <w:lang w:val="tk-TM"/>
        </w:rPr>
        <w:t xml:space="preserve"> surat</w:t>
      </w:r>
      <w:r w:rsidRPr="00BC27C8">
        <w:rPr>
          <w:rFonts w:ascii="Times New Roman" w:hAnsi="Times New Roman"/>
          <w:b/>
          <w:sz w:val="24"/>
          <w:szCs w:val="24"/>
          <w:lang w:val="tk-TM"/>
        </w:rPr>
        <w:t xml:space="preserve">. </w:t>
      </w:r>
      <w:r w:rsidRPr="00223ED0">
        <w:rPr>
          <w:rFonts w:ascii="Times New Roman" w:hAnsi="Times New Roman"/>
          <w:sz w:val="24"/>
          <w:szCs w:val="24"/>
          <w:lang w:val="tk-TM"/>
        </w:rPr>
        <w:t>E</w:t>
      </w:r>
      <w:r w:rsidRPr="00223ED0">
        <w:rPr>
          <w:rFonts w:ascii="Times New Roman" w:hAnsi="Times New Roman"/>
          <w:sz w:val="24"/>
          <w:szCs w:val="24"/>
          <w:lang w:val="cs-CZ"/>
        </w:rPr>
        <w:t>wtektika çenli ak çoý</w:t>
      </w:r>
      <w:r w:rsidRPr="00223ED0">
        <w:rPr>
          <w:rFonts w:ascii="Times New Roman" w:hAnsi="Times New Roman"/>
          <w:sz w:val="24"/>
          <w:szCs w:val="24"/>
          <w:lang w:val="tk-TM"/>
        </w:rPr>
        <w:t>nuň mikrogurluşy we onuň şekillendirilişi</w:t>
      </w:r>
    </w:p>
    <w:p w14:paraId="52ED42EC" w14:textId="77777777" w:rsidR="005B64F9" w:rsidRPr="00223ED0" w:rsidRDefault="005B64F9" w:rsidP="005B64F9">
      <w:pPr>
        <w:spacing w:after="0" w:line="240" w:lineRule="auto"/>
        <w:ind w:firstLine="709"/>
        <w:jc w:val="both"/>
        <w:rPr>
          <w:rFonts w:ascii="Times New Roman" w:hAnsi="Times New Roman"/>
          <w:sz w:val="24"/>
          <w:szCs w:val="24"/>
          <w:lang w:val="sq-AL"/>
        </w:rPr>
      </w:pPr>
    </w:p>
    <w:p w14:paraId="732D42BB" w14:textId="533B3531" w:rsidR="005B64F9" w:rsidRPr="00BC27C8" w:rsidRDefault="005B64F9" w:rsidP="005B64F9">
      <w:pPr>
        <w:spacing w:after="0" w:line="240" w:lineRule="auto"/>
        <w:jc w:val="center"/>
        <w:rPr>
          <w:rFonts w:ascii="Times New Roman" w:hAnsi="Times New Roman"/>
          <w:sz w:val="24"/>
          <w:szCs w:val="24"/>
          <w:lang w:val="tk-TM"/>
        </w:rPr>
      </w:pPr>
      <w:r w:rsidRPr="00BC27C8">
        <w:rPr>
          <w:rFonts w:ascii="Times New Roman" w:hAnsi="Times New Roman"/>
          <w:noProof/>
          <w:sz w:val="24"/>
          <w:szCs w:val="24"/>
        </w:rPr>
        <w:drawing>
          <wp:inline distT="0" distB="0" distL="0" distR="0" wp14:anchorId="4905F6DA" wp14:editId="1F852DD0">
            <wp:extent cx="3823335" cy="2245995"/>
            <wp:effectExtent l="0" t="0" r="571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6">
                      <a:extLst>
                        <a:ext uri="{28A0092B-C50C-407E-A947-70E740481C1C}">
                          <a14:useLocalDpi xmlns:a14="http://schemas.microsoft.com/office/drawing/2010/main" val="0"/>
                        </a:ext>
                      </a:extLst>
                    </a:blip>
                    <a:srcRect l="29274" t="13239" r="28581" b="16486"/>
                    <a:stretch>
                      <a:fillRect/>
                    </a:stretch>
                  </pic:blipFill>
                  <pic:spPr bwMode="auto">
                    <a:xfrm>
                      <a:off x="0" y="0"/>
                      <a:ext cx="3823335" cy="2245995"/>
                    </a:xfrm>
                    <a:prstGeom prst="rect">
                      <a:avLst/>
                    </a:prstGeom>
                    <a:noFill/>
                    <a:ln>
                      <a:noFill/>
                    </a:ln>
                  </pic:spPr>
                </pic:pic>
              </a:graphicData>
            </a:graphic>
          </wp:inline>
        </w:drawing>
      </w:r>
    </w:p>
    <w:p w14:paraId="2A65E876" w14:textId="77777777" w:rsidR="005B64F9" w:rsidRPr="00BC27C8" w:rsidRDefault="005B64F9" w:rsidP="005B64F9">
      <w:pPr>
        <w:spacing w:after="0" w:line="240" w:lineRule="auto"/>
        <w:jc w:val="center"/>
        <w:rPr>
          <w:rFonts w:ascii="Times New Roman" w:hAnsi="Times New Roman"/>
          <w:b/>
          <w:sz w:val="24"/>
          <w:szCs w:val="24"/>
          <w:lang w:val="tk-TM"/>
        </w:rPr>
      </w:pPr>
      <w:r>
        <w:rPr>
          <w:rFonts w:ascii="Times New Roman" w:hAnsi="Times New Roman"/>
          <w:b/>
          <w:i/>
          <w:sz w:val="24"/>
          <w:szCs w:val="24"/>
          <w:lang w:val="sq-AL"/>
        </w:rPr>
        <w:t>29</w:t>
      </w:r>
      <w:r w:rsidRPr="00BC27C8">
        <w:rPr>
          <w:rFonts w:ascii="Times New Roman" w:hAnsi="Times New Roman"/>
          <w:b/>
          <w:i/>
          <w:sz w:val="24"/>
          <w:szCs w:val="24"/>
          <w:lang w:val="tk-TM"/>
        </w:rPr>
        <w:t>-nj</w:t>
      </w:r>
      <w:r>
        <w:rPr>
          <w:rFonts w:ascii="Times New Roman" w:hAnsi="Times New Roman"/>
          <w:b/>
          <w:i/>
          <w:sz w:val="24"/>
          <w:szCs w:val="24"/>
          <w:lang w:val="sq-AL"/>
        </w:rPr>
        <w:t>y</w:t>
      </w:r>
      <w:r w:rsidRPr="00BC27C8">
        <w:rPr>
          <w:rFonts w:ascii="Times New Roman" w:hAnsi="Times New Roman"/>
          <w:b/>
          <w:i/>
          <w:sz w:val="24"/>
          <w:szCs w:val="24"/>
          <w:lang w:val="tk-TM"/>
        </w:rPr>
        <w:t xml:space="preserve"> surat</w:t>
      </w:r>
      <w:r w:rsidRPr="00223ED0">
        <w:rPr>
          <w:rFonts w:ascii="Times New Roman" w:hAnsi="Times New Roman"/>
          <w:i/>
          <w:sz w:val="24"/>
          <w:szCs w:val="24"/>
          <w:lang w:val="tk-TM"/>
        </w:rPr>
        <w:t>.</w:t>
      </w:r>
      <w:r w:rsidRPr="00223ED0">
        <w:rPr>
          <w:rFonts w:ascii="Times New Roman" w:hAnsi="Times New Roman"/>
          <w:i/>
          <w:color w:val="FF0000"/>
          <w:sz w:val="24"/>
          <w:szCs w:val="24"/>
          <w:lang w:val="tk-TM"/>
        </w:rPr>
        <w:t xml:space="preserve"> </w:t>
      </w:r>
      <w:r w:rsidRPr="00223ED0">
        <w:rPr>
          <w:rFonts w:ascii="Times New Roman" w:hAnsi="Times New Roman"/>
          <w:sz w:val="24"/>
          <w:szCs w:val="24"/>
          <w:lang w:val="tk-TM"/>
        </w:rPr>
        <w:t>E</w:t>
      </w:r>
      <w:r w:rsidRPr="00223ED0">
        <w:rPr>
          <w:rFonts w:ascii="Times New Roman" w:hAnsi="Times New Roman"/>
          <w:sz w:val="24"/>
          <w:szCs w:val="24"/>
          <w:lang w:val="cs-CZ"/>
        </w:rPr>
        <w:t>wtektik</w:t>
      </w:r>
      <w:r w:rsidRPr="00223ED0">
        <w:rPr>
          <w:rFonts w:ascii="Times New Roman" w:hAnsi="Times New Roman"/>
          <w:sz w:val="24"/>
          <w:szCs w:val="24"/>
          <w:lang w:val="tk-TM"/>
        </w:rPr>
        <w:t>i</w:t>
      </w:r>
      <w:r w:rsidRPr="00223ED0">
        <w:rPr>
          <w:rFonts w:ascii="Times New Roman" w:hAnsi="Times New Roman"/>
          <w:sz w:val="24"/>
          <w:szCs w:val="24"/>
          <w:lang w:val="cs-CZ"/>
        </w:rPr>
        <w:t xml:space="preserve"> çenli ak çoý</w:t>
      </w:r>
      <w:r w:rsidRPr="00223ED0">
        <w:rPr>
          <w:rFonts w:ascii="Times New Roman" w:hAnsi="Times New Roman"/>
          <w:sz w:val="24"/>
          <w:szCs w:val="24"/>
          <w:lang w:val="tk-TM"/>
        </w:rPr>
        <w:t>nuň mikrogurluşy we onuň şekillendirilişi</w:t>
      </w:r>
    </w:p>
    <w:p w14:paraId="2293B955" w14:textId="69908282" w:rsidR="005B64F9" w:rsidRPr="00BC27C8" w:rsidRDefault="005B64F9" w:rsidP="005B64F9">
      <w:pPr>
        <w:spacing w:after="0" w:line="240" w:lineRule="auto"/>
        <w:jc w:val="center"/>
        <w:rPr>
          <w:rFonts w:ascii="Times New Roman" w:hAnsi="Times New Roman"/>
          <w:b/>
          <w:sz w:val="24"/>
          <w:szCs w:val="24"/>
          <w:lang w:val="tk-TM"/>
        </w:rPr>
      </w:pPr>
      <w:r w:rsidRPr="00BC27C8">
        <w:rPr>
          <w:rFonts w:ascii="Times New Roman" w:hAnsi="Times New Roman"/>
          <w:noProof/>
          <w:sz w:val="24"/>
          <w:szCs w:val="24"/>
        </w:rPr>
        <w:drawing>
          <wp:inline distT="0" distB="0" distL="0" distR="0" wp14:anchorId="04DBEF40" wp14:editId="637DBB8A">
            <wp:extent cx="2708275" cy="255206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7">
                      <a:extLst>
                        <a:ext uri="{28A0092B-C50C-407E-A947-70E740481C1C}">
                          <a14:useLocalDpi xmlns:a14="http://schemas.microsoft.com/office/drawing/2010/main" val="0"/>
                        </a:ext>
                      </a:extLst>
                    </a:blip>
                    <a:srcRect l="35219" t="24413" r="33861" b="23824"/>
                    <a:stretch>
                      <a:fillRect/>
                    </a:stretch>
                  </pic:blipFill>
                  <pic:spPr bwMode="auto">
                    <a:xfrm>
                      <a:off x="0" y="0"/>
                      <a:ext cx="2708275" cy="2552065"/>
                    </a:xfrm>
                    <a:prstGeom prst="rect">
                      <a:avLst/>
                    </a:prstGeom>
                    <a:noFill/>
                    <a:ln>
                      <a:noFill/>
                    </a:ln>
                  </pic:spPr>
                </pic:pic>
              </a:graphicData>
            </a:graphic>
          </wp:inline>
        </w:drawing>
      </w:r>
    </w:p>
    <w:p w14:paraId="1839A9C7" w14:textId="77777777" w:rsidR="005B64F9" w:rsidRPr="00BC27C8" w:rsidRDefault="005B64F9" w:rsidP="005B64F9">
      <w:pPr>
        <w:spacing w:after="0" w:line="240" w:lineRule="auto"/>
        <w:ind w:firstLine="709"/>
        <w:jc w:val="center"/>
        <w:rPr>
          <w:rFonts w:ascii="Times New Roman" w:hAnsi="Times New Roman"/>
          <w:b/>
          <w:sz w:val="24"/>
          <w:szCs w:val="24"/>
          <w:lang w:val="tk-TM"/>
        </w:rPr>
      </w:pPr>
      <w:r>
        <w:rPr>
          <w:rFonts w:ascii="Times New Roman" w:hAnsi="Times New Roman"/>
          <w:b/>
          <w:i/>
          <w:sz w:val="24"/>
          <w:szCs w:val="24"/>
          <w:lang w:val="sq-AL"/>
        </w:rPr>
        <w:t>30</w:t>
      </w:r>
      <w:r w:rsidRPr="00BC27C8">
        <w:rPr>
          <w:rFonts w:ascii="Times New Roman" w:hAnsi="Times New Roman"/>
          <w:b/>
          <w:i/>
          <w:sz w:val="24"/>
          <w:szCs w:val="24"/>
          <w:lang w:val="tk-TM"/>
        </w:rPr>
        <w:t>-</w:t>
      </w:r>
      <w:r>
        <w:rPr>
          <w:rFonts w:ascii="Times New Roman" w:hAnsi="Times New Roman"/>
          <w:b/>
          <w:i/>
          <w:sz w:val="24"/>
          <w:szCs w:val="24"/>
          <w:lang w:val="sq-AL"/>
        </w:rPr>
        <w:t>njy</w:t>
      </w:r>
      <w:r w:rsidRPr="00BC27C8">
        <w:rPr>
          <w:rFonts w:ascii="Times New Roman" w:hAnsi="Times New Roman"/>
          <w:b/>
          <w:i/>
          <w:sz w:val="24"/>
          <w:szCs w:val="24"/>
          <w:lang w:val="tk-TM"/>
        </w:rPr>
        <w:t xml:space="preserve"> surat.</w:t>
      </w:r>
      <w:r w:rsidRPr="00BC27C8">
        <w:rPr>
          <w:rFonts w:ascii="Times New Roman" w:hAnsi="Times New Roman"/>
          <w:b/>
          <w:sz w:val="24"/>
          <w:szCs w:val="24"/>
          <w:lang w:val="tk-TM"/>
        </w:rPr>
        <w:t xml:space="preserve"> </w:t>
      </w:r>
      <w:r w:rsidRPr="00223ED0">
        <w:rPr>
          <w:rFonts w:ascii="Times New Roman" w:hAnsi="Times New Roman"/>
          <w:sz w:val="24"/>
          <w:szCs w:val="24"/>
          <w:lang w:val="tk-TM"/>
        </w:rPr>
        <w:t>E</w:t>
      </w:r>
      <w:r w:rsidRPr="00223ED0">
        <w:rPr>
          <w:rFonts w:ascii="Times New Roman" w:hAnsi="Times New Roman"/>
          <w:sz w:val="24"/>
          <w:szCs w:val="24"/>
          <w:lang w:val="cs-CZ"/>
        </w:rPr>
        <w:t>wtektika</w:t>
      </w:r>
      <w:r w:rsidRPr="00223ED0">
        <w:rPr>
          <w:rFonts w:ascii="Times New Roman" w:hAnsi="Times New Roman"/>
          <w:sz w:val="24"/>
          <w:szCs w:val="24"/>
          <w:lang w:val="tk-TM"/>
        </w:rPr>
        <w:t>dan</w:t>
      </w:r>
      <w:r w:rsidRPr="00223ED0">
        <w:rPr>
          <w:rFonts w:ascii="Times New Roman" w:hAnsi="Times New Roman"/>
          <w:sz w:val="24"/>
          <w:szCs w:val="24"/>
          <w:lang w:val="cs-CZ"/>
        </w:rPr>
        <w:t xml:space="preserve"> </w:t>
      </w:r>
      <w:r w:rsidRPr="00223ED0">
        <w:rPr>
          <w:rFonts w:ascii="Times New Roman" w:hAnsi="Times New Roman"/>
          <w:sz w:val="24"/>
          <w:szCs w:val="24"/>
          <w:lang w:val="tk-TM"/>
        </w:rPr>
        <w:t>soňky</w:t>
      </w:r>
      <w:r w:rsidRPr="00223ED0">
        <w:rPr>
          <w:rFonts w:ascii="Times New Roman" w:hAnsi="Times New Roman"/>
          <w:sz w:val="24"/>
          <w:szCs w:val="24"/>
          <w:lang w:val="cs-CZ"/>
        </w:rPr>
        <w:t xml:space="preserve"> ak çoý</w:t>
      </w:r>
      <w:r w:rsidRPr="00223ED0">
        <w:rPr>
          <w:rFonts w:ascii="Times New Roman" w:hAnsi="Times New Roman"/>
          <w:sz w:val="24"/>
          <w:szCs w:val="24"/>
          <w:lang w:val="tk-TM"/>
        </w:rPr>
        <w:t>nuň mikro</w:t>
      </w:r>
      <w:r>
        <w:rPr>
          <w:rFonts w:ascii="Times New Roman" w:hAnsi="Times New Roman"/>
          <w:sz w:val="24"/>
          <w:szCs w:val="24"/>
          <w:lang w:val="sq-AL"/>
        </w:rPr>
        <w:t xml:space="preserve"> </w:t>
      </w:r>
      <w:r w:rsidRPr="00223ED0">
        <w:rPr>
          <w:rFonts w:ascii="Times New Roman" w:hAnsi="Times New Roman"/>
          <w:sz w:val="24"/>
          <w:szCs w:val="24"/>
          <w:lang w:val="tk-TM"/>
        </w:rPr>
        <w:t>gurluşy we onuň şekillendirilişi</w:t>
      </w:r>
    </w:p>
    <w:p w14:paraId="7732FE19" w14:textId="77777777" w:rsidR="005B64F9" w:rsidRDefault="005B64F9" w:rsidP="005B64F9">
      <w:pPr>
        <w:spacing w:after="0" w:line="240" w:lineRule="auto"/>
        <w:jc w:val="center"/>
        <w:rPr>
          <w:rFonts w:ascii="Times New Roman" w:hAnsi="Times New Roman"/>
          <w:b/>
          <w:sz w:val="24"/>
          <w:szCs w:val="24"/>
          <w:lang w:val="cs-CZ"/>
        </w:rPr>
      </w:pPr>
    </w:p>
    <w:p w14:paraId="7A4AF7DE" w14:textId="77777777" w:rsidR="005B64F9" w:rsidRPr="00BC27C8" w:rsidRDefault="005B64F9" w:rsidP="005B64F9">
      <w:pPr>
        <w:spacing w:after="0" w:line="240" w:lineRule="auto"/>
        <w:jc w:val="center"/>
        <w:rPr>
          <w:rFonts w:ascii="Times New Roman" w:hAnsi="Times New Roman"/>
          <w:b/>
          <w:sz w:val="24"/>
          <w:szCs w:val="24"/>
          <w:lang w:val="cs-CZ"/>
        </w:rPr>
      </w:pPr>
      <w:r w:rsidRPr="00BC27C8">
        <w:rPr>
          <w:rFonts w:ascii="Times New Roman" w:hAnsi="Times New Roman"/>
          <w:b/>
          <w:sz w:val="24"/>
          <w:szCs w:val="24"/>
          <w:lang w:val="cs-CZ"/>
        </w:rPr>
        <w:t>4. Talyplaryň özbaşdak öwrenmekleri üçin</w:t>
      </w:r>
      <w:r w:rsidRPr="00BC27C8">
        <w:rPr>
          <w:rFonts w:ascii="Times New Roman" w:hAnsi="Times New Roman"/>
          <w:sz w:val="24"/>
          <w:szCs w:val="24"/>
          <w:lang w:val="tk-TM"/>
        </w:rPr>
        <w:t xml:space="preserve"> </w:t>
      </w:r>
      <w:r w:rsidRPr="00BC27C8">
        <w:rPr>
          <w:rFonts w:ascii="Times New Roman" w:hAnsi="Times New Roman"/>
          <w:b/>
          <w:sz w:val="24"/>
          <w:szCs w:val="24"/>
          <w:lang w:val="cs-CZ"/>
        </w:rPr>
        <w:t>soraglar we ýumuşlar</w:t>
      </w:r>
    </w:p>
    <w:p w14:paraId="29140A58" w14:textId="77777777" w:rsidR="005B64F9" w:rsidRPr="00BC27C8" w:rsidRDefault="005B64F9" w:rsidP="005B64F9">
      <w:pPr>
        <w:spacing w:after="0" w:line="240" w:lineRule="auto"/>
        <w:jc w:val="center"/>
        <w:rPr>
          <w:rFonts w:ascii="Times New Roman" w:hAnsi="Times New Roman"/>
          <w:sz w:val="24"/>
          <w:szCs w:val="24"/>
          <w:lang w:val="cs-CZ"/>
        </w:rPr>
      </w:pPr>
    </w:p>
    <w:p w14:paraId="00DD8DD7" w14:textId="77777777" w:rsidR="005B64F9" w:rsidRPr="00BC27C8" w:rsidRDefault="005B64F9" w:rsidP="005B64F9">
      <w:pPr>
        <w:spacing w:after="0" w:line="240" w:lineRule="auto"/>
        <w:ind w:firstLine="709"/>
        <w:jc w:val="both"/>
        <w:rPr>
          <w:rFonts w:ascii="Times New Roman" w:hAnsi="Times New Roman"/>
          <w:sz w:val="24"/>
          <w:szCs w:val="24"/>
          <w:lang w:val="cs-CZ"/>
        </w:rPr>
      </w:pPr>
      <w:r w:rsidRPr="00BC27C8">
        <w:rPr>
          <w:rFonts w:ascii="Times New Roman" w:hAnsi="Times New Roman"/>
          <w:sz w:val="24"/>
          <w:szCs w:val="24"/>
          <w:lang w:val="cs-CZ"/>
        </w:rPr>
        <w:t>4.1.</w:t>
      </w:r>
      <w:r w:rsidRPr="00BC27C8">
        <w:rPr>
          <w:rFonts w:ascii="Times New Roman" w:hAnsi="Times New Roman"/>
          <w:sz w:val="24"/>
          <w:szCs w:val="24"/>
          <w:lang w:val="tk-TM"/>
        </w:rPr>
        <w:t xml:space="preserve"> </w:t>
      </w:r>
      <w:r w:rsidRPr="00BC27C8">
        <w:rPr>
          <w:rFonts w:ascii="Times New Roman" w:hAnsi="Times New Roman"/>
          <w:sz w:val="24"/>
          <w:szCs w:val="24"/>
          <w:lang w:val="cs-CZ"/>
        </w:rPr>
        <w:t>Ak çoýunlar gurluşlary boýunça nähili toparlara bölünýärler?</w:t>
      </w:r>
    </w:p>
    <w:p w14:paraId="4E97299A" w14:textId="77777777" w:rsidR="005B64F9" w:rsidRPr="00BC27C8" w:rsidRDefault="005B64F9" w:rsidP="005B64F9">
      <w:pPr>
        <w:spacing w:after="0" w:line="240" w:lineRule="auto"/>
        <w:ind w:firstLine="709"/>
        <w:jc w:val="both"/>
        <w:rPr>
          <w:rFonts w:ascii="Times New Roman" w:hAnsi="Times New Roman"/>
          <w:sz w:val="24"/>
          <w:szCs w:val="24"/>
          <w:lang w:val="cs-CZ"/>
        </w:rPr>
      </w:pPr>
      <w:r w:rsidRPr="00BC27C8">
        <w:rPr>
          <w:rFonts w:ascii="Times New Roman" w:hAnsi="Times New Roman"/>
          <w:sz w:val="24"/>
          <w:szCs w:val="24"/>
          <w:lang w:val="cs-CZ"/>
        </w:rPr>
        <w:lastRenderedPageBreak/>
        <w:t>4.2.</w:t>
      </w:r>
      <w:r w:rsidRPr="00BC27C8">
        <w:rPr>
          <w:rFonts w:ascii="Times New Roman" w:hAnsi="Times New Roman"/>
          <w:sz w:val="24"/>
          <w:szCs w:val="24"/>
          <w:lang w:val="tk-TM"/>
        </w:rPr>
        <w:t xml:space="preserve"> </w:t>
      </w:r>
      <w:r w:rsidRPr="00BC27C8">
        <w:rPr>
          <w:rFonts w:ascii="Times New Roman" w:hAnsi="Times New Roman"/>
          <w:sz w:val="24"/>
          <w:szCs w:val="24"/>
          <w:lang w:val="cs-CZ"/>
        </w:rPr>
        <w:t>Ewtektika çenli, ewtektiki we ewtektikadan soňky çoýunlaryň</w:t>
      </w:r>
      <w:r w:rsidRPr="00BC27C8">
        <w:rPr>
          <w:rFonts w:ascii="Times New Roman" w:hAnsi="Times New Roman"/>
          <w:sz w:val="24"/>
          <w:szCs w:val="24"/>
          <w:lang w:val="tk-TM"/>
        </w:rPr>
        <w:t xml:space="preserve"> </w:t>
      </w:r>
      <w:r w:rsidRPr="00BC27C8">
        <w:rPr>
          <w:rFonts w:ascii="Times New Roman" w:hAnsi="Times New Roman"/>
          <w:sz w:val="24"/>
          <w:szCs w:val="24"/>
          <w:lang w:val="cs-CZ"/>
        </w:rPr>
        <w:t>gurluşlary nähili bolýar?</w:t>
      </w:r>
    </w:p>
    <w:p w14:paraId="1823D124" w14:textId="77777777" w:rsidR="005B64F9" w:rsidRPr="00BC27C8" w:rsidRDefault="005B64F9" w:rsidP="005B64F9">
      <w:pPr>
        <w:spacing w:after="0" w:line="240" w:lineRule="auto"/>
        <w:ind w:firstLine="709"/>
        <w:jc w:val="both"/>
        <w:rPr>
          <w:rFonts w:ascii="Times New Roman" w:hAnsi="Times New Roman"/>
          <w:sz w:val="24"/>
          <w:szCs w:val="24"/>
          <w:lang w:val="cs-CZ"/>
        </w:rPr>
      </w:pPr>
      <w:r w:rsidRPr="00BC27C8">
        <w:rPr>
          <w:rFonts w:ascii="Times New Roman" w:hAnsi="Times New Roman"/>
          <w:sz w:val="24"/>
          <w:szCs w:val="24"/>
          <w:lang w:val="cs-CZ"/>
        </w:rPr>
        <w:t>4.3.</w:t>
      </w:r>
      <w:r w:rsidRPr="00BC27C8">
        <w:rPr>
          <w:rFonts w:ascii="Times New Roman" w:hAnsi="Times New Roman"/>
          <w:sz w:val="24"/>
          <w:szCs w:val="24"/>
          <w:lang w:val="tk-TM"/>
        </w:rPr>
        <w:t xml:space="preserve"> </w:t>
      </w:r>
      <w:r w:rsidRPr="00BC27C8">
        <w:rPr>
          <w:rFonts w:ascii="Times New Roman" w:hAnsi="Times New Roman"/>
          <w:sz w:val="24"/>
          <w:szCs w:val="24"/>
          <w:lang w:val="cs-CZ"/>
        </w:rPr>
        <w:t>Demir-uglerod splawlarynyň hal diagrammasynyň çyzygynda haýsy öwrülme bolup geçýär we  şol öwrülmäniň düýp mazmuny nämeden ybarat?</w:t>
      </w:r>
    </w:p>
    <w:p w14:paraId="311B0900" w14:textId="77777777" w:rsidR="005B64F9" w:rsidRPr="00BC27C8" w:rsidRDefault="005B64F9" w:rsidP="005B64F9">
      <w:pPr>
        <w:spacing w:after="0" w:line="240" w:lineRule="auto"/>
        <w:ind w:firstLine="709"/>
        <w:jc w:val="both"/>
        <w:rPr>
          <w:rFonts w:ascii="Times New Roman" w:hAnsi="Times New Roman"/>
          <w:sz w:val="24"/>
          <w:szCs w:val="24"/>
          <w:lang w:val="cs-CZ"/>
        </w:rPr>
      </w:pPr>
      <w:r w:rsidRPr="00BC27C8">
        <w:rPr>
          <w:rFonts w:ascii="Times New Roman" w:hAnsi="Times New Roman"/>
          <w:sz w:val="24"/>
          <w:szCs w:val="24"/>
          <w:lang w:val="cs-CZ"/>
        </w:rPr>
        <w:t>4.4.</w:t>
      </w:r>
      <w:r w:rsidRPr="00BC27C8">
        <w:rPr>
          <w:rFonts w:ascii="Times New Roman" w:hAnsi="Times New Roman"/>
          <w:sz w:val="24"/>
          <w:szCs w:val="24"/>
          <w:lang w:val="tk-TM"/>
        </w:rPr>
        <w:t xml:space="preserve"> </w:t>
      </w:r>
      <w:r w:rsidRPr="00BC27C8">
        <w:rPr>
          <w:rFonts w:ascii="Times New Roman" w:hAnsi="Times New Roman"/>
          <w:sz w:val="24"/>
          <w:szCs w:val="24"/>
          <w:lang w:val="cs-CZ"/>
        </w:rPr>
        <w:t>Ewtektoida öwrülmesi haýsy çyzykda bolup geçýär we bu öwrülmäniň düýp mazmuny nämeden ybarat?</w:t>
      </w:r>
    </w:p>
    <w:p w14:paraId="7535244E" w14:textId="77777777" w:rsidR="005B64F9" w:rsidRPr="00BC27C8" w:rsidRDefault="005B64F9" w:rsidP="005B64F9">
      <w:pPr>
        <w:spacing w:after="0" w:line="240" w:lineRule="auto"/>
        <w:ind w:firstLine="709"/>
        <w:jc w:val="both"/>
        <w:rPr>
          <w:rFonts w:ascii="Times New Roman" w:hAnsi="Times New Roman"/>
          <w:sz w:val="24"/>
          <w:szCs w:val="24"/>
          <w:lang w:val="cs-CZ"/>
        </w:rPr>
      </w:pPr>
      <w:r w:rsidRPr="00BC27C8">
        <w:rPr>
          <w:rFonts w:ascii="Times New Roman" w:hAnsi="Times New Roman"/>
          <w:sz w:val="24"/>
          <w:szCs w:val="24"/>
          <w:lang w:val="cs-CZ"/>
        </w:rPr>
        <w:t>4.5.</w:t>
      </w:r>
      <w:r w:rsidRPr="00BC27C8">
        <w:rPr>
          <w:rFonts w:ascii="Times New Roman" w:hAnsi="Times New Roman"/>
          <w:sz w:val="24"/>
          <w:szCs w:val="24"/>
          <w:lang w:val="tk-TM"/>
        </w:rPr>
        <w:t xml:space="preserve"> </w:t>
      </w:r>
      <w:r w:rsidRPr="00BC27C8">
        <w:rPr>
          <w:rFonts w:ascii="Times New Roman" w:hAnsi="Times New Roman"/>
          <w:sz w:val="24"/>
          <w:szCs w:val="24"/>
          <w:lang w:val="cs-CZ"/>
        </w:rPr>
        <w:t>Ewtektika çenli çoýnyň 900</w:t>
      </w:r>
      <w:r w:rsidRPr="00BC27C8">
        <w:rPr>
          <w:rFonts w:ascii="Times New Roman" w:hAnsi="Times New Roman"/>
          <w:sz w:val="24"/>
          <w:szCs w:val="24"/>
          <w:vertAlign w:val="superscript"/>
          <w:lang w:val="cs-CZ"/>
        </w:rPr>
        <w:t>0</w:t>
      </w:r>
      <w:r w:rsidRPr="00BC27C8">
        <w:rPr>
          <w:rFonts w:ascii="Times New Roman" w:hAnsi="Times New Roman"/>
          <w:sz w:val="24"/>
          <w:szCs w:val="24"/>
          <w:lang w:val="cs-CZ"/>
        </w:rPr>
        <w:t>C we 300</w:t>
      </w:r>
      <w:r w:rsidRPr="00BC27C8">
        <w:rPr>
          <w:rFonts w:ascii="Times New Roman" w:hAnsi="Times New Roman"/>
          <w:sz w:val="24"/>
          <w:szCs w:val="24"/>
          <w:vertAlign w:val="superscript"/>
          <w:lang w:val="cs-CZ"/>
        </w:rPr>
        <w:t>0</w:t>
      </w:r>
      <w:r w:rsidRPr="00BC27C8">
        <w:rPr>
          <w:rFonts w:ascii="Times New Roman" w:hAnsi="Times New Roman"/>
          <w:sz w:val="24"/>
          <w:szCs w:val="24"/>
          <w:lang w:val="cs-CZ"/>
        </w:rPr>
        <w:t>C temperaturada nähili fazaly düzümi bolýar?</w:t>
      </w:r>
    </w:p>
    <w:p w14:paraId="12BEC657" w14:textId="77777777" w:rsidR="005B64F9" w:rsidRPr="00BC27C8" w:rsidRDefault="005B64F9" w:rsidP="005B64F9">
      <w:pPr>
        <w:spacing w:after="0" w:line="240" w:lineRule="auto"/>
        <w:ind w:firstLine="709"/>
        <w:jc w:val="both"/>
        <w:rPr>
          <w:rFonts w:ascii="Times New Roman" w:hAnsi="Times New Roman"/>
          <w:sz w:val="24"/>
          <w:szCs w:val="24"/>
          <w:lang w:val="cs-CZ"/>
        </w:rPr>
      </w:pPr>
    </w:p>
    <w:p w14:paraId="3BCBB0C7" w14:textId="77777777" w:rsidR="005B64F9" w:rsidRPr="00BC27C8" w:rsidRDefault="005B64F9" w:rsidP="005B64F9">
      <w:pPr>
        <w:spacing w:after="240" w:line="240" w:lineRule="auto"/>
        <w:jc w:val="center"/>
        <w:rPr>
          <w:rFonts w:ascii="Times New Roman" w:hAnsi="Times New Roman"/>
          <w:b/>
          <w:sz w:val="24"/>
          <w:szCs w:val="24"/>
          <w:lang w:val="cs-CZ"/>
        </w:rPr>
      </w:pPr>
    </w:p>
    <w:p w14:paraId="10498C7A" w14:textId="77777777" w:rsidR="005B64F9" w:rsidRPr="00BC27C8" w:rsidRDefault="005B64F9" w:rsidP="005B64F9">
      <w:pPr>
        <w:spacing w:after="240" w:line="240" w:lineRule="auto"/>
        <w:jc w:val="center"/>
        <w:rPr>
          <w:rFonts w:ascii="Times New Roman" w:hAnsi="Times New Roman"/>
          <w:sz w:val="24"/>
          <w:szCs w:val="24"/>
          <w:lang w:val="cs-CZ"/>
        </w:rPr>
      </w:pPr>
      <w:r w:rsidRPr="00BC27C8">
        <w:rPr>
          <w:rFonts w:ascii="Times New Roman" w:hAnsi="Times New Roman"/>
          <w:b/>
          <w:sz w:val="24"/>
          <w:szCs w:val="24"/>
          <w:lang w:val="cs-CZ"/>
        </w:rPr>
        <w:t>Seredilýän tejribe işiniň ýerine ýetirilişi hakynda</w:t>
      </w:r>
    </w:p>
    <w:p w14:paraId="709ED10D" w14:textId="77777777" w:rsidR="005B64F9" w:rsidRPr="00BC27C8" w:rsidRDefault="005B64F9" w:rsidP="005B64F9">
      <w:pPr>
        <w:spacing w:after="240" w:line="240" w:lineRule="auto"/>
        <w:jc w:val="center"/>
        <w:rPr>
          <w:rFonts w:ascii="Times New Roman" w:hAnsi="Times New Roman"/>
          <w:b/>
          <w:sz w:val="24"/>
          <w:szCs w:val="24"/>
          <w:lang w:val="ro-RO"/>
        </w:rPr>
      </w:pPr>
      <w:r w:rsidRPr="00BC27C8">
        <w:rPr>
          <w:rFonts w:ascii="Times New Roman" w:hAnsi="Times New Roman"/>
          <w:b/>
          <w:sz w:val="24"/>
          <w:szCs w:val="24"/>
          <w:lang w:val="ro-RO"/>
        </w:rPr>
        <w:t>HASABAT</w:t>
      </w:r>
    </w:p>
    <w:p w14:paraId="17C6CA6C" w14:textId="77777777" w:rsidR="005B64F9" w:rsidRPr="00BC27C8" w:rsidRDefault="005B64F9" w:rsidP="005B64F9">
      <w:pPr>
        <w:spacing w:after="240" w:line="240" w:lineRule="auto"/>
        <w:jc w:val="center"/>
        <w:rPr>
          <w:rFonts w:ascii="Times New Roman" w:hAnsi="Times New Roman"/>
          <w:b/>
          <w:sz w:val="24"/>
          <w:szCs w:val="24"/>
          <w:lang w:val="cs-CZ"/>
        </w:rPr>
      </w:pPr>
      <w:r w:rsidRPr="00BC27C8">
        <w:rPr>
          <w:rFonts w:ascii="Times New Roman" w:hAnsi="Times New Roman"/>
          <w:b/>
          <w:sz w:val="24"/>
          <w:szCs w:val="24"/>
          <w:lang w:val="cs-CZ"/>
        </w:rPr>
        <w:t>1.</w:t>
      </w:r>
      <w:r w:rsidRPr="00BC27C8">
        <w:rPr>
          <w:rFonts w:ascii="Times New Roman" w:hAnsi="Times New Roman"/>
          <w:b/>
          <w:sz w:val="24"/>
          <w:szCs w:val="24"/>
          <w:lang w:val="tk-TM"/>
        </w:rPr>
        <w:t xml:space="preserve"> </w:t>
      </w:r>
      <w:r w:rsidRPr="00BC27C8">
        <w:rPr>
          <w:rFonts w:ascii="Times New Roman" w:hAnsi="Times New Roman"/>
          <w:b/>
          <w:sz w:val="24"/>
          <w:szCs w:val="24"/>
          <w:lang w:val="cs-CZ"/>
        </w:rPr>
        <w:t>Ýumuş</w:t>
      </w:r>
    </w:p>
    <w:p w14:paraId="40505DE3" w14:textId="77777777" w:rsidR="005B64F9" w:rsidRPr="00BC27C8" w:rsidRDefault="005B64F9" w:rsidP="005B64F9">
      <w:pPr>
        <w:spacing w:after="0" w:line="240" w:lineRule="auto"/>
        <w:ind w:firstLine="709"/>
        <w:jc w:val="both"/>
        <w:rPr>
          <w:rFonts w:ascii="Times New Roman" w:hAnsi="Times New Roman"/>
          <w:sz w:val="24"/>
          <w:szCs w:val="24"/>
          <w:lang w:val="cs-CZ"/>
        </w:rPr>
      </w:pPr>
      <w:r w:rsidRPr="00BC27C8">
        <w:rPr>
          <w:rFonts w:ascii="Times New Roman" w:hAnsi="Times New Roman"/>
          <w:sz w:val="24"/>
          <w:szCs w:val="24"/>
          <w:lang w:val="cs-CZ"/>
        </w:rPr>
        <w:t>1.1.</w:t>
      </w:r>
      <w:r w:rsidRPr="00BC27C8">
        <w:rPr>
          <w:rFonts w:ascii="Times New Roman" w:hAnsi="Times New Roman"/>
          <w:sz w:val="24"/>
          <w:szCs w:val="24"/>
          <w:lang w:val="tk-TM"/>
        </w:rPr>
        <w:t xml:space="preserve"> </w:t>
      </w:r>
      <w:r w:rsidRPr="00BC27C8">
        <w:rPr>
          <w:rFonts w:ascii="Times New Roman" w:hAnsi="Times New Roman"/>
          <w:sz w:val="24"/>
          <w:szCs w:val="24"/>
          <w:lang w:val="cs-CZ"/>
        </w:rPr>
        <w:t>Iş ornunyň enjamlaşdyrylyşy we tejribe işi ýerine ýetirilende howpsuzlyk tehnikasynyň we daş-töweregi goramagyň talaplary bilen iş ýerinde tanşyň.</w:t>
      </w:r>
    </w:p>
    <w:p w14:paraId="662EA055" w14:textId="77777777" w:rsidR="005B64F9" w:rsidRPr="00BC27C8" w:rsidRDefault="005B64F9" w:rsidP="005B64F9">
      <w:pPr>
        <w:spacing w:after="0" w:line="240" w:lineRule="auto"/>
        <w:ind w:firstLine="709"/>
        <w:jc w:val="both"/>
        <w:rPr>
          <w:rFonts w:ascii="Times New Roman" w:hAnsi="Times New Roman"/>
          <w:sz w:val="24"/>
          <w:szCs w:val="24"/>
          <w:lang w:val="en-US"/>
        </w:rPr>
      </w:pPr>
      <w:r w:rsidRPr="00BC27C8">
        <w:rPr>
          <w:rFonts w:ascii="Times New Roman" w:hAnsi="Times New Roman"/>
          <w:sz w:val="24"/>
          <w:szCs w:val="24"/>
          <w:lang w:val="en-US"/>
        </w:rPr>
        <w:t>1.2.</w:t>
      </w:r>
      <w:r w:rsidRPr="00BC27C8">
        <w:rPr>
          <w:rFonts w:ascii="Times New Roman" w:hAnsi="Times New Roman"/>
          <w:sz w:val="24"/>
          <w:szCs w:val="24"/>
          <w:lang w:val="tk-TM"/>
        </w:rPr>
        <w:t xml:space="preserve"> </w:t>
      </w:r>
      <w:r w:rsidRPr="00BC27C8">
        <w:rPr>
          <w:rFonts w:ascii="Times New Roman" w:hAnsi="Times New Roman"/>
          <w:sz w:val="24"/>
          <w:szCs w:val="24"/>
          <w:lang w:val="en-US"/>
        </w:rPr>
        <w:t>Demir-</w:t>
      </w:r>
      <w:proofErr w:type="spellStart"/>
      <w:r w:rsidRPr="00BC27C8">
        <w:rPr>
          <w:rFonts w:ascii="Times New Roman" w:hAnsi="Times New Roman"/>
          <w:sz w:val="24"/>
          <w:szCs w:val="24"/>
          <w:lang w:val="en-US"/>
        </w:rPr>
        <w:t>uglerod</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hal</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diagrammasynyň</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çoýunlara</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degişli</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bölegini</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çyzyň</w:t>
      </w:r>
      <w:proofErr w:type="spellEnd"/>
      <w:r w:rsidRPr="00BC27C8">
        <w:rPr>
          <w:rFonts w:ascii="Times New Roman" w:hAnsi="Times New Roman"/>
          <w:sz w:val="24"/>
          <w:szCs w:val="24"/>
          <w:lang w:val="en-US"/>
        </w:rPr>
        <w:t>.</w:t>
      </w:r>
    </w:p>
    <w:p w14:paraId="25C9D909" w14:textId="77777777" w:rsidR="005B64F9" w:rsidRPr="00BC27C8" w:rsidRDefault="005B64F9" w:rsidP="005B64F9">
      <w:pPr>
        <w:spacing w:after="0" w:line="240" w:lineRule="auto"/>
        <w:ind w:firstLine="709"/>
        <w:jc w:val="both"/>
        <w:rPr>
          <w:rFonts w:ascii="Times New Roman" w:hAnsi="Times New Roman"/>
          <w:sz w:val="24"/>
          <w:szCs w:val="24"/>
          <w:lang w:val="en-US"/>
        </w:rPr>
      </w:pPr>
      <w:r w:rsidRPr="00BC27C8">
        <w:rPr>
          <w:rFonts w:ascii="Times New Roman" w:hAnsi="Times New Roman"/>
          <w:sz w:val="24"/>
          <w:szCs w:val="24"/>
          <w:lang w:val="en-US"/>
        </w:rPr>
        <w:t>1.3.</w:t>
      </w:r>
      <w:r w:rsidRPr="00BC27C8">
        <w:rPr>
          <w:rFonts w:ascii="Times New Roman" w:hAnsi="Times New Roman"/>
          <w:sz w:val="24"/>
          <w:szCs w:val="24"/>
          <w:lang w:val="tk-TM"/>
        </w:rPr>
        <w:t xml:space="preserve"> </w:t>
      </w:r>
      <w:proofErr w:type="spellStart"/>
      <w:r w:rsidRPr="00BC27C8">
        <w:rPr>
          <w:rFonts w:ascii="Times New Roman" w:hAnsi="Times New Roman"/>
          <w:sz w:val="24"/>
          <w:szCs w:val="24"/>
          <w:lang w:val="en-US"/>
        </w:rPr>
        <w:t>Çoýunlara</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kesgitleme</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beriň</w:t>
      </w:r>
      <w:proofErr w:type="spellEnd"/>
      <w:r w:rsidRPr="00BC27C8">
        <w:rPr>
          <w:rFonts w:ascii="Times New Roman" w:hAnsi="Times New Roman"/>
          <w:sz w:val="24"/>
          <w:szCs w:val="24"/>
          <w:lang w:val="en-US"/>
        </w:rPr>
        <w:t>.</w:t>
      </w:r>
    </w:p>
    <w:p w14:paraId="4B980749" w14:textId="77777777" w:rsidR="005B64F9" w:rsidRPr="00BC27C8" w:rsidRDefault="005B64F9" w:rsidP="005B64F9">
      <w:pPr>
        <w:spacing w:after="0" w:line="240" w:lineRule="auto"/>
        <w:jc w:val="center"/>
        <w:rPr>
          <w:rFonts w:ascii="Times New Roman" w:hAnsi="Times New Roman"/>
          <w:b/>
          <w:sz w:val="24"/>
          <w:szCs w:val="24"/>
          <w:lang w:val="en-US"/>
        </w:rPr>
      </w:pPr>
    </w:p>
    <w:p w14:paraId="225C4D45" w14:textId="77777777" w:rsidR="005B64F9" w:rsidRPr="00BC27C8" w:rsidRDefault="005B64F9" w:rsidP="005B64F9">
      <w:pPr>
        <w:spacing w:after="0" w:line="240" w:lineRule="auto"/>
        <w:jc w:val="center"/>
        <w:rPr>
          <w:rFonts w:ascii="Times New Roman" w:hAnsi="Times New Roman"/>
          <w:b/>
          <w:sz w:val="24"/>
          <w:szCs w:val="24"/>
          <w:lang w:val="en-US"/>
        </w:rPr>
      </w:pPr>
      <w:r w:rsidRPr="00BC27C8">
        <w:rPr>
          <w:rFonts w:ascii="Times New Roman" w:hAnsi="Times New Roman"/>
          <w:b/>
          <w:sz w:val="24"/>
          <w:szCs w:val="24"/>
          <w:lang w:val="en-US"/>
        </w:rPr>
        <w:t>2.</w:t>
      </w:r>
      <w:r w:rsidRPr="00BC27C8">
        <w:rPr>
          <w:rFonts w:ascii="Times New Roman" w:hAnsi="Times New Roman"/>
          <w:b/>
          <w:sz w:val="24"/>
          <w:szCs w:val="24"/>
          <w:lang w:val="tk-TM"/>
        </w:rPr>
        <w:t xml:space="preserve"> </w:t>
      </w:r>
      <w:proofErr w:type="spellStart"/>
      <w:r w:rsidRPr="00BC27C8">
        <w:rPr>
          <w:rFonts w:ascii="Times New Roman" w:hAnsi="Times New Roman"/>
          <w:b/>
          <w:sz w:val="24"/>
          <w:szCs w:val="24"/>
          <w:lang w:val="en-US"/>
        </w:rPr>
        <w:t>Tejribe</w:t>
      </w:r>
      <w:proofErr w:type="spellEnd"/>
      <w:r w:rsidRPr="00BC27C8">
        <w:rPr>
          <w:rFonts w:ascii="Times New Roman" w:hAnsi="Times New Roman"/>
          <w:b/>
          <w:sz w:val="24"/>
          <w:szCs w:val="24"/>
          <w:lang w:val="en-US"/>
        </w:rPr>
        <w:t xml:space="preserve"> </w:t>
      </w:r>
      <w:proofErr w:type="spellStart"/>
      <w:r w:rsidRPr="00BC27C8">
        <w:rPr>
          <w:rFonts w:ascii="Times New Roman" w:hAnsi="Times New Roman"/>
          <w:b/>
          <w:sz w:val="24"/>
          <w:szCs w:val="24"/>
          <w:lang w:val="en-US"/>
        </w:rPr>
        <w:t>işiniň</w:t>
      </w:r>
      <w:proofErr w:type="spellEnd"/>
      <w:r w:rsidRPr="00BC27C8">
        <w:rPr>
          <w:rFonts w:ascii="Times New Roman" w:hAnsi="Times New Roman"/>
          <w:b/>
          <w:sz w:val="24"/>
          <w:szCs w:val="24"/>
          <w:lang w:val="en-US"/>
        </w:rPr>
        <w:t xml:space="preserve"> </w:t>
      </w:r>
      <w:proofErr w:type="spellStart"/>
      <w:r w:rsidRPr="00BC27C8">
        <w:rPr>
          <w:rFonts w:ascii="Times New Roman" w:hAnsi="Times New Roman"/>
          <w:b/>
          <w:sz w:val="24"/>
          <w:szCs w:val="24"/>
          <w:lang w:val="en-US"/>
        </w:rPr>
        <w:t>ýerine</w:t>
      </w:r>
      <w:proofErr w:type="spellEnd"/>
      <w:r w:rsidRPr="00BC27C8">
        <w:rPr>
          <w:rFonts w:ascii="Times New Roman" w:hAnsi="Times New Roman"/>
          <w:b/>
          <w:sz w:val="24"/>
          <w:szCs w:val="24"/>
          <w:lang w:val="en-US"/>
        </w:rPr>
        <w:t xml:space="preserve"> </w:t>
      </w:r>
      <w:proofErr w:type="spellStart"/>
      <w:r w:rsidRPr="00BC27C8">
        <w:rPr>
          <w:rFonts w:ascii="Times New Roman" w:hAnsi="Times New Roman"/>
          <w:b/>
          <w:sz w:val="24"/>
          <w:szCs w:val="24"/>
          <w:lang w:val="en-US"/>
        </w:rPr>
        <w:t>ýetirilişiniň</w:t>
      </w:r>
      <w:proofErr w:type="spellEnd"/>
      <w:r w:rsidRPr="00BC27C8">
        <w:rPr>
          <w:rFonts w:ascii="Times New Roman" w:hAnsi="Times New Roman"/>
          <w:b/>
          <w:sz w:val="24"/>
          <w:szCs w:val="24"/>
          <w:lang w:val="tk-TM"/>
        </w:rPr>
        <w:t xml:space="preserve"> </w:t>
      </w:r>
      <w:proofErr w:type="spellStart"/>
      <w:r w:rsidRPr="00BC27C8">
        <w:rPr>
          <w:rFonts w:ascii="Times New Roman" w:hAnsi="Times New Roman"/>
          <w:b/>
          <w:sz w:val="24"/>
          <w:szCs w:val="24"/>
          <w:lang w:val="en-US"/>
        </w:rPr>
        <w:t>netijeleri</w:t>
      </w:r>
      <w:proofErr w:type="spellEnd"/>
    </w:p>
    <w:p w14:paraId="4A0D0A10" w14:textId="77777777" w:rsidR="005B64F9" w:rsidRPr="00BC27C8" w:rsidRDefault="005B64F9" w:rsidP="005B64F9">
      <w:pPr>
        <w:spacing w:after="0" w:line="240" w:lineRule="auto"/>
        <w:jc w:val="center"/>
        <w:rPr>
          <w:rFonts w:ascii="Times New Roman" w:hAnsi="Times New Roman"/>
          <w:b/>
          <w:sz w:val="24"/>
          <w:szCs w:val="24"/>
          <w:lang w:val="en-US"/>
        </w:rPr>
      </w:pPr>
    </w:p>
    <w:p w14:paraId="7147D1EA" w14:textId="77777777" w:rsidR="005B64F9" w:rsidRPr="00BC27C8" w:rsidRDefault="005B64F9" w:rsidP="005B64F9">
      <w:pPr>
        <w:spacing w:after="0" w:line="240" w:lineRule="auto"/>
        <w:ind w:firstLine="709"/>
        <w:jc w:val="both"/>
        <w:rPr>
          <w:rFonts w:ascii="Times New Roman" w:hAnsi="Times New Roman"/>
          <w:sz w:val="24"/>
          <w:szCs w:val="24"/>
          <w:lang w:val="en-US"/>
        </w:rPr>
      </w:pPr>
      <w:r w:rsidRPr="00BC27C8">
        <w:rPr>
          <w:rFonts w:ascii="Times New Roman" w:hAnsi="Times New Roman"/>
          <w:sz w:val="24"/>
          <w:szCs w:val="24"/>
          <w:lang w:val="en-US"/>
        </w:rPr>
        <w:t>2.1.</w:t>
      </w:r>
      <w:r w:rsidRPr="00BC27C8">
        <w:rPr>
          <w:rFonts w:ascii="Times New Roman" w:hAnsi="Times New Roman"/>
          <w:sz w:val="24"/>
          <w:szCs w:val="24"/>
          <w:lang w:val="tk-TM"/>
        </w:rPr>
        <w:t xml:space="preserve"> </w:t>
      </w:r>
      <w:proofErr w:type="spellStart"/>
      <w:r w:rsidRPr="00BC27C8">
        <w:rPr>
          <w:rFonts w:ascii="Times New Roman" w:hAnsi="Times New Roman"/>
          <w:sz w:val="24"/>
          <w:szCs w:val="24"/>
          <w:lang w:val="en-US"/>
        </w:rPr>
        <w:t>Iş</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ornunyň</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enjamlaşdyrylyşy</w:t>
      </w:r>
      <w:proofErr w:type="spellEnd"/>
      <w:r w:rsidRPr="00BC27C8">
        <w:rPr>
          <w:rFonts w:ascii="Times New Roman" w:hAnsi="Times New Roman"/>
          <w:sz w:val="24"/>
          <w:szCs w:val="24"/>
          <w:lang w:val="en-US"/>
        </w:rPr>
        <w:t xml:space="preserve"> we </w:t>
      </w:r>
      <w:proofErr w:type="spellStart"/>
      <w:r w:rsidRPr="00BC27C8">
        <w:rPr>
          <w:rFonts w:ascii="Times New Roman" w:hAnsi="Times New Roman"/>
          <w:sz w:val="24"/>
          <w:szCs w:val="24"/>
          <w:lang w:val="en-US"/>
        </w:rPr>
        <w:t>tejribe</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işi</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ýerine</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ýetirilende</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howp-suzlyk</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tehnikasynyň</w:t>
      </w:r>
      <w:proofErr w:type="spellEnd"/>
      <w:r w:rsidRPr="00BC27C8">
        <w:rPr>
          <w:rFonts w:ascii="Times New Roman" w:hAnsi="Times New Roman"/>
          <w:sz w:val="24"/>
          <w:szCs w:val="24"/>
          <w:lang w:val="en-US"/>
        </w:rPr>
        <w:t xml:space="preserve"> hem-de </w:t>
      </w:r>
      <w:proofErr w:type="spellStart"/>
      <w:r w:rsidRPr="00BC27C8">
        <w:rPr>
          <w:rFonts w:ascii="Times New Roman" w:hAnsi="Times New Roman"/>
          <w:sz w:val="24"/>
          <w:szCs w:val="24"/>
          <w:lang w:val="en-US"/>
        </w:rPr>
        <w:t>daş-töweregi</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goramagyň</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talaplarynyň</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ýerine</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ýetirilişi</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barada</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netije</w:t>
      </w:r>
      <w:proofErr w:type="spellEnd"/>
      <w:r w:rsidRPr="00BC27C8">
        <w:rPr>
          <w:rFonts w:ascii="Times New Roman" w:hAnsi="Times New Roman"/>
          <w:sz w:val="24"/>
          <w:szCs w:val="24"/>
          <w:lang w:val="en-US"/>
        </w:rPr>
        <w:t>.</w:t>
      </w:r>
    </w:p>
    <w:p w14:paraId="6B4CF07F" w14:textId="77777777" w:rsidR="005B64F9" w:rsidRPr="00BC27C8" w:rsidRDefault="005B64F9" w:rsidP="005B64F9">
      <w:pPr>
        <w:spacing w:after="0" w:line="240" w:lineRule="auto"/>
        <w:ind w:firstLine="709"/>
        <w:jc w:val="both"/>
        <w:rPr>
          <w:rFonts w:ascii="Times New Roman" w:hAnsi="Times New Roman"/>
          <w:b/>
          <w:sz w:val="24"/>
          <w:szCs w:val="24"/>
          <w:lang w:val="sq-AL"/>
        </w:rPr>
      </w:pPr>
      <w:r w:rsidRPr="00BC27C8">
        <w:rPr>
          <w:rFonts w:ascii="Times New Roman" w:hAnsi="Times New Roman"/>
          <w:sz w:val="24"/>
          <w:szCs w:val="24"/>
          <w:lang w:val="en-US"/>
        </w:rPr>
        <w:t>2.</w:t>
      </w:r>
      <w:r w:rsidRPr="00BC27C8">
        <w:rPr>
          <w:rFonts w:ascii="Times New Roman" w:hAnsi="Times New Roman"/>
          <w:sz w:val="24"/>
          <w:szCs w:val="24"/>
          <w:lang w:val="tk-TM"/>
        </w:rPr>
        <w:t>2</w:t>
      </w:r>
      <w:r w:rsidRPr="00BC27C8">
        <w:rPr>
          <w:rFonts w:ascii="Times New Roman" w:hAnsi="Times New Roman"/>
          <w:sz w:val="24"/>
          <w:szCs w:val="24"/>
          <w:lang w:val="en-US"/>
        </w:rPr>
        <w:t>. A</w:t>
      </w:r>
      <w:r w:rsidRPr="00BC27C8">
        <w:rPr>
          <w:rFonts w:ascii="Times New Roman" w:hAnsi="Times New Roman"/>
          <w:sz w:val="24"/>
          <w:szCs w:val="24"/>
          <w:lang w:val="tk-TM"/>
        </w:rPr>
        <w:t>k ç</w:t>
      </w:r>
      <w:proofErr w:type="spellStart"/>
      <w:r w:rsidRPr="00BC27C8">
        <w:rPr>
          <w:rFonts w:ascii="Times New Roman" w:hAnsi="Times New Roman"/>
          <w:sz w:val="24"/>
          <w:szCs w:val="24"/>
          <w:lang w:val="en-US"/>
        </w:rPr>
        <w:t>oýunyň</w:t>
      </w:r>
      <w:proofErr w:type="spellEnd"/>
      <w:r w:rsidRPr="00BC27C8">
        <w:rPr>
          <w:rFonts w:ascii="Times New Roman" w:hAnsi="Times New Roman"/>
          <w:sz w:val="24"/>
          <w:szCs w:val="24"/>
          <w:lang w:val="tk-TM"/>
        </w:rPr>
        <w:t xml:space="preserve"> mikrogurluşyny çyzmaly.</w:t>
      </w:r>
    </w:p>
    <w:p w14:paraId="01B326F6" w14:textId="77777777" w:rsidR="005B64F9" w:rsidRPr="00BC27C8" w:rsidRDefault="005B64F9" w:rsidP="005B64F9">
      <w:pPr>
        <w:spacing w:after="0" w:line="240" w:lineRule="auto"/>
        <w:ind w:firstLine="709"/>
        <w:jc w:val="both"/>
        <w:rPr>
          <w:rFonts w:ascii="Times New Roman" w:hAnsi="Times New Roman"/>
          <w:b/>
          <w:sz w:val="24"/>
          <w:szCs w:val="24"/>
          <w:lang w:val="tk-TM"/>
        </w:rPr>
      </w:pPr>
    </w:p>
    <w:p w14:paraId="50EA515B" w14:textId="77777777" w:rsidR="005B64F9" w:rsidRPr="00BC27C8" w:rsidRDefault="005B64F9" w:rsidP="005B64F9">
      <w:pPr>
        <w:spacing w:after="0" w:line="240" w:lineRule="auto"/>
        <w:ind w:firstLine="709"/>
        <w:jc w:val="both"/>
        <w:rPr>
          <w:rFonts w:ascii="Times New Roman" w:hAnsi="Times New Roman"/>
          <w:sz w:val="24"/>
          <w:szCs w:val="24"/>
          <w:lang w:val="tk-TM"/>
        </w:rPr>
      </w:pPr>
      <w:r w:rsidRPr="00BC27C8">
        <w:rPr>
          <w:rFonts w:ascii="Times New Roman" w:hAnsi="Times New Roman"/>
          <w:sz w:val="24"/>
          <w:szCs w:val="24"/>
          <w:lang w:val="tk-TM"/>
        </w:rPr>
        <w:t>Gollar:</w:t>
      </w:r>
      <w:r w:rsidRPr="00BC27C8">
        <w:rPr>
          <w:rFonts w:ascii="Times New Roman" w:hAnsi="Times New Roman"/>
          <w:sz w:val="24"/>
          <w:szCs w:val="24"/>
          <w:lang w:val="tk-TM"/>
        </w:rPr>
        <w:tab/>
      </w:r>
      <w:r w:rsidRPr="00BC27C8">
        <w:rPr>
          <w:rFonts w:ascii="Times New Roman" w:hAnsi="Times New Roman"/>
          <w:sz w:val="24"/>
          <w:szCs w:val="24"/>
          <w:lang w:val="tk-TM"/>
        </w:rPr>
        <w:tab/>
        <w:t>talyp</w:t>
      </w:r>
      <w:r w:rsidRPr="00BC27C8">
        <w:rPr>
          <w:rFonts w:ascii="Times New Roman" w:hAnsi="Times New Roman"/>
          <w:sz w:val="24"/>
          <w:szCs w:val="24"/>
          <w:lang w:val="tk-TM"/>
        </w:rPr>
        <w:tab/>
      </w:r>
      <w:r w:rsidRPr="00BC27C8">
        <w:rPr>
          <w:rFonts w:ascii="Times New Roman" w:hAnsi="Times New Roman"/>
          <w:sz w:val="24"/>
          <w:szCs w:val="24"/>
          <w:lang w:val="tk-TM"/>
        </w:rPr>
        <w:tab/>
      </w:r>
      <w:r w:rsidRPr="00BC27C8">
        <w:rPr>
          <w:rFonts w:ascii="Times New Roman" w:hAnsi="Times New Roman"/>
          <w:sz w:val="24"/>
          <w:szCs w:val="24"/>
          <w:lang w:val="tk-TM"/>
        </w:rPr>
        <w:tab/>
      </w:r>
      <w:r w:rsidRPr="00BC27C8">
        <w:rPr>
          <w:rFonts w:ascii="Times New Roman" w:hAnsi="Times New Roman"/>
          <w:sz w:val="24"/>
          <w:szCs w:val="24"/>
          <w:lang w:val="tk-TM"/>
        </w:rPr>
        <w:tab/>
        <w:t>okuw ussasy</w:t>
      </w:r>
    </w:p>
    <w:p w14:paraId="483FED6C" w14:textId="77777777" w:rsidR="005B64F9" w:rsidRPr="00BC27C8" w:rsidRDefault="005B64F9" w:rsidP="005B64F9">
      <w:pPr>
        <w:spacing w:after="0" w:line="240" w:lineRule="auto"/>
        <w:ind w:firstLine="709"/>
        <w:jc w:val="both"/>
        <w:rPr>
          <w:rFonts w:ascii="Times New Roman" w:hAnsi="Times New Roman"/>
          <w:sz w:val="24"/>
          <w:szCs w:val="24"/>
          <w:lang w:val="tk-TM"/>
        </w:rPr>
      </w:pPr>
      <w:r w:rsidRPr="00BC27C8">
        <w:rPr>
          <w:rFonts w:ascii="Times New Roman" w:hAnsi="Times New Roman"/>
          <w:sz w:val="24"/>
          <w:szCs w:val="24"/>
          <w:lang w:val="tk-TM"/>
        </w:rPr>
        <w:tab/>
      </w:r>
      <w:r w:rsidRPr="00BC27C8">
        <w:rPr>
          <w:rFonts w:ascii="Times New Roman" w:hAnsi="Times New Roman"/>
          <w:sz w:val="24"/>
          <w:szCs w:val="24"/>
          <w:lang w:val="tk-TM"/>
        </w:rPr>
        <w:tab/>
        <w:t>sene</w:t>
      </w:r>
      <w:r w:rsidRPr="00BC27C8">
        <w:rPr>
          <w:rFonts w:ascii="Times New Roman" w:hAnsi="Times New Roman"/>
          <w:sz w:val="24"/>
          <w:szCs w:val="24"/>
          <w:lang w:val="tk-TM"/>
        </w:rPr>
        <w:tab/>
      </w:r>
      <w:r w:rsidRPr="00BC27C8">
        <w:rPr>
          <w:rFonts w:ascii="Times New Roman" w:hAnsi="Times New Roman"/>
          <w:sz w:val="24"/>
          <w:szCs w:val="24"/>
          <w:lang w:val="tk-TM"/>
        </w:rPr>
        <w:tab/>
      </w:r>
      <w:r w:rsidRPr="00BC27C8">
        <w:rPr>
          <w:rFonts w:ascii="Times New Roman" w:hAnsi="Times New Roman"/>
          <w:sz w:val="24"/>
          <w:szCs w:val="24"/>
          <w:lang w:val="tk-TM"/>
        </w:rPr>
        <w:tab/>
      </w:r>
      <w:r w:rsidRPr="00BC27C8">
        <w:rPr>
          <w:rFonts w:ascii="Times New Roman" w:hAnsi="Times New Roman"/>
          <w:sz w:val="24"/>
          <w:szCs w:val="24"/>
          <w:lang w:val="tk-TM"/>
        </w:rPr>
        <w:tab/>
        <w:t>mugallym</w:t>
      </w:r>
    </w:p>
    <w:p w14:paraId="57841F26" w14:textId="77777777" w:rsidR="005B64F9" w:rsidRPr="00BC27C8" w:rsidRDefault="005B64F9" w:rsidP="005B64F9">
      <w:pPr>
        <w:spacing w:after="0" w:line="240" w:lineRule="auto"/>
        <w:ind w:firstLine="709"/>
        <w:jc w:val="both"/>
        <w:rPr>
          <w:rFonts w:ascii="Times New Roman" w:hAnsi="Times New Roman"/>
          <w:sz w:val="24"/>
          <w:szCs w:val="24"/>
          <w:lang w:val="tk-TM"/>
        </w:rPr>
      </w:pPr>
    </w:p>
    <w:p w14:paraId="02ABE99F" w14:textId="77777777" w:rsidR="005B64F9" w:rsidRDefault="005B64F9" w:rsidP="005B64F9">
      <w:pPr>
        <w:spacing w:after="0" w:line="240" w:lineRule="auto"/>
        <w:ind w:firstLine="709"/>
        <w:jc w:val="both"/>
        <w:rPr>
          <w:rFonts w:ascii="Times New Roman" w:hAnsi="Times New Roman"/>
          <w:sz w:val="24"/>
          <w:szCs w:val="24"/>
          <w:lang w:val="sq-AL"/>
        </w:rPr>
      </w:pPr>
    </w:p>
    <w:p w14:paraId="6991ABF8" w14:textId="77777777" w:rsidR="000957F8" w:rsidRDefault="000957F8">
      <w:bookmarkStart w:id="0" w:name="_GoBack"/>
      <w:bookmarkEnd w:id="0"/>
    </w:p>
    <w:sectPr w:rsidR="000957F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181"/>
    <w:rsid w:val="000957F8"/>
    <w:rsid w:val="005B64F9"/>
    <w:rsid w:val="007F71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150806-44C2-476D-89D1-0C937453E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B64F9"/>
    <w:pPr>
      <w:spacing w:after="200" w:line="276" w:lineRule="auto"/>
    </w:pPr>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596</Words>
  <Characters>3403</Characters>
  <Application>Microsoft Office Word</Application>
  <DocSecurity>0</DocSecurity>
  <Lines>28</Lines>
  <Paragraphs>7</Paragraphs>
  <ScaleCrop>false</ScaleCrop>
  <Company/>
  <LinksUpToDate>false</LinksUpToDate>
  <CharactersWithSpaces>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2021-09-18T17:27:00Z</dcterms:created>
  <dcterms:modified xsi:type="dcterms:W3CDTF">2021-09-18T17:27:00Z</dcterms:modified>
</cp:coreProperties>
</file>