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E0895" w14:textId="77777777" w:rsidR="00382399" w:rsidRPr="00340220" w:rsidRDefault="00382399" w:rsidP="00382399">
      <w:pPr>
        <w:tabs>
          <w:tab w:val="left" w:pos="1843"/>
        </w:tabs>
        <w:spacing w:line="240" w:lineRule="auto"/>
        <w:jc w:val="center"/>
        <w:rPr>
          <w:rFonts w:ascii="Times New Roman" w:hAnsi="Times New Roman" w:cs="Times New Roman"/>
          <w:b/>
          <w:sz w:val="24"/>
          <w:szCs w:val="24"/>
          <w:lang w:val="tk-TM"/>
        </w:rPr>
      </w:pPr>
      <w:r w:rsidRPr="00340220">
        <w:rPr>
          <w:rFonts w:ascii="Times New Roman" w:hAnsi="Times New Roman" w:cs="Times New Roman"/>
          <w:b/>
          <w:sz w:val="24"/>
          <w:szCs w:val="24"/>
          <w:lang w:val="tk-TM"/>
        </w:rPr>
        <w:t>11-nji amaly sapak</w:t>
      </w:r>
    </w:p>
    <w:p w14:paraId="241C1260" w14:textId="77777777" w:rsidR="00382399" w:rsidRPr="00340220" w:rsidRDefault="00382399" w:rsidP="00382399">
      <w:pPr>
        <w:autoSpaceDE w:val="0"/>
        <w:autoSpaceDN w:val="0"/>
        <w:adjustRightInd w:val="0"/>
        <w:spacing w:after="0" w:line="240" w:lineRule="auto"/>
        <w:jc w:val="center"/>
        <w:rPr>
          <w:rFonts w:ascii="Times New Roman" w:hAnsi="Times New Roman" w:cs="Times New Roman"/>
          <w:color w:val="000000"/>
          <w:sz w:val="24"/>
          <w:szCs w:val="24"/>
          <w:lang w:val="tk-TM"/>
        </w:rPr>
      </w:pPr>
      <w:r w:rsidRPr="00340220">
        <w:rPr>
          <w:rFonts w:ascii="Times New Roman" w:hAnsi="Times New Roman" w:cs="Times New Roman"/>
          <w:b/>
          <w:color w:val="FF0000"/>
          <w:sz w:val="24"/>
          <w:szCs w:val="24"/>
          <w:lang w:val="tk-TM"/>
        </w:rPr>
        <w:t xml:space="preserve">Diagnostirleme </w:t>
      </w:r>
      <w:r w:rsidRPr="00340220">
        <w:rPr>
          <w:rFonts w:ascii="Times New Roman" w:hAnsi="Times New Roman" w:cs="Times New Roman"/>
          <w:b/>
          <w:color w:val="000000"/>
          <w:sz w:val="24"/>
          <w:szCs w:val="24"/>
          <w:lang w:val="tk-TM"/>
        </w:rPr>
        <w:t xml:space="preserve">serişdelerini ulanmaklyk bilen tehnologiki   prosesleriniň </w:t>
      </w:r>
      <w:r w:rsidRPr="00340220">
        <w:rPr>
          <w:rFonts w:ascii="Times New Roman" w:hAnsi="Times New Roman" w:cs="Times New Roman"/>
          <w:b/>
          <w:color w:val="FF0000"/>
          <w:sz w:val="24"/>
          <w:szCs w:val="24"/>
          <w:lang w:val="tk-TM"/>
        </w:rPr>
        <w:t>gurnalmasy</w:t>
      </w:r>
      <w:r w:rsidRPr="00340220">
        <w:rPr>
          <w:rFonts w:ascii="Times New Roman" w:hAnsi="Times New Roman" w:cs="Times New Roman"/>
          <w:color w:val="000000"/>
          <w:sz w:val="24"/>
          <w:szCs w:val="24"/>
          <w:lang w:val="tk-TM"/>
        </w:rPr>
        <w:t>.</w:t>
      </w:r>
    </w:p>
    <w:p w14:paraId="63F9A2F9" w14:textId="77777777" w:rsidR="00382399" w:rsidRPr="00340220" w:rsidRDefault="00382399" w:rsidP="00382399">
      <w:pPr>
        <w:spacing w:after="4" w:line="240" w:lineRule="auto"/>
        <w:ind w:left="430" w:right="842"/>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Diagnostirleme serişdelerini ulanmaklyk bilen TH we B </w:t>
      </w:r>
      <w:proofErr w:type="gramStart"/>
      <w:r w:rsidRPr="00340220">
        <w:rPr>
          <w:rFonts w:ascii="Times New Roman" w:hAnsi="Times New Roman" w:cs="Times New Roman"/>
          <w:sz w:val="24"/>
          <w:szCs w:val="24"/>
          <w:lang w:val="en-US"/>
        </w:rPr>
        <w:t>tehnologiki  prosesleriniň</w:t>
      </w:r>
      <w:proofErr w:type="gramEnd"/>
      <w:r w:rsidRPr="00340220">
        <w:rPr>
          <w:rFonts w:ascii="Times New Roman" w:hAnsi="Times New Roman" w:cs="Times New Roman"/>
          <w:sz w:val="24"/>
          <w:szCs w:val="24"/>
          <w:lang w:val="en-US"/>
        </w:rPr>
        <w:t xml:space="preserve"> gurnalmasy.  </w:t>
      </w:r>
    </w:p>
    <w:p w14:paraId="7AEE09D6"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tk-TM"/>
        </w:rPr>
        <w:t xml:space="preserve">        Tehnikalaryň bellenilişi, döwürliligi, ýerine ýetirilýän işleriň düzümi, zähmet sygymy we TH hem-de B tehnologiki proseslerinde, onuň orny boýunça tehniki ýagdaýynyň diagnostirlenilmesi umumylyga bölünýär-D-1 we çuňlaşdyrylan-D-2. Goşmaça görnüş, TH we B postlarynda TH we B proseslerindäki sazlanmalary we näsazlyklary düzetmek we ýüze çykarmak maksady bilen geçirilýän, (Dp) diagnostirlenme bolup durýar.  </w:t>
      </w:r>
    </w:p>
    <w:p w14:paraId="18FC5FB7"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D-1 umumy diagnostirlenilmesi TH –1 döwürliligi bilen geçirilýär we awtomobilleriň hereketiniň howpsyzlygyny üpjin ediji, ulgamlaryň we mehanizmleriň,uzelleriň,agregatlaryň tehniki ýagdaýlaryny kesgitlemek üçin niýetlenilendir. D-1 bolmagynda maşyn - enjamlaryň tehniki ýagdaýy baradaky netije şu görnüşde berilýär: Indiki ulanylyşa sazlanyşsyz we bejergisiz täsirli “ýaramly” ýa-da “ýaramsyz” görnüşde ýa-da “ýüze çykarylan näsazlyklary düzetmek gerek” diýlen görnüşde.Tehnikalaryň çylşyrymly şertlerde işlemeginde  D-1 döwürliligi smena aralygy wagtynda, onuň günde getirilmegine çenli kemelip biler. </w:t>
      </w:r>
    </w:p>
    <w:p w14:paraId="24F0A475"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D-2 çuňlaşdyrylan diagnostirlenmäniň esasy niýetlenilişi, näsazlyklaryň we saklanmalaryň takyk ornuny, olaryň sebäplerini we häsiýetini kesgitlemek bolup durýar. D-2 çuňlaşdyrylan diagnostirlenme tehnikalary TH –2 goýmagyň göz öňünde tutulan wagtyna çenli 4-6 gün öň geçirilýär, şeýle-de şol wagtyň içinde önümçilige taýýarlyk işleri, her maşyn boýunça gerek bolan ätiýaçlyk şaýlary we materiallary taýýarlaýarlar, ýeňil bejergi zonasynda bolsa, D-2-de ýüze çykarylan bozulmalar we näsazlyklar düzedilär.  </w:t>
      </w:r>
    </w:p>
    <w:p w14:paraId="3EE1E017"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Tehnikalaryň tehniki hyzmat we ýeňil bejergi tehnologiki proseslerinde diagnostirlenmäni ýerine ýetiriliş orny boýunça bitewi we bilelikdäki diagnostirlenmä bölýärler. Birinji ýagdaýda, diagnostirleme düzgün boýunça ýöriteleşdirilen postda ýa-da formalary diagnostirleme bölümlerini we stansiýalaryny düzýän, linýalarda geçirilýär. </w:t>
      </w:r>
    </w:p>
    <w:p w14:paraId="7A5EA60C"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Eger diagnofiziki enjamlar tehniki hyzmat we ýeňil bejergi zonalarynyň duralgalary boýunça aýratynlykda ýerleşdirilse, onda onuň kömegi bilen ýerine ýetirilýän diagnostirlenme birleşdirlen diýen ady göterýär. Bu ýagdaýda  gözegçilikdiagnofiziki operasiýa degişli görnüşde tehniki hyzmat we ýeňil bejergi postlary boýunça bölünýär we düzgün boýunça, saýlawly-bejergi ýa-da arassalanyş işleriniň hiline gözegçilik etmek üçin geçirýärler. Bu operasiýalaryň zähmetsygymlyklary aýratynlykda kesgitlenilmeýär, sebäbi olar bejergi zonasyndaky postda ýerine ýetirilýän, tehniki hyzmat we ýeňil bejergi bar bolan görnüşindäki işleriň göwrümine girýärler. </w:t>
      </w:r>
    </w:p>
    <w:p w14:paraId="1C151671"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Tehniki hyzmat we ýeňil bejergi zonalary boýunça taslamalary ýerine ýetirmekde, maşyn enjamlaryň önümçilik zonalary boýunça, hereketiniň shemasynyň onuň kärhana geliş pursatyndan, liniýa çykarylyş pursatyna çenli, hereket edýän, kärhananyň takyk şertlerini hasaba almak bilen görkezmek  gerekdir. Taslamanyň temasyna baglylykda, shema tehniki hyzmat we ýeňil bejerginiň ähli zonalary bilen, diagnostirlenmeýäň meýdanlary gurnamak boýunça taslamalar we ş.m. degişlidir.  </w:t>
      </w:r>
    </w:p>
    <w:p w14:paraId="700ABF18"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lastRenderedPageBreak/>
        <w:t xml:space="preserve">             Liniýadan gaýdyp gelende tehnikalar gözegçilik tehniki punktdan geçýär, bu ýerde nobatçy mehanik ornaşdyrylan tilsimat boýunça maşynyň daşyndan görüş, barlagyny geçirýär we gerek bolan ýagdaýynda ýeňil bejergi talapnama ýazýar. Soňra maşyn, işleriň geçirilişiniň soňky ýöreýşinden baglylykda çuňlaşdyrylan işlere tabyn edilýär we arassaçylyk işleriniň meýilnamasy bilen degişlilikde umumy ýa-da çuňlaşdyrylan  ( D-1 ýa-da D-2 ) diagnostikanyň postlaryna gelýär. </w:t>
      </w:r>
    </w:p>
    <w:p w14:paraId="6751F7F3"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D-1 soň  maşyn näsazlyklaryň bolmazlygynda TH-1 zonasyna  ugradylýar, soňra bolsa  saklanyş  zonasyna  ýa-da   garaşmak  zonasynyň   üstünden  ýeňil bejergi zonasyna, ol ýerden bolsa saklanyş  zonasyna  ugradylýar. 4-6 gün öňünden  D-2  diagnosirleme geçen,  maşynlar, meýilnamaly  hyzmat  ediliş  üçin  TH-2 zonasyna  ugradylýar. </w:t>
      </w:r>
    </w:p>
    <w:p w14:paraId="4EA20569"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 ýeňil bejergä islegnama ýazgy  edilenden soň  çuňlaşdyrylan  arassalanylyşa we ýuwulma  tabyn  edilýär we öňde duran ýeňil bejerginiň  göwrümlerini anyklamak üçin D-1 ýa-da D-2 diagnosirlenmesine ugradylýar, şondan soň ýeňil bejerginiň  zonasyna we ol ýerden  saklanyş   zonasyna  ugradylýar. </w:t>
      </w:r>
    </w:p>
    <w:p w14:paraId="38B668B5"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Taslamanyň temasy boýunça işlenilip düzülen  tehnologiki prosessi  guramagyň  shemasy“Guramaçylyk bölümine” degişli bölümde, taslamanyň çyzgylar böleginde, ýagny A4, A3, A2 görnüşde, göwrüminiň, çylşyrymlylygyna baglylykda ýerine ýetirilýär. </w:t>
      </w:r>
    </w:p>
    <w:p w14:paraId="48DBC03E" w14:textId="77777777" w:rsidR="00382399" w:rsidRPr="00340220" w:rsidRDefault="00382399" w:rsidP="00382399">
      <w:pPr>
        <w:spacing w:after="0" w:line="240" w:lineRule="auto"/>
        <w:ind w:left="42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316AF838" w14:textId="77777777" w:rsidR="00382399" w:rsidRPr="00340220" w:rsidRDefault="00382399" w:rsidP="00382399">
      <w:pPr>
        <w:spacing w:after="0" w:line="240" w:lineRule="auto"/>
        <w:ind w:right="1262"/>
        <w:rPr>
          <w:rFonts w:ascii="Times New Roman" w:hAnsi="Times New Roman" w:cs="Times New Roman"/>
          <w:sz w:val="24"/>
          <w:szCs w:val="24"/>
          <w:lang w:val="tk-TM"/>
        </w:rPr>
      </w:pPr>
      <w:r w:rsidRPr="00340220">
        <w:rPr>
          <w:rFonts w:ascii="Times New Roman" w:hAnsi="Times New Roman" w:cs="Times New Roman"/>
          <w:noProof/>
          <w:sz w:val="24"/>
          <w:szCs w:val="24"/>
          <w:lang w:eastAsia="ru-RU"/>
        </w:rPr>
        <w:lastRenderedPageBreak/>
        <w:drawing>
          <wp:inline distT="0" distB="0" distL="0" distR="0" wp14:anchorId="5B0302E9" wp14:editId="1D937F9C">
            <wp:extent cx="5812791" cy="5107305"/>
            <wp:effectExtent l="0" t="0" r="0" b="0"/>
            <wp:docPr id="12540" name="Picture 12540"/>
            <wp:cNvGraphicFramePr/>
            <a:graphic xmlns:a="http://schemas.openxmlformats.org/drawingml/2006/main">
              <a:graphicData uri="http://schemas.openxmlformats.org/drawingml/2006/picture">
                <pic:pic xmlns:pic="http://schemas.openxmlformats.org/drawingml/2006/picture">
                  <pic:nvPicPr>
                    <pic:cNvPr id="12540" name="Picture 12540"/>
                    <pic:cNvPicPr/>
                  </pic:nvPicPr>
                  <pic:blipFill>
                    <a:blip r:embed="rId5"/>
                    <a:stretch>
                      <a:fillRect/>
                    </a:stretch>
                  </pic:blipFill>
                  <pic:spPr>
                    <a:xfrm>
                      <a:off x="0" y="0"/>
                      <a:ext cx="5812791" cy="5107305"/>
                    </a:xfrm>
                    <a:prstGeom prst="rect">
                      <a:avLst/>
                    </a:prstGeom>
                  </pic:spPr>
                </pic:pic>
              </a:graphicData>
            </a:graphic>
          </wp:inline>
        </w:drawing>
      </w:r>
      <w:r w:rsidRPr="00340220">
        <w:rPr>
          <w:rFonts w:ascii="Times New Roman" w:hAnsi="Times New Roman" w:cs="Times New Roman"/>
          <w:sz w:val="24"/>
          <w:szCs w:val="24"/>
          <w:lang w:val="tk-TM"/>
        </w:rPr>
        <w:t xml:space="preserve"> </w:t>
      </w:r>
    </w:p>
    <w:p w14:paraId="6FC1532F" w14:textId="77777777" w:rsidR="00382399" w:rsidRPr="00340220" w:rsidRDefault="00382399" w:rsidP="00382399">
      <w:pPr>
        <w:spacing w:after="0" w:line="240" w:lineRule="auto"/>
        <w:ind w:left="428" w:right="898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66A11FEB"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hAnsi="Times New Roman" w:cs="Times New Roman"/>
          <w:noProof/>
          <w:sz w:val="24"/>
          <w:szCs w:val="24"/>
          <w:lang w:eastAsia="ru-RU"/>
        </w:rPr>
        <w:drawing>
          <wp:inline distT="0" distB="0" distL="0" distR="0" wp14:anchorId="3E934AC7" wp14:editId="33A89C98">
            <wp:extent cx="551180" cy="180975"/>
            <wp:effectExtent l="0" t="0" r="0" b="0"/>
            <wp:docPr id="12545" name="Picture 12545"/>
            <wp:cNvGraphicFramePr/>
            <a:graphic xmlns:a="http://schemas.openxmlformats.org/drawingml/2006/main">
              <a:graphicData uri="http://schemas.openxmlformats.org/drawingml/2006/picture">
                <pic:pic xmlns:pic="http://schemas.openxmlformats.org/drawingml/2006/picture">
                  <pic:nvPicPr>
                    <pic:cNvPr id="12545" name="Picture 12545"/>
                    <pic:cNvPicPr/>
                  </pic:nvPicPr>
                  <pic:blipFill>
                    <a:blip r:embed="rId6"/>
                    <a:stretch>
                      <a:fillRect/>
                    </a:stretch>
                  </pic:blipFill>
                  <pic:spPr>
                    <a:xfrm>
                      <a:off x="0" y="0"/>
                      <a:ext cx="551180" cy="180975"/>
                    </a:xfrm>
                    <a:prstGeom prst="rect">
                      <a:avLst/>
                    </a:prstGeom>
                  </pic:spPr>
                </pic:pic>
              </a:graphicData>
            </a:graphic>
          </wp:inline>
        </w:drawing>
      </w:r>
      <w:r w:rsidRPr="00340220">
        <w:rPr>
          <w:rFonts w:ascii="Times New Roman" w:hAnsi="Times New Roman" w:cs="Times New Roman"/>
          <w:sz w:val="24"/>
          <w:szCs w:val="24"/>
          <w:lang w:val="tk-TM"/>
        </w:rPr>
        <w:t xml:space="preserve"> Esasy hereket                                 ------- Mümkin bolan hereket </w:t>
      </w:r>
    </w:p>
    <w:p w14:paraId="4E525F4D" w14:textId="77777777" w:rsidR="00382399" w:rsidRPr="00340220" w:rsidRDefault="00382399" w:rsidP="00382399">
      <w:pPr>
        <w:spacing w:after="21" w:line="240" w:lineRule="auto"/>
        <w:ind w:left="42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491EDA26" w14:textId="77777777" w:rsidR="00382399" w:rsidRPr="00340220" w:rsidRDefault="00382399" w:rsidP="00382399">
      <w:pPr>
        <w:spacing w:after="4" w:line="240" w:lineRule="auto"/>
        <w:ind w:left="680" w:right="844" w:firstLine="9"/>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11-njy suratda kärhana diagnostirleme ornaşdyrylanda, maşynlara tehniki hyzmat we bejergi geçirmek prosesiniň tehnologiki shemasy şekillendirilen. </w:t>
      </w:r>
    </w:p>
    <w:p w14:paraId="3FA3C117" w14:textId="77777777" w:rsidR="00382399" w:rsidRPr="00340220" w:rsidRDefault="00382399" w:rsidP="00382399">
      <w:pPr>
        <w:spacing w:after="0" w:line="240" w:lineRule="auto"/>
        <w:ind w:left="42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08336EAB" w14:textId="77777777" w:rsidR="00382399" w:rsidRPr="00340220" w:rsidRDefault="00382399" w:rsidP="00382399">
      <w:pPr>
        <w:spacing w:after="4" w:line="240" w:lineRule="auto"/>
        <w:ind w:left="430" w:right="988"/>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Maşynlaryň tehniki ýagdaýyny derňemek. </w:t>
      </w:r>
    </w:p>
    <w:p w14:paraId="38294B65" w14:textId="77777777" w:rsidR="00382399" w:rsidRPr="00340220" w:rsidRDefault="00382399" w:rsidP="00382399">
      <w:pPr>
        <w:spacing w:after="20" w:line="240" w:lineRule="auto"/>
        <w:ind w:right="494"/>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 </w:t>
      </w:r>
    </w:p>
    <w:p w14:paraId="233E4127" w14:textId="77777777" w:rsidR="00382399" w:rsidRPr="00340220" w:rsidRDefault="00382399" w:rsidP="00382399">
      <w:pPr>
        <w:spacing w:line="240" w:lineRule="auto"/>
        <w:ind w:left="1009"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Hereketlendirijiniň tehniki ýagdaýyna giňişleýin baha bermek. </w:t>
      </w:r>
    </w:p>
    <w:p w14:paraId="26563861" w14:textId="77777777" w:rsidR="00382399" w:rsidRPr="00340220" w:rsidRDefault="00382399" w:rsidP="00382399">
      <w:pPr>
        <w:spacing w:after="0" w:line="240" w:lineRule="auto"/>
        <w:ind w:left="10" w:right="983"/>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1). Dwigateli gözden geçirmeli, onuň ähli näsazlyklaryny ýüze çykarmaly </w:t>
      </w:r>
    </w:p>
    <w:p w14:paraId="54BDB874" w14:textId="77777777" w:rsidR="00382399" w:rsidRPr="00340220" w:rsidRDefault="00382399" w:rsidP="00382399">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(jaýrygyny, döwlen ýerlerini, näçe mukdarda ýangyç, suw akdyrýar hem-de birleşmeleriň gowşan ýerlerini). </w:t>
      </w:r>
    </w:p>
    <w:p w14:paraId="0D5A2478" w14:textId="77777777" w:rsidR="00382399" w:rsidRPr="00340220" w:rsidRDefault="00382399" w:rsidP="00382399">
      <w:pPr>
        <w:spacing w:line="240" w:lineRule="auto"/>
        <w:ind w:left="413" w:right="985" w:firstLine="710"/>
        <w:rPr>
          <w:rFonts w:ascii="Times New Roman" w:hAnsi="Times New Roman" w:cs="Times New Roman"/>
          <w:sz w:val="24"/>
          <w:szCs w:val="24"/>
          <w:lang w:val="en-US"/>
        </w:rPr>
      </w:pPr>
      <w:r w:rsidRPr="00340220">
        <w:rPr>
          <w:rFonts w:ascii="Times New Roman" w:hAnsi="Times New Roman" w:cs="Times New Roman"/>
          <w:sz w:val="24"/>
          <w:szCs w:val="24"/>
          <w:lang w:val="tk-TM"/>
        </w:rPr>
        <w:t xml:space="preserve">2). Näçe mukdarda ýangyç, ýag, benzin we sowadyjy suwuklyk bardygyny anyklamaly. </w:t>
      </w:r>
      <w:r w:rsidRPr="00340220">
        <w:rPr>
          <w:rFonts w:ascii="Times New Roman" w:hAnsi="Times New Roman" w:cs="Times New Roman"/>
          <w:sz w:val="24"/>
          <w:szCs w:val="24"/>
          <w:lang w:val="en-US"/>
        </w:rPr>
        <w:t xml:space="preserve">3). Dwigateli işletmeli we suwy, ýagy durnukly is temperaturasyna çenli gyzdyrmaly. 4). Çykýan tüssä gözegçilik etmek arkaly bolaýjak näsazlyklary kesgitlemek. </w:t>
      </w:r>
    </w:p>
    <w:p w14:paraId="5635B967" w14:textId="77777777" w:rsidR="00382399" w:rsidRPr="00340220" w:rsidRDefault="00382399" w:rsidP="00382399">
      <w:pPr>
        <w:spacing w:line="240" w:lineRule="auto"/>
        <w:ind w:left="413" w:right="985" w:firstLine="70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Gara tüsse – ýangyç şu sebäplere görä doly ýanmaýar: forsunkanyň iňňesiniň süýnmegi, kokslenmegi we sandan çykmagy, könelmegi, howa arassalaýanyň dykylmagy zerarly, howa berişiniň mukdarynyň azalmagy, ýangyç pürkilişiniň gidişiniň burçunyň üýtgemegi, nasosyň seksiýalarynyň ýangyç </w:t>
      </w:r>
      <w:r w:rsidRPr="00340220">
        <w:rPr>
          <w:rFonts w:ascii="Times New Roman" w:hAnsi="Times New Roman" w:cs="Times New Roman"/>
          <w:sz w:val="24"/>
          <w:szCs w:val="24"/>
          <w:lang w:val="en-US"/>
        </w:rPr>
        <w:lastRenderedPageBreak/>
        <w:t xml:space="preserve">berilşiniň uly deňdereje däldigi, klapanlaryň näsazlanmagy ýa-da mätäçsizligi, paýlaýjy walyň gulajyklarynyň iýilmegi zerarly klapanlaryň gerekli ýagdaýda açylmazlygy. </w:t>
      </w:r>
    </w:p>
    <w:p w14:paraId="66168BE4" w14:textId="77777777" w:rsidR="00382399" w:rsidRPr="00340220" w:rsidRDefault="00382399" w:rsidP="00382399">
      <w:pPr>
        <w:spacing w:line="240" w:lineRule="auto"/>
        <w:ind w:left="413" w:right="985" w:firstLine="70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Ak tüsse – pes kompressiýa, porşen toparynyň detallarynyň dagamagy, könelmegi zerarly, ot açylmanyň kä wagyt göýberilmegi, ýangyjy pugta arassalaýjy filteriň relementleriniň dykylmagy, birneme suw çekiji pompanyň (suw nasosynyň) könelmegi, dagamagy, ýangyç nasosynyň akdyrma klapanyň näsazlygy. </w:t>
      </w:r>
    </w:p>
    <w:p w14:paraId="0A01A41D" w14:textId="77777777" w:rsidR="00382399" w:rsidRPr="00340220" w:rsidRDefault="00382399" w:rsidP="00382399">
      <w:pPr>
        <w:spacing w:line="240" w:lineRule="auto"/>
        <w:ind w:left="413" w:right="985" w:firstLine="706"/>
        <w:rPr>
          <w:rFonts w:ascii="Times New Roman" w:hAnsi="Times New Roman" w:cs="Times New Roman"/>
          <w:sz w:val="24"/>
          <w:szCs w:val="24"/>
          <w:lang w:val="en-US"/>
        </w:rPr>
      </w:pPr>
      <w:r w:rsidRPr="00340220">
        <w:rPr>
          <w:rFonts w:ascii="Times New Roman" w:hAnsi="Times New Roman" w:cs="Times New Roman"/>
          <w:sz w:val="24"/>
          <w:szCs w:val="24"/>
          <w:lang w:val="en-US"/>
        </w:rPr>
        <w:t>Gök tüsse – karterdäki ýagyň ýokary derejededigi zerarly karterden tüsse, gaz çykarmagy, ýag syryjy halkalaryň kokslanmagy we dargamagy, gilzanyň uludan owallaşmagy (formasynyň üýtgemegi), klapanlaryň ster</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enleriniň we olaryň wtulkalarynyň plun</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 xml:space="preserve">eriniň arasyndaky uly boşluk. </w:t>
      </w:r>
    </w:p>
    <w:p w14:paraId="7C01B0CB" w14:textId="77777777" w:rsidR="00382399" w:rsidRPr="00340220" w:rsidRDefault="00382399" w:rsidP="00382399">
      <w:pPr>
        <w:spacing w:line="240" w:lineRule="auto"/>
        <w:ind w:left="413" w:right="985" w:firstLine="701"/>
        <w:rPr>
          <w:rFonts w:ascii="Times New Roman" w:hAnsi="Times New Roman" w:cs="Times New Roman"/>
          <w:sz w:val="24"/>
          <w:szCs w:val="24"/>
          <w:lang w:val="en-US"/>
        </w:rPr>
      </w:pPr>
      <w:r w:rsidRPr="00340220">
        <w:rPr>
          <w:rFonts w:ascii="Times New Roman" w:hAnsi="Times New Roman" w:cs="Times New Roman"/>
          <w:sz w:val="24"/>
          <w:szCs w:val="24"/>
          <w:lang w:val="en-US"/>
        </w:rPr>
        <w:t>Hereketlendiriji işlän ýagdaýda tüsse ýok ýa-da bolsa-da seýrek tegelenip çykýar. Ýangyç gerekli mukdarda berilmeýär, klapanlaryň iýilmegi ýa-da suw berýän pompanyň (nasosyň) pru</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inasynyň döwülmegi, plun</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erleriniň iýilmegi ýada ýangyç nasosynyň pru</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ininiň döwülmegi, forsunkanyň pürküjisiniň iňňesiniň iýilmegi, gaýtaryjy klapanyň iýilmegi we onuň pru</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 xml:space="preserve">inasynyň döwülmegi, ýangyç filteriniň hapalanmagy we ýangyç getiriji turbajyklarynyň dykylmagy, pompanyň (nasosyň) dagamagy, sandan çykmagy. </w:t>
      </w:r>
    </w:p>
    <w:p w14:paraId="67E847CA" w14:textId="77777777" w:rsidR="00382399" w:rsidRPr="00340220" w:rsidRDefault="00382399" w:rsidP="00382399">
      <w:pPr>
        <w:spacing w:after="33"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55170DE3" w14:textId="77777777" w:rsidR="00382399" w:rsidRPr="00340220" w:rsidRDefault="00382399" w:rsidP="00382399">
      <w:pPr>
        <w:spacing w:after="4" w:line="240" w:lineRule="auto"/>
        <w:ind w:left="646" w:right="844" w:firstLine="9"/>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Dizel hereketlendirijileriň ýangyç enjamlaryny barlamak we sazlamak. </w:t>
      </w:r>
    </w:p>
    <w:p w14:paraId="707CA0D1" w14:textId="77777777" w:rsidR="00382399" w:rsidRPr="00340220" w:rsidRDefault="00382399" w:rsidP="00382399">
      <w:pPr>
        <w:spacing w:after="20" w:line="240" w:lineRule="auto"/>
        <w:ind w:right="494"/>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78326C95" w14:textId="77777777" w:rsidR="00382399" w:rsidRPr="00340220" w:rsidRDefault="00382399" w:rsidP="00382399">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Ýangyjyň berlip başlanyş burçuny sazlamak we derňemek.  </w:t>
      </w:r>
    </w:p>
    <w:p w14:paraId="417C774E" w14:textId="77777777" w:rsidR="00382399" w:rsidRPr="00340220" w:rsidRDefault="00382399" w:rsidP="00382399">
      <w:pPr>
        <w:spacing w:line="240" w:lineRule="auto"/>
        <w:ind w:left="413" w:right="985" w:firstLine="70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1). Dwigatel gözegçilik edip, suwuň, ýagyň we ýangyjynyň mukdaryny derňemeli. </w:t>
      </w:r>
    </w:p>
    <w:p w14:paraId="5EF9C9D2" w14:textId="77777777" w:rsidR="00382399" w:rsidRPr="00340220" w:rsidRDefault="00382399" w:rsidP="00382399">
      <w:pPr>
        <w:spacing w:line="240" w:lineRule="auto"/>
        <w:ind w:left="413" w:right="985" w:firstLine="70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2). Dwigateli işledip, daşky alamatlary boýunça ýangyjyň goýberilişiniň öňürtme burçunyň oturdylyşynyň dolulygyny kesgitlemeli. Şu ýagdaýda şu aşakdaky düzgünnamalardan peýdalanmak zerurdyr. </w:t>
      </w:r>
    </w:p>
    <w:p w14:paraId="2FC05901" w14:textId="77777777" w:rsidR="00382399" w:rsidRPr="00340220" w:rsidRDefault="00382399" w:rsidP="00382399">
      <w:pPr>
        <w:spacing w:line="240" w:lineRule="auto"/>
        <w:ind w:left="1422" w:right="985" w:hanging="286"/>
        <w:rPr>
          <w:rFonts w:ascii="Times New Roman" w:hAnsi="Times New Roman" w:cs="Times New Roman"/>
          <w:sz w:val="24"/>
          <w:szCs w:val="24"/>
          <w:lang w:val="en-US"/>
        </w:rPr>
      </w:pPr>
      <w:r w:rsidRPr="00340220">
        <w:rPr>
          <w:rFonts w:ascii="Times New Roman" w:hAnsi="Times New Roman" w:cs="Times New Roman"/>
          <w:sz w:val="24"/>
          <w:szCs w:val="24"/>
          <w:lang w:val="en-US"/>
        </w:rPr>
        <w:t>a). Ýangyç normal ýagdaýda goýberilende dwigatei ähli re</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 xml:space="preserve">imlerinde durnukly, arasyny üzmän, deňölçegli dürs we tüssesiz işleýär. </w:t>
      </w:r>
    </w:p>
    <w:p w14:paraId="01233B6E" w14:textId="77777777" w:rsidR="00382399" w:rsidRPr="00340220" w:rsidRDefault="00382399" w:rsidP="00382399">
      <w:pPr>
        <w:spacing w:line="240" w:lineRule="auto"/>
        <w:ind w:left="1421" w:right="985" w:hanging="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 Ýangyç giç goýberilende dwigatel kynçylyk bilen işe girizilýär. Boş işlemegiň maksimal aýlanlarynda dwigatel tüsse çykaryp we arasyna üzip işleýär. </w:t>
      </w:r>
    </w:p>
    <w:p w14:paraId="3FABAA0D" w14:textId="77777777" w:rsidR="00382399" w:rsidRPr="00340220" w:rsidRDefault="00382399" w:rsidP="00382399">
      <w:pPr>
        <w:spacing w:line="240" w:lineRule="auto"/>
        <w:ind w:left="1421" w:right="985" w:hanging="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ç). Ýangyç ir goýberilende ýene-de dwigatel erbet işleýär we işlände güýçli sesli metal şarkyldyly (has hem boş işleýşiň kiçi aýlawlarynda) işleýär. Maksimal aýlawlarda tarkyldy metal sesi bilen ugrukdyrylýar. </w:t>
      </w:r>
    </w:p>
    <w:p w14:paraId="37A78C51" w14:textId="77777777" w:rsidR="00382399" w:rsidRPr="00340220" w:rsidRDefault="00382399" w:rsidP="00382399">
      <w:pPr>
        <w:spacing w:line="240" w:lineRule="auto"/>
        <w:ind w:left="413" w:right="985" w:firstLine="72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3). Meniks boýunça ýangyjyň berlip başlanyş burçuna şu aşakdaky tertipde barlag geçirmeli. </w:t>
      </w:r>
    </w:p>
    <w:p w14:paraId="31BECB54" w14:textId="77777777" w:rsidR="00382399" w:rsidRPr="00340220" w:rsidRDefault="00382399" w:rsidP="00382399">
      <w:pPr>
        <w:spacing w:line="240" w:lineRule="auto"/>
        <w:ind w:left="1421" w:right="985" w:hanging="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a). Ýangyç nasosynyň 1-nji seksiýasynyň ýokary basyşly turbaly geçirijiniň ştutserinde momentoskop oturtmaly.  </w:t>
      </w:r>
    </w:p>
    <w:p w14:paraId="7F8B2F6D" w14:textId="77777777" w:rsidR="00382399" w:rsidRPr="00340220" w:rsidRDefault="00382399" w:rsidP="00382399">
      <w:pPr>
        <w:spacing w:line="240" w:lineRule="auto"/>
        <w:ind w:left="1421" w:right="985" w:hanging="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 Dekompresoryň ryçagyny “Ýylatmaly” ýagdaýynda goýmaly, we aýna turbajykda ýangyjyň howa düwmejiksiz akymy ýüze çykýança hereketlendirijiniň tirsekli walyny aýlamaly. </w:t>
      </w:r>
    </w:p>
    <w:p w14:paraId="19A7679B" w14:textId="77777777" w:rsidR="00382399" w:rsidRPr="00340220" w:rsidRDefault="00382399" w:rsidP="00382399">
      <w:pPr>
        <w:numPr>
          <w:ilvl w:val="0"/>
          <w:numId w:val="1"/>
        </w:numPr>
        <w:spacing w:after="13" w:line="240" w:lineRule="auto"/>
        <w:ind w:left="1422" w:right="985" w:hanging="286"/>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 xml:space="preserve">Ýangyjyň az bölejigini dökmek üçin aýna trubkajygy silkmeli, soňra trubkadaky ýangyjyň üst gatlagyny synlap (meniksden) tirsekli waly aýlamany bes etmek zerurdyr we wentilýatoryň şkifinde, görkezij iniň strelkasynyň garşyna bellik goýmaly. </w:t>
      </w:r>
    </w:p>
    <w:p w14:paraId="463E544A" w14:textId="77777777" w:rsidR="00382399" w:rsidRPr="00340220" w:rsidRDefault="00382399" w:rsidP="00382399">
      <w:pPr>
        <w:numPr>
          <w:ilvl w:val="0"/>
          <w:numId w:val="1"/>
        </w:numPr>
        <w:spacing w:after="13" w:line="240" w:lineRule="auto"/>
        <w:ind w:left="1422" w:right="985" w:hanging="286"/>
        <w:rPr>
          <w:rFonts w:ascii="Times New Roman" w:hAnsi="Times New Roman" w:cs="Times New Roman"/>
          <w:sz w:val="24"/>
          <w:szCs w:val="24"/>
          <w:lang w:val="en-US"/>
        </w:rPr>
      </w:pPr>
      <w:r w:rsidRPr="00340220">
        <w:rPr>
          <w:rFonts w:ascii="Times New Roman" w:hAnsi="Times New Roman" w:cs="Times New Roman"/>
          <w:sz w:val="24"/>
          <w:szCs w:val="24"/>
          <w:lang w:val="en-US"/>
        </w:rPr>
        <w:t>Hereketlendiriji berkidilýän yzky balkadan sazlaýjy bolty towlap aýyryp waly we kesilmedik bölegini şol deşige mahowige çenli bolan 1 5 - 7 damjadan bir minutda köp bolsa korpusda ster</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 xml:space="preserve">eniň we boşlugyň sandan çykmagyny ýangyny ýetirişi görkezýändir. </w:t>
      </w:r>
    </w:p>
    <w:p w14:paraId="60347073" w14:textId="77777777" w:rsidR="00382399" w:rsidRPr="00340220" w:rsidRDefault="00382399" w:rsidP="00382399">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4). Filtlenýän elementleriň hapalanmak derejesiniň barlygy, korpusda elementler çykarylyp mäkäm, arassalanandyr, eger-de normal is ýagdaýy mahalynda ýangyç pürküji pompa ýeterlikli ýangyn bilen elementleri üpjün etmedik ýagdaýynda.  </w:t>
      </w:r>
    </w:p>
    <w:p w14:paraId="56CAD640" w14:textId="77777777" w:rsidR="00382399" w:rsidRPr="00340220" w:rsidRDefault="00382399" w:rsidP="00382399">
      <w:pPr>
        <w:spacing w:line="240" w:lineRule="auto"/>
        <w:ind w:left="1004"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5). Aşakdaka görä maksimetriň kömegi arkaly, nasos bilen öndürilýän, başy.    a). Barlanylýan nasosyň seksiýasyna maksimetri berkitmelidir.  </w:t>
      </w:r>
    </w:p>
    <w:p w14:paraId="3E8A335C" w14:textId="77777777" w:rsidR="00382399" w:rsidRPr="00340220" w:rsidRDefault="00382399" w:rsidP="00382399">
      <w:pPr>
        <w:spacing w:line="240" w:lineRule="auto"/>
        <w:ind w:left="1280" w:right="985" w:hanging="28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w:t>
      </w:r>
      <w:proofErr w:type="gramStart"/>
      <w:r w:rsidRPr="00340220">
        <w:rPr>
          <w:rFonts w:ascii="Times New Roman" w:hAnsi="Times New Roman" w:cs="Times New Roman"/>
          <w:sz w:val="24"/>
          <w:szCs w:val="24"/>
          <w:lang w:val="en-US"/>
        </w:rPr>
        <w:t>).Işe</w:t>
      </w:r>
      <w:proofErr w:type="gramEnd"/>
      <w:r w:rsidRPr="00340220">
        <w:rPr>
          <w:rFonts w:ascii="Times New Roman" w:hAnsi="Times New Roman" w:cs="Times New Roman"/>
          <w:sz w:val="24"/>
          <w:szCs w:val="24"/>
          <w:lang w:val="en-US"/>
        </w:rPr>
        <w:t xml:space="preserve"> göýberiji dwigateli işletmeli, akseleratory bolsa doly üpjünçilik ýagdaýynda goýmaly we hereketlendirijiniň kolençatyý walyny togalaşdyrmaly. </w:t>
      </w:r>
    </w:p>
    <w:p w14:paraId="56E12FA8" w14:textId="77777777" w:rsidR="00382399" w:rsidRPr="00340220" w:rsidRDefault="00382399" w:rsidP="00382399">
      <w:pPr>
        <w:spacing w:line="240" w:lineRule="auto"/>
        <w:ind w:left="1280" w:right="985" w:hanging="28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ç). Maksimetriň başyny ýuwaşlyk bilen togalaşdyryp, maksimetriň otlaýjysy arkaly ýangyn pürkülmegi gutarýança, 50-den – 100 kg/sm</w:t>
      </w:r>
      <w:r w:rsidRPr="00340220">
        <w:rPr>
          <w:rFonts w:ascii="Times New Roman" w:hAnsi="Times New Roman" w:cs="Times New Roman"/>
          <w:sz w:val="24"/>
          <w:szCs w:val="24"/>
          <w:vertAlign w:val="superscript"/>
          <w:lang w:val="en-US"/>
        </w:rPr>
        <w:t>2</w:t>
      </w:r>
      <w:r w:rsidRPr="00340220">
        <w:rPr>
          <w:rFonts w:ascii="Times New Roman" w:hAnsi="Times New Roman" w:cs="Times New Roman"/>
          <w:sz w:val="24"/>
          <w:szCs w:val="24"/>
          <w:lang w:val="en-US"/>
        </w:rPr>
        <w:t xml:space="preserve"> çenli basyşyny ulaltmalydyr. Nasosyň ähli seksiýalaryny şu usul arkaly barlap çykmalydyr. Gowy işleýän nasos 180-den – 200 kg/sm</w:t>
      </w:r>
      <w:r w:rsidRPr="00340220">
        <w:rPr>
          <w:rFonts w:ascii="Times New Roman" w:hAnsi="Times New Roman" w:cs="Times New Roman"/>
          <w:sz w:val="24"/>
          <w:szCs w:val="24"/>
          <w:vertAlign w:val="superscript"/>
          <w:lang w:val="en-US"/>
        </w:rPr>
        <w:t>2</w:t>
      </w:r>
      <w:r w:rsidRPr="00340220">
        <w:rPr>
          <w:rFonts w:ascii="Times New Roman" w:hAnsi="Times New Roman" w:cs="Times New Roman"/>
          <w:sz w:val="24"/>
          <w:szCs w:val="24"/>
          <w:lang w:val="en-US"/>
        </w:rPr>
        <w:t xml:space="preserve"> çenli, her bir seksiýada, basyşy döretmelidir. </w:t>
      </w:r>
    </w:p>
    <w:p w14:paraId="17EE14B4" w14:textId="77777777" w:rsidR="00382399" w:rsidRPr="00340220" w:rsidRDefault="00382399" w:rsidP="00382399">
      <w:pPr>
        <w:spacing w:after="27" w:line="240" w:lineRule="auto"/>
        <w:ind w:left="128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239CFA9C" w14:textId="77777777" w:rsidR="00382399" w:rsidRPr="00340220" w:rsidRDefault="00382399" w:rsidP="00382399">
      <w:pPr>
        <w:spacing w:after="4" w:line="240" w:lineRule="auto"/>
        <w:ind w:left="430" w:right="982"/>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Togtadyjylaryň idegi. </w:t>
      </w:r>
    </w:p>
    <w:p w14:paraId="5846F582" w14:textId="77777777" w:rsidR="00382399" w:rsidRPr="00340220" w:rsidRDefault="00382399" w:rsidP="00382399">
      <w:pPr>
        <w:spacing w:after="18" w:line="240" w:lineRule="auto"/>
        <w:ind w:left="1133"/>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354556F7" w14:textId="77777777" w:rsidR="00382399" w:rsidRPr="00340220" w:rsidRDefault="00382399" w:rsidP="00382399">
      <w:pPr>
        <w:spacing w:line="240" w:lineRule="auto"/>
        <w:ind w:left="413" w:right="985" w:firstLine="70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Doly ýöreýşi barlamak üçin her tormazyň pedalyny gezekli – gezegine çekýärler we metal çyzgyç bilen düýbi boýunça pedalyň hereketini ölçeýärler. Iki togtadyjylaryň hereketi talaba laýyk bolmalydyr. Eger pedallaryň hereketleri dürli ýa-da rugsat berilmeýän bolsa onda togtadyjylary sazlaýarlar. </w:t>
      </w:r>
    </w:p>
    <w:p w14:paraId="40261A4C" w14:textId="77777777" w:rsidR="00382399" w:rsidRPr="00340220" w:rsidRDefault="00382399" w:rsidP="00382399">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Öňki sowet tehnikalarynda togtadyjynyň týagasynyň kontr týagasyny goýberýärler we birinji sazlaýjy wilkadan týagany towlap salyp togtadyjynyň pedalynyň normal herekete gelýärler. Sazlanyş gutarandan son 2 kontrgaýkany durýança çekdirýärler. Öňki çykan traktorlarda togladyjylary sazlamak üçin togtadyjy barabanyň lýugynyň gapagyny açýarlar we kontrgaýkany gowşadyp sazlaýjy boltyň gaýkasyny durýança çekdirýärler. Soňra gaýkany 3,5 aýlaw açýarlar. Sazlanyş wagty togtadyjynyň pedaly gyraky, yzky ýagdaýda ýerleşmeli. </w:t>
      </w:r>
    </w:p>
    <w:p w14:paraId="10CBA3EA" w14:textId="77777777" w:rsidR="00382399" w:rsidRPr="00340220" w:rsidRDefault="00382399" w:rsidP="00382399">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Zerur halatynda pedalyň hereketini pedal bilen ryçagy birikdirýän týagatyň uzynlygyny üýtgedip sazlaýarlar. Mundan son togtadyjy lenta bilen barabanyň arasyndaky deňölçegli yşy deňleýärler. </w:t>
      </w:r>
    </w:p>
    <w:p w14:paraId="6F5BF45D" w14:textId="77777777" w:rsidR="00382399" w:rsidRPr="00340220" w:rsidRDefault="00382399" w:rsidP="00382399">
      <w:pPr>
        <w:spacing w:line="240" w:lineRule="auto"/>
        <w:ind w:left="113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Sazlanandan son togtadyjylaryň işiniň barlanyşy. </w:t>
      </w:r>
    </w:p>
    <w:p w14:paraId="35BA8201" w14:textId="77777777" w:rsidR="00382399" w:rsidRPr="00340220" w:rsidRDefault="00382399" w:rsidP="00382399">
      <w:pPr>
        <w:spacing w:line="240" w:lineRule="auto"/>
        <w:ind w:left="413" w:right="985" w:firstLine="70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Tehniki ideg gutarandan soňra togtadyjylary togtaýşyňygtybarlylygy we deňölçegliligi boýunça barlaýarlar. </w:t>
      </w:r>
    </w:p>
    <w:p w14:paraId="4F1A41B2" w14:textId="77777777" w:rsidR="00382399" w:rsidRPr="00340220" w:rsidRDefault="00382399" w:rsidP="00382399">
      <w:pPr>
        <w:spacing w:line="240" w:lineRule="auto"/>
        <w:ind w:left="413" w:right="985" w:firstLine="70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Togtadyjylaryň işiniň ýoluň gury gorizontal uçastoklarynda barlaýarlar. Onuň üçin traktorlaryň hereketini güýçlendirip we togtadýarlar. Yaramaz togtaýyşda togtadyjynyň detallaryny ýuwýarlar, eger zerur bolsa köneleşen detallary çalyşýarlar. </w:t>
      </w:r>
    </w:p>
    <w:p w14:paraId="3D5721A1" w14:textId="77777777" w:rsidR="00382399" w:rsidRPr="00340220" w:rsidRDefault="00382399" w:rsidP="00382399">
      <w:pPr>
        <w:spacing w:line="240" w:lineRule="auto"/>
        <w:ind w:left="1138" w:right="985"/>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 xml:space="preserve">Togtadyjylaryň ýuwup arassalanyşy. </w:t>
      </w:r>
    </w:p>
    <w:p w14:paraId="52B200C4" w14:textId="77777777" w:rsidR="00382399" w:rsidRPr="00340220" w:rsidRDefault="00382399" w:rsidP="00382399">
      <w:pPr>
        <w:spacing w:line="240" w:lineRule="auto"/>
        <w:ind w:left="413" w:right="985" w:firstLine="701"/>
        <w:rPr>
          <w:rFonts w:ascii="Times New Roman" w:hAnsi="Times New Roman" w:cs="Times New Roman"/>
          <w:sz w:val="24"/>
          <w:szCs w:val="24"/>
          <w:lang w:val="en-US"/>
        </w:rPr>
      </w:pPr>
      <w:r w:rsidRPr="00340220">
        <w:rPr>
          <w:rFonts w:ascii="Times New Roman" w:hAnsi="Times New Roman" w:cs="Times New Roman"/>
          <w:sz w:val="24"/>
          <w:szCs w:val="24"/>
          <w:lang w:val="en-US"/>
        </w:rPr>
        <w:t>Traktorlarda ko</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 xml:space="preserve">uhyny we togtadyjy diskleri aýyrýatlar. Hemme detallary arassalaýarlar. Detallaryň ählisini kerosinde ýuwýarlar, diski bolsa benzinde ýuwmak maslahat berilýär. Zerur halatynda çekiji şesternýanyň stakanynda preslenen salnigi çalyşýarlar. </w:t>
      </w:r>
    </w:p>
    <w:p w14:paraId="11D452E5" w14:textId="77777777" w:rsidR="00382399" w:rsidRPr="00340220" w:rsidRDefault="00382399" w:rsidP="00382399">
      <w:pPr>
        <w:spacing w:line="240" w:lineRule="auto"/>
        <w:ind w:left="413" w:right="985" w:firstLine="706"/>
        <w:rPr>
          <w:rFonts w:ascii="Times New Roman" w:hAnsi="Times New Roman" w:cs="Times New Roman"/>
          <w:sz w:val="24"/>
          <w:szCs w:val="24"/>
          <w:lang w:val="en-US"/>
        </w:rPr>
      </w:pPr>
      <w:r w:rsidRPr="00340220">
        <w:rPr>
          <w:rFonts w:ascii="Times New Roman" w:hAnsi="Times New Roman" w:cs="Times New Roman"/>
          <w:sz w:val="24"/>
          <w:szCs w:val="24"/>
          <w:lang w:val="en-US"/>
        </w:rPr>
        <w:t>Togtadyjy lar düzülende togtadyjy kolodkalar pru</w:t>
      </w:r>
      <w:r w:rsidRPr="00340220">
        <w:rPr>
          <w:rFonts w:ascii="Times New Roman" w:hAnsi="Times New Roman" w:cs="Times New Roman"/>
          <w:sz w:val="24"/>
          <w:szCs w:val="24"/>
        </w:rPr>
        <w:t>ћ</w:t>
      </w:r>
      <w:r w:rsidRPr="00340220">
        <w:rPr>
          <w:rFonts w:ascii="Times New Roman" w:hAnsi="Times New Roman" w:cs="Times New Roman"/>
          <w:sz w:val="24"/>
          <w:szCs w:val="24"/>
          <w:lang w:val="en-US"/>
        </w:rPr>
        <w:t xml:space="preserve">iniň astynda direg halkalaryna gysyjy gulajyklara dykyzlanmalydyrlar we ryçaglar öwrülende päsgelsiz hereketlenmelidir. Ryçagyň kolodkanyň täsiri astynda päsgelsiz öňki ýagdaýyna gelmelidirler. </w:t>
      </w:r>
    </w:p>
    <w:p w14:paraId="197CE00E" w14:textId="77777777" w:rsidR="00382399" w:rsidRPr="00340220" w:rsidRDefault="00382399" w:rsidP="00382399">
      <w:pPr>
        <w:spacing w:line="240" w:lineRule="auto"/>
        <w:ind w:left="113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T-40 we T-40 A traktorlarynda togtadyjylary saklap ýuwýarlar. </w:t>
      </w:r>
    </w:p>
    <w:p w14:paraId="66AC29CA" w14:textId="77777777" w:rsidR="00382399" w:rsidRPr="00340220" w:rsidRDefault="00382399" w:rsidP="00382399">
      <w:pPr>
        <w:spacing w:line="240" w:lineRule="auto"/>
        <w:ind w:left="413" w:right="985" w:firstLine="70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Munuň üçin şlanganyň gapagyny aýyrýarlar we lýugy aşaky bölegine kerosin guýýarlar. Soňra gapagy ýapýarlar we togtadyjylarynyň pedalyny basman traktory 20-25 min öňe we yza hereketlendirýärler. Mundan son, hapalanan kerosini dökýärler we arassasyny guýýarlar, ýene-de togtadyjyny ulanyp 15-20 min traktory sürýärler. </w:t>
      </w:r>
    </w:p>
    <w:p w14:paraId="75CC06C4" w14:textId="77777777" w:rsidR="00382399" w:rsidRPr="00340220" w:rsidRDefault="00382399" w:rsidP="00382399">
      <w:pPr>
        <w:spacing w:line="240" w:lineRule="auto"/>
        <w:ind w:left="413" w:right="985" w:firstLine="710"/>
        <w:rPr>
          <w:rFonts w:ascii="Times New Roman" w:hAnsi="Times New Roman" w:cs="Times New Roman"/>
          <w:sz w:val="24"/>
          <w:szCs w:val="24"/>
          <w:lang w:val="en-US"/>
        </w:rPr>
      </w:pPr>
      <w:r w:rsidRPr="00340220">
        <w:rPr>
          <w:rFonts w:ascii="Times New Roman" w:hAnsi="Times New Roman" w:cs="Times New Roman"/>
          <w:sz w:val="24"/>
          <w:szCs w:val="24"/>
          <w:lang w:val="en-US"/>
        </w:rPr>
        <w:t>MT3-50, MT3-50A, MT3-52, MT3-5A, şeýle hem MT3-50</w:t>
      </w:r>
      <w:r w:rsidRPr="00340220">
        <w:rPr>
          <w:rFonts w:ascii="Times New Roman" w:hAnsi="Times New Roman" w:cs="Times New Roman"/>
          <w:sz w:val="24"/>
          <w:szCs w:val="24"/>
        </w:rPr>
        <w:t>П</w:t>
      </w:r>
      <w:r w:rsidRPr="00340220">
        <w:rPr>
          <w:rFonts w:ascii="Times New Roman" w:hAnsi="Times New Roman" w:cs="Times New Roman"/>
          <w:sz w:val="24"/>
          <w:szCs w:val="24"/>
          <w:lang w:val="en-US"/>
        </w:rPr>
        <w:t xml:space="preserve">JI traktorlarynda togtadyjy týaganyň kontrgaýkasyny goýberýärler we sazlaýjy wilkadan týagany towlap çykaryp ýa-da towlap salyp togtadyjynynyň pedalynyň normal hereketine ýetýärler. Sazlanyş gutarandan son kontrgaýkany durýança çekdirýärler. </w:t>
      </w:r>
    </w:p>
    <w:p w14:paraId="2F2C8BFC" w14:textId="77777777" w:rsidR="00382399" w:rsidRPr="00340220" w:rsidRDefault="00382399" w:rsidP="00382399">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T-40, t-40a </w:t>
      </w:r>
      <w:proofErr w:type="gramStart"/>
      <w:r w:rsidRPr="00340220">
        <w:rPr>
          <w:rFonts w:ascii="Times New Roman" w:hAnsi="Times New Roman" w:cs="Times New Roman"/>
          <w:sz w:val="24"/>
          <w:szCs w:val="24"/>
          <w:lang w:val="en-US"/>
        </w:rPr>
        <w:t>traktorlarynda  togtadyjylary</w:t>
      </w:r>
      <w:proofErr w:type="gramEnd"/>
      <w:r w:rsidRPr="00340220">
        <w:rPr>
          <w:rFonts w:ascii="Times New Roman" w:hAnsi="Times New Roman" w:cs="Times New Roman"/>
          <w:sz w:val="24"/>
          <w:szCs w:val="24"/>
          <w:lang w:val="en-US"/>
        </w:rPr>
        <w:t xml:space="preserve"> sazlamak üçin togtadyjy barabanyň lýugynyň gapagyny açýarlar we kontrgaýkany gowşadyp sazlaýjy boltyň gaýkasyny durýança çekdirýärler. Soňra, gaýkany 3,5 aýlaw açýarlar. Sazlanyş wagty togtadyjynyň pedaly gyraky yzky ýagdaýda ýerleşmeli. Zerur halatynda pedalyň hereketini pedal bilen ryçagy birikdirýän týaganyň uzynlygyny üýtgedip sazlaýarlar. Mundan soň bolsa, togtadyjyda lenta bilen barabanyň arasyndaky deňölçegli yşy gurnaýarlar. </w:t>
      </w:r>
    </w:p>
    <w:p w14:paraId="7BFA3AEA" w14:textId="77777777" w:rsidR="001339FA" w:rsidRPr="00382399" w:rsidRDefault="001339FA">
      <w:pPr>
        <w:rPr>
          <w:lang w:val="en-US"/>
        </w:rPr>
      </w:pPr>
      <w:bookmarkStart w:id="0" w:name="_GoBack"/>
      <w:bookmarkEnd w:id="0"/>
    </w:p>
    <w:sectPr w:rsidR="001339FA" w:rsidRPr="00382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133AF"/>
    <w:multiLevelType w:val="hybridMultilevel"/>
    <w:tmpl w:val="008EB1CA"/>
    <w:lvl w:ilvl="0" w:tplc="3F8655D8">
      <w:start w:val="3"/>
      <w:numFmt w:val="lowerLetter"/>
      <w:lvlText w:val="%1)"/>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9821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4EF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6C03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6AFE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EEC5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B2AB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E66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E32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FB"/>
    <w:rsid w:val="001339FA"/>
    <w:rsid w:val="00382399"/>
    <w:rsid w:val="00B2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8F84C-6119-49D7-A1FE-E80FB5E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2021-09-17T20:50:00Z</dcterms:created>
  <dcterms:modified xsi:type="dcterms:W3CDTF">2021-09-17T20:50:00Z</dcterms:modified>
</cp:coreProperties>
</file>