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56CA1" w14:textId="77777777" w:rsidR="00720E5A" w:rsidRPr="00340220" w:rsidRDefault="00720E5A" w:rsidP="00720E5A">
      <w:pPr>
        <w:tabs>
          <w:tab w:val="left" w:pos="1843"/>
        </w:tabs>
        <w:spacing w:line="240" w:lineRule="auto"/>
        <w:rPr>
          <w:rFonts w:ascii="Times New Roman" w:hAnsi="Times New Roman" w:cs="Times New Roman"/>
          <w:b/>
          <w:sz w:val="24"/>
          <w:szCs w:val="24"/>
          <w:lang w:val="tk-TM"/>
        </w:rPr>
      </w:pPr>
      <w:r w:rsidRPr="00340220">
        <w:rPr>
          <w:rFonts w:ascii="Times New Roman" w:hAnsi="Times New Roman" w:cs="Times New Roman"/>
          <w:b/>
          <w:sz w:val="24"/>
          <w:szCs w:val="24"/>
          <w:lang w:val="tk-TM"/>
        </w:rPr>
        <w:t xml:space="preserve">                                            10-njy amaly sapak</w:t>
      </w:r>
    </w:p>
    <w:p w14:paraId="41154BAF" w14:textId="77777777" w:rsidR="00720E5A" w:rsidRPr="00340220" w:rsidRDefault="00720E5A" w:rsidP="00720E5A">
      <w:pPr>
        <w:tabs>
          <w:tab w:val="left" w:pos="1701"/>
          <w:tab w:val="left" w:pos="1843"/>
        </w:tabs>
        <w:spacing w:after="0" w:line="240" w:lineRule="auto"/>
        <w:ind w:left="420" w:hanging="420"/>
        <w:rPr>
          <w:rFonts w:ascii="Times New Roman" w:eastAsia="Times New Roman" w:hAnsi="Times New Roman" w:cs="Times New Roman"/>
          <w:color w:val="000000"/>
          <w:sz w:val="24"/>
          <w:szCs w:val="24"/>
          <w:lang w:val="tk-TM"/>
        </w:rPr>
      </w:pPr>
      <w:r w:rsidRPr="00340220">
        <w:rPr>
          <w:rFonts w:ascii="Times New Roman" w:eastAsia="Times New Roman" w:hAnsi="Times New Roman" w:cs="Times New Roman"/>
          <w:b/>
          <w:color w:val="000000"/>
          <w:sz w:val="24"/>
          <w:szCs w:val="24"/>
          <w:lang w:val="tk-TM"/>
        </w:rPr>
        <w:t>Ýörite maksatly inžener ulgamlaryň we desgalaryň mehanizmlerini,enjamlarynynyň tehniki ýagdaýyny anyklamak</w:t>
      </w:r>
      <w:r w:rsidRPr="00340220">
        <w:rPr>
          <w:rFonts w:ascii="Times New Roman" w:eastAsia="Times New Roman" w:hAnsi="Times New Roman" w:cs="Times New Roman"/>
          <w:color w:val="000000"/>
          <w:sz w:val="24"/>
          <w:szCs w:val="24"/>
          <w:lang w:val="tk-TM"/>
        </w:rPr>
        <w:t>.</w:t>
      </w:r>
    </w:p>
    <w:p w14:paraId="69054154" w14:textId="77777777" w:rsidR="00720E5A" w:rsidRPr="00340220" w:rsidRDefault="00720E5A" w:rsidP="00720E5A">
      <w:pPr>
        <w:spacing w:after="4" w:line="240" w:lineRule="auto"/>
        <w:ind w:left="430" w:right="990"/>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Maşyn-enjamlaryň tehniki ýagdaýyny anyklamak. </w:t>
      </w:r>
    </w:p>
    <w:p w14:paraId="09A81BAB" w14:textId="77777777" w:rsidR="00720E5A" w:rsidRPr="00340220" w:rsidRDefault="00720E5A" w:rsidP="00720E5A">
      <w:pPr>
        <w:spacing w:after="9" w:line="240" w:lineRule="auto"/>
        <w:ind w:left="241"/>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 </w:t>
      </w:r>
    </w:p>
    <w:p w14:paraId="113A3508" w14:textId="77777777" w:rsidR="00720E5A" w:rsidRPr="00340220" w:rsidRDefault="00720E5A" w:rsidP="00720E5A">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TDS-22631-7-ä laýyklykda, anyklama maşynlaryň tehniki hyzmatlarynyň we abatlanylyşynyň düzgün bölegidir we olary hakyky tehniki ýagdaýy boýunça geçirilmegini üpjün etmelidir. </w:t>
      </w:r>
    </w:p>
    <w:p w14:paraId="01113972" w14:textId="77777777" w:rsidR="00720E5A" w:rsidRPr="00340220" w:rsidRDefault="00720E5A" w:rsidP="00720E5A">
      <w:pPr>
        <w:spacing w:line="240" w:lineRule="auto"/>
        <w:ind w:left="413" w:right="985" w:firstLine="71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Tehniki diagnostirlemäniň manysy maşynyň tehniki ýagdaýynyň we ukyphäsiýetlerini ony sökmezden, daşyndan aňdyrýan diagnostiki alamtlaryň üstü bilen anyklamakdan ybaratdyr. </w:t>
      </w:r>
    </w:p>
    <w:p w14:paraId="0CD56D1C" w14:textId="77777777" w:rsidR="00720E5A" w:rsidRPr="00340220" w:rsidRDefault="00720E5A" w:rsidP="00720E5A">
      <w:pPr>
        <w:spacing w:line="240" w:lineRule="auto"/>
        <w:ind w:left="413" w:right="985" w:firstLine="701"/>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Anyklamada maşynlaryň tutuş ýa-da aýratyn bitewi bölekleriniň, bellenen derejede ýakynladyp, is ukyplaryny, kesgitleýärler, aňtamalaryň bellenen çuňňurlygy derejede kemçilikleriniň üsüni açýarlar, galan resursyny anyklamak üçin ilkinji maglumatlary toplaýarlar. </w:t>
      </w:r>
    </w:p>
    <w:p w14:paraId="72C78278" w14:textId="77777777" w:rsidR="00720E5A" w:rsidRPr="00340220" w:rsidRDefault="00720E5A" w:rsidP="00720E5A">
      <w:pPr>
        <w:spacing w:line="240" w:lineRule="auto"/>
        <w:ind w:left="413" w:right="985" w:firstLine="70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Her bir maşyn üçin onuň işe ukyplylyk görkezijileri hem-de işe ukypsyz ýagdaýyny kesgitleýän şikes-kemlikleriniň at sanawlary bellenip goýulmaly. </w:t>
      </w:r>
    </w:p>
    <w:p w14:paraId="6AE51CE1" w14:textId="77777777" w:rsidR="00720E5A" w:rsidRPr="00340220" w:rsidRDefault="00720E5A" w:rsidP="00720E5A">
      <w:pPr>
        <w:spacing w:line="240" w:lineRule="auto"/>
        <w:ind w:left="413" w:right="985" w:firstLine="701"/>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Işe ukypsyzlyk görkezijileri we aňtap tapmaga degişli şikes-kemlikleriň at sanawlary, ulanylyşdaky maşynlar üçin, abatlaýyşdan çykan maşynlaryňkydan tapawutly bolýar. </w:t>
      </w:r>
    </w:p>
    <w:p w14:paraId="7291DFE4" w14:textId="77777777" w:rsidR="00720E5A" w:rsidRPr="00340220" w:rsidRDefault="00720E5A" w:rsidP="00720E5A">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Şikesleriň sanlaryna, düzgün boýunça maşynlaryň ýa-da olaryň aýratyn bitewi bölekleriniň düýpli ýa-da ahmallan ýagdaýdaky kemlikleriniň atlaryny girizýärler. </w:t>
      </w:r>
    </w:p>
    <w:p w14:paraId="61472D48" w14:textId="77777777" w:rsidR="00720E5A" w:rsidRPr="00340220" w:rsidRDefault="00720E5A" w:rsidP="00720E5A">
      <w:pPr>
        <w:spacing w:line="240" w:lineRule="auto"/>
        <w:ind w:left="413" w:right="985" w:firstLine="71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Anyklamanyň wezipeleri, tehniki hyzmatlaryň netije berşi maşynlaryň tehniki ýagdaýyny we gurluş aýratynlyklaryny obýektiw nazarda tutup geçirilişine baglydyr. Bu, ozaly bilen, maşynlar başda öndürilip goýberlende olaryň hemmesiniň ukyp-häsiýetleriniň we parametrleriniň doly laýyklykda deň bolmaýanlyklary bilen baglanyşyklydyr. </w:t>
      </w:r>
    </w:p>
    <w:p w14:paraId="02A0FBF3" w14:textId="77777777" w:rsidR="00720E5A" w:rsidRPr="00340220" w:rsidRDefault="00720E5A" w:rsidP="00720E5A">
      <w:pPr>
        <w:spacing w:line="240" w:lineRule="auto"/>
        <w:ind w:left="413" w:right="985" w:firstLine="70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Anyklamanyň wezipesi maşynlaryň tehniki ýagdaýyny kesgitlemekden we parametrleriniň mundan beýläk üýtgeýiş derejesini – prognozirlemekden durýar. 01 belli bir traktoryň (maşynyň) berlen wagtdaky tehniki ýagdaýyny, ýagny, näsazlyklarynyň üstüni açmaga tehniki hyzmat, abatlaýyş edilmeli şaýlary, baglanyşykly sürtelişleri, bütewi bölekleri, olaryň galan resursynyň esasy ulanyş görkezijilerini (kuwwatyny, ýangyç harçlaýşyny, tizlik kadasyny we ş.m.) takyklamaga mümkinçilik berýär. </w:t>
      </w:r>
    </w:p>
    <w:p w14:paraId="74EE561E" w14:textId="77777777" w:rsidR="00720E5A" w:rsidRPr="00340220" w:rsidRDefault="00720E5A" w:rsidP="00720E5A">
      <w:pPr>
        <w:spacing w:line="240" w:lineRule="auto"/>
        <w:ind w:left="413" w:right="985" w:firstLine="706"/>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Anyklaýjy serişdeleri döretmek, öndürmek we giňden ulanmak traktorlaryň, maşynlaryň tehmniki ýagdaýlaryny goldamagy, dolandyrmak ugrundaky wajyp çäreleri maksada gönükdirip çözmäge mümkinçilik berýär. </w:t>
      </w:r>
    </w:p>
    <w:p w14:paraId="766AA99E" w14:textId="77777777" w:rsidR="00720E5A" w:rsidRPr="00340220" w:rsidRDefault="00720E5A" w:rsidP="00720E5A">
      <w:pPr>
        <w:spacing w:after="34" w:line="240" w:lineRule="auto"/>
        <w:ind w:left="428"/>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74FA18BE" w14:textId="77777777" w:rsidR="00720E5A" w:rsidRPr="00340220" w:rsidRDefault="00720E5A" w:rsidP="00720E5A">
      <w:pPr>
        <w:spacing w:after="4" w:line="240" w:lineRule="auto"/>
        <w:ind w:left="430" w:right="979"/>
        <w:rPr>
          <w:rFonts w:ascii="Times New Roman" w:hAnsi="Times New Roman" w:cs="Times New Roman"/>
          <w:sz w:val="24"/>
          <w:szCs w:val="24"/>
          <w:lang w:val="en-US"/>
        </w:rPr>
      </w:pPr>
      <w:proofErr w:type="spellStart"/>
      <w:r w:rsidRPr="00340220">
        <w:rPr>
          <w:rFonts w:ascii="Times New Roman" w:hAnsi="Times New Roman" w:cs="Times New Roman"/>
          <w:b/>
          <w:sz w:val="24"/>
          <w:szCs w:val="24"/>
          <w:lang w:val="en-US"/>
        </w:rPr>
        <w:t>Anyklamagyň</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toparlara</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bölünişi</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tehniki</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serişdeleri</w:t>
      </w:r>
      <w:proofErr w:type="spellEnd"/>
      <w:r w:rsidRPr="00340220">
        <w:rPr>
          <w:rFonts w:ascii="Times New Roman" w:hAnsi="Times New Roman" w:cs="Times New Roman"/>
          <w:b/>
          <w:sz w:val="24"/>
          <w:szCs w:val="24"/>
          <w:lang w:val="en-US"/>
        </w:rPr>
        <w:t xml:space="preserve"> we </w:t>
      </w:r>
      <w:proofErr w:type="spellStart"/>
      <w:r w:rsidRPr="00340220">
        <w:rPr>
          <w:rFonts w:ascii="Times New Roman" w:hAnsi="Times New Roman" w:cs="Times New Roman"/>
          <w:b/>
          <w:sz w:val="24"/>
          <w:szCs w:val="24"/>
          <w:lang w:val="en-US"/>
        </w:rPr>
        <w:t>tehnologiýasy</w:t>
      </w:r>
      <w:proofErr w:type="spellEnd"/>
      <w:r w:rsidRPr="00340220">
        <w:rPr>
          <w:rFonts w:ascii="Times New Roman" w:hAnsi="Times New Roman" w:cs="Times New Roman"/>
          <w:b/>
          <w:sz w:val="24"/>
          <w:szCs w:val="24"/>
          <w:lang w:val="en-US"/>
        </w:rPr>
        <w:t xml:space="preserve">. </w:t>
      </w:r>
    </w:p>
    <w:p w14:paraId="39942517" w14:textId="77777777" w:rsidR="00720E5A" w:rsidRPr="00340220" w:rsidRDefault="00720E5A" w:rsidP="00720E5A">
      <w:pPr>
        <w:spacing w:after="21" w:line="240" w:lineRule="auto"/>
        <w:ind w:left="203"/>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35FA4C6" w14:textId="77777777" w:rsidR="00720E5A" w:rsidRPr="00340220" w:rsidRDefault="00720E5A" w:rsidP="00720E5A">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Häzirki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döwürde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toparlara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bölünişiniň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birnäçe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shemasy</w:t>
      </w:r>
      <w:proofErr w:type="spellEnd"/>
      <w:r w:rsidRPr="00340220">
        <w:rPr>
          <w:rFonts w:ascii="Times New Roman" w:hAnsi="Times New Roman" w:cs="Times New Roman"/>
          <w:sz w:val="24"/>
          <w:szCs w:val="24"/>
          <w:lang w:val="en-US"/>
        </w:rPr>
        <w:t xml:space="preserve"> bar. </w:t>
      </w:r>
      <w:proofErr w:type="spellStart"/>
      <w:r w:rsidRPr="00340220">
        <w:rPr>
          <w:rFonts w:ascii="Times New Roman" w:hAnsi="Times New Roman" w:cs="Times New Roman"/>
          <w:sz w:val="24"/>
          <w:szCs w:val="24"/>
          <w:lang w:val="en-US"/>
        </w:rPr>
        <w:t>Anyklama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ulgamy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toparlara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bölünýär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Anyklanýan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agregatlaryň</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aýratyn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bölekleriň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umumy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anyklanýan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ýetirilişine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funksional-işläp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durka</w:t>
      </w:r>
      <w:proofErr w:type="spellEnd"/>
      <w:r w:rsidRPr="00340220">
        <w:rPr>
          <w:rFonts w:ascii="Times New Roman" w:hAnsi="Times New Roman" w:cs="Times New Roman"/>
          <w:sz w:val="24"/>
          <w:szCs w:val="24"/>
          <w:lang w:val="en-US"/>
        </w:rPr>
        <w:t xml:space="preserve"> we test </w:t>
      </w:r>
      <w:proofErr w:type="spellStart"/>
      <w:r w:rsidRPr="00340220">
        <w:rPr>
          <w:rFonts w:ascii="Times New Roman" w:hAnsi="Times New Roman" w:cs="Times New Roman"/>
          <w:sz w:val="24"/>
          <w:szCs w:val="24"/>
          <w:lang w:val="en-US"/>
        </w:rPr>
        <w:t>bilen-duran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ýetmeli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täsir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ulanylýan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görnüşlerine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uniwersal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ýötiteleşdirilen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özüne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görnüşi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ilgezlenen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lastRenderedPageBreak/>
        <w:t>ornaşykly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ş.m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anyklamanyň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awtomatlaşdyryş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derejesine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awtomatiki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awtomatlaşdyrylan</w:t>
      </w:r>
      <w:proofErr w:type="spellEnd"/>
      <w:r w:rsidRPr="00340220">
        <w:rPr>
          <w:rFonts w:ascii="Times New Roman" w:hAnsi="Times New Roman" w:cs="Times New Roman"/>
          <w:sz w:val="24"/>
          <w:szCs w:val="24"/>
          <w:lang w:val="en-US"/>
        </w:rPr>
        <w:t xml:space="preserve">, el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başgalar</w:t>
      </w:r>
      <w:proofErr w:type="spellEnd"/>
      <w:r w:rsidRPr="00340220">
        <w:rPr>
          <w:rFonts w:ascii="Times New Roman" w:hAnsi="Times New Roman" w:cs="Times New Roman"/>
          <w:sz w:val="24"/>
          <w:szCs w:val="24"/>
          <w:lang w:val="en-US"/>
        </w:rPr>
        <w:t xml:space="preserve">. </w:t>
      </w:r>
    </w:p>
    <w:p w14:paraId="0740E300" w14:textId="77777777" w:rsidR="00720E5A" w:rsidRPr="00340220" w:rsidRDefault="00720E5A" w:rsidP="00720E5A">
      <w:pPr>
        <w:spacing w:line="240" w:lineRule="auto"/>
        <w:ind w:left="413" w:right="985" w:firstLine="706"/>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Umuman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şu</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aýratynlyklaryna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bellenilýär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oturdylyş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alamatyna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ilgezlik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alamatyna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görkezijiniň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indikasiýalaşdyryş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usulyna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ölçelişiň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fiziki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usulyna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gözegçiligiň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öwrülişikliligine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anyklanýan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onuň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böleklerine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degişliligine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garalyp</w:t>
      </w:r>
      <w:proofErr w:type="spellEnd"/>
      <w:r w:rsidRPr="00340220">
        <w:rPr>
          <w:rFonts w:ascii="Times New Roman" w:hAnsi="Times New Roman" w:cs="Times New Roman"/>
          <w:sz w:val="24"/>
          <w:szCs w:val="24"/>
          <w:lang w:val="en-US"/>
        </w:rPr>
        <w:t xml:space="preserve">. </w:t>
      </w:r>
    </w:p>
    <w:p w14:paraId="5F512AC6" w14:textId="77777777" w:rsidR="00720E5A" w:rsidRPr="00340220" w:rsidRDefault="00720E5A" w:rsidP="00720E5A">
      <w:pPr>
        <w:spacing w:line="240" w:lineRule="auto"/>
        <w:ind w:left="413" w:right="985" w:firstLine="696"/>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Maşynyň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özünde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özünde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abzallar</w:t>
      </w:r>
      <w:proofErr w:type="spellEnd"/>
      <w:r w:rsidRPr="00340220">
        <w:rPr>
          <w:rFonts w:ascii="Times New Roman" w:hAnsi="Times New Roman" w:cs="Times New Roman"/>
          <w:sz w:val="24"/>
          <w:szCs w:val="24"/>
          <w:lang w:val="en-US"/>
        </w:rPr>
        <w:t xml:space="preserve"> dine </w:t>
      </w:r>
      <w:proofErr w:type="spellStart"/>
      <w:r w:rsidRPr="00340220">
        <w:rPr>
          <w:rFonts w:ascii="Times New Roman" w:hAnsi="Times New Roman" w:cs="Times New Roman"/>
          <w:sz w:val="24"/>
          <w:szCs w:val="24"/>
          <w:lang w:val="en-US"/>
        </w:rPr>
        <w:t>maşynyň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işleýşini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çäklenmän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bolup</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edýärler</w:t>
      </w:r>
      <w:proofErr w:type="spellEnd"/>
      <w:r w:rsidRPr="00340220">
        <w:rPr>
          <w:rFonts w:ascii="Times New Roman" w:hAnsi="Times New Roman" w:cs="Times New Roman"/>
          <w:sz w:val="24"/>
          <w:szCs w:val="24"/>
          <w:lang w:val="en-US"/>
        </w:rPr>
        <w:t xml:space="preserve">. </w:t>
      </w:r>
    </w:p>
    <w:p w14:paraId="47E2DB7A" w14:textId="77777777" w:rsidR="00720E5A" w:rsidRPr="00340220" w:rsidRDefault="00720E5A" w:rsidP="00720E5A">
      <w:pPr>
        <w:spacing w:line="240" w:lineRule="auto"/>
        <w:ind w:left="413" w:right="985" w:firstLine="71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Awtonom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abatlaýyş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kärhanalarynda</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önümçilik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hojalyklarynda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giňden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orun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tutdular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У</w:t>
      </w:r>
      <w:r w:rsidRPr="00340220">
        <w:rPr>
          <w:rFonts w:ascii="Times New Roman" w:hAnsi="Times New Roman" w:cs="Times New Roman"/>
          <w:sz w:val="24"/>
          <w:szCs w:val="24"/>
          <w:lang w:val="en-US"/>
        </w:rPr>
        <w:t xml:space="preserve">A3-452” </w:t>
      </w:r>
      <w:proofErr w:type="spellStart"/>
      <w:r w:rsidRPr="00340220">
        <w:rPr>
          <w:rFonts w:ascii="Times New Roman" w:hAnsi="Times New Roman" w:cs="Times New Roman"/>
          <w:sz w:val="24"/>
          <w:szCs w:val="24"/>
          <w:lang w:val="en-US"/>
        </w:rPr>
        <w:t>awtomobilde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guralan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ilgez</w:t>
      </w:r>
      <w:proofErr w:type="spellEnd"/>
      <w:r w:rsidRPr="00340220">
        <w:rPr>
          <w:rFonts w:ascii="Times New Roman" w:hAnsi="Times New Roman" w:cs="Times New Roman"/>
          <w:sz w:val="24"/>
          <w:szCs w:val="24"/>
          <w:lang w:val="en-US"/>
        </w:rPr>
        <w:t xml:space="preserve"> “K</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xml:space="preserve">-4270 A </w:t>
      </w:r>
      <w:r w:rsidRPr="00340220">
        <w:rPr>
          <w:rFonts w:ascii="Times New Roman" w:hAnsi="Times New Roman" w:cs="Times New Roman"/>
          <w:sz w:val="24"/>
          <w:szCs w:val="24"/>
        </w:rPr>
        <w:t>Г</w:t>
      </w:r>
      <w:r w:rsidRPr="00340220">
        <w:rPr>
          <w:rFonts w:ascii="Times New Roman" w:hAnsi="Times New Roman" w:cs="Times New Roman"/>
          <w:sz w:val="24"/>
          <w:szCs w:val="24"/>
          <w:lang w:val="en-US"/>
        </w:rPr>
        <w:t>OCH</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T</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gurnawynyň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komplektine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girýärler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Onuň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desgalary</w:t>
      </w:r>
      <w:proofErr w:type="spellEnd"/>
      <w:r w:rsidRPr="00340220">
        <w:rPr>
          <w:rFonts w:ascii="Times New Roman" w:hAnsi="Times New Roman" w:cs="Times New Roman"/>
          <w:sz w:val="24"/>
          <w:szCs w:val="24"/>
          <w:lang w:val="en-US"/>
        </w:rPr>
        <w:t xml:space="preserve"> dine </w:t>
      </w:r>
      <w:proofErr w:type="spellStart"/>
      <w:r w:rsidRPr="00340220">
        <w:rPr>
          <w:rFonts w:ascii="Times New Roman" w:hAnsi="Times New Roman" w:cs="Times New Roman"/>
          <w:sz w:val="24"/>
          <w:szCs w:val="24"/>
          <w:lang w:val="en-US"/>
        </w:rPr>
        <w:t>anyklama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çäklenmän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hyzmatlar</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geçirmäge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mümkinçilik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berýär</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gurnawyň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ortaça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traktory</w:t>
      </w:r>
      <w:proofErr w:type="spellEnd"/>
      <w:r w:rsidRPr="00340220">
        <w:rPr>
          <w:rFonts w:ascii="Times New Roman" w:hAnsi="Times New Roman" w:cs="Times New Roman"/>
          <w:sz w:val="24"/>
          <w:szCs w:val="24"/>
          <w:lang w:val="en-US"/>
        </w:rPr>
        <w:t xml:space="preserve"> 2 </w:t>
      </w:r>
      <w:proofErr w:type="spellStart"/>
      <w:r w:rsidRPr="00340220">
        <w:rPr>
          <w:rFonts w:ascii="Times New Roman" w:hAnsi="Times New Roman" w:cs="Times New Roman"/>
          <w:sz w:val="24"/>
          <w:szCs w:val="24"/>
          <w:lang w:val="en-US"/>
        </w:rPr>
        <w:t>sagatda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sazlama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bolsa</w:t>
      </w:r>
      <w:proofErr w:type="spellEnd"/>
      <w:r w:rsidRPr="00340220">
        <w:rPr>
          <w:rFonts w:ascii="Times New Roman" w:hAnsi="Times New Roman" w:cs="Times New Roman"/>
          <w:sz w:val="24"/>
          <w:szCs w:val="24"/>
          <w:lang w:val="en-US"/>
        </w:rPr>
        <w:t xml:space="preserve">, 6 </w:t>
      </w:r>
      <w:proofErr w:type="spellStart"/>
      <w:r w:rsidRPr="00340220">
        <w:rPr>
          <w:rFonts w:ascii="Times New Roman" w:hAnsi="Times New Roman" w:cs="Times New Roman"/>
          <w:sz w:val="24"/>
          <w:szCs w:val="24"/>
          <w:lang w:val="en-US"/>
        </w:rPr>
        <w:t>sagatda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ýylda</w:t>
      </w:r>
      <w:proofErr w:type="spellEnd"/>
      <w:r w:rsidRPr="00340220">
        <w:rPr>
          <w:rFonts w:ascii="Times New Roman" w:hAnsi="Times New Roman" w:cs="Times New Roman"/>
          <w:sz w:val="24"/>
          <w:szCs w:val="24"/>
          <w:lang w:val="en-US"/>
        </w:rPr>
        <w:t xml:space="preserve"> 150-200 </w:t>
      </w:r>
      <w:proofErr w:type="spellStart"/>
      <w:r w:rsidRPr="00340220">
        <w:rPr>
          <w:rFonts w:ascii="Times New Roman" w:hAnsi="Times New Roman" w:cs="Times New Roman"/>
          <w:sz w:val="24"/>
          <w:szCs w:val="24"/>
          <w:lang w:val="en-US"/>
        </w:rPr>
        <w:t>traktora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etmek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Gurnawda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adam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işleýär</w:t>
      </w:r>
      <w:proofErr w:type="spellEnd"/>
      <w:r w:rsidRPr="00340220">
        <w:rPr>
          <w:rFonts w:ascii="Times New Roman" w:hAnsi="Times New Roman" w:cs="Times New Roman"/>
          <w:sz w:val="24"/>
          <w:szCs w:val="24"/>
          <w:lang w:val="en-US"/>
        </w:rPr>
        <w:t xml:space="preserve">. </w:t>
      </w:r>
    </w:p>
    <w:p w14:paraId="650AA039" w14:textId="77777777" w:rsidR="00720E5A" w:rsidRPr="00340220" w:rsidRDefault="00720E5A" w:rsidP="00720E5A">
      <w:pPr>
        <w:spacing w:line="240" w:lineRule="auto"/>
        <w:ind w:left="413" w:right="985" w:firstLine="706"/>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Garyşyk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duýdurgylar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datçikler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traktoryň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ölçeg</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oturdylýar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görkezij</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abzallar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indikatorlar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bolsa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aýratyn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awtonom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görnüşde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ýerleşýärler</w:t>
      </w:r>
      <w:proofErr w:type="spellEnd"/>
      <w:r w:rsidRPr="00340220">
        <w:rPr>
          <w:rFonts w:ascii="Times New Roman" w:hAnsi="Times New Roman" w:cs="Times New Roman"/>
          <w:sz w:val="24"/>
          <w:szCs w:val="24"/>
          <w:lang w:val="en-US"/>
        </w:rPr>
        <w:t xml:space="preserve">. 01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toparyna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tormoz</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stendleri</w:t>
      </w:r>
      <w:proofErr w:type="spellEnd"/>
      <w:r w:rsidRPr="00340220">
        <w:rPr>
          <w:rFonts w:ascii="Times New Roman" w:hAnsi="Times New Roman" w:cs="Times New Roman"/>
          <w:sz w:val="24"/>
          <w:szCs w:val="24"/>
          <w:lang w:val="en-US"/>
        </w:rPr>
        <w:t xml:space="preserve"> “K</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xml:space="preserve">-8927 </w:t>
      </w:r>
      <w:r w:rsidRPr="00340220">
        <w:rPr>
          <w:rFonts w:ascii="Times New Roman" w:hAnsi="Times New Roman" w:cs="Times New Roman"/>
          <w:sz w:val="24"/>
          <w:szCs w:val="24"/>
        </w:rPr>
        <w:t>Г</w:t>
      </w:r>
      <w:r w:rsidRPr="00340220">
        <w:rPr>
          <w:rFonts w:ascii="Times New Roman" w:hAnsi="Times New Roman" w:cs="Times New Roman"/>
          <w:sz w:val="24"/>
          <w:szCs w:val="24"/>
          <w:lang w:val="en-US"/>
        </w:rPr>
        <w:t>OCH</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T</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we “K</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xml:space="preserve">-4935 </w:t>
      </w:r>
      <w:r w:rsidRPr="00340220">
        <w:rPr>
          <w:rFonts w:ascii="Times New Roman" w:hAnsi="Times New Roman" w:cs="Times New Roman"/>
          <w:sz w:val="24"/>
          <w:szCs w:val="24"/>
        </w:rPr>
        <w:t>Г</w:t>
      </w:r>
      <w:r w:rsidRPr="00340220">
        <w:rPr>
          <w:rFonts w:ascii="Times New Roman" w:hAnsi="Times New Roman" w:cs="Times New Roman"/>
          <w:sz w:val="24"/>
          <w:szCs w:val="24"/>
          <w:lang w:val="en-US"/>
        </w:rPr>
        <w:t>OCH</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T</w:t>
      </w:r>
      <w:r w:rsidRPr="00340220">
        <w:rPr>
          <w:rFonts w:ascii="Times New Roman" w:hAnsi="Times New Roman" w:cs="Times New Roman"/>
          <w:sz w:val="24"/>
          <w:szCs w:val="24"/>
        </w:rPr>
        <w:t>И</w:t>
      </w:r>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degişlidir</w:t>
      </w:r>
      <w:proofErr w:type="spellEnd"/>
      <w:r w:rsidRPr="00340220">
        <w:rPr>
          <w:rFonts w:ascii="Times New Roman" w:hAnsi="Times New Roman" w:cs="Times New Roman"/>
          <w:sz w:val="24"/>
          <w:szCs w:val="24"/>
          <w:lang w:val="en-US"/>
        </w:rPr>
        <w:t xml:space="preserve">. </w:t>
      </w:r>
    </w:p>
    <w:p w14:paraId="63B1A0CB" w14:textId="77777777" w:rsidR="00720E5A" w:rsidRPr="00340220" w:rsidRDefault="00720E5A" w:rsidP="00720E5A">
      <w:pPr>
        <w:spacing w:line="240" w:lineRule="auto"/>
        <w:ind w:left="413" w:right="985" w:firstLine="701"/>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Anyklamagyň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tilsimaty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taýýarlykdan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esasy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geçirmekden</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ahyrky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çykarmakdan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
    <w:p w14:paraId="30726FC7" w14:textId="77777777" w:rsidR="00720E5A" w:rsidRPr="00340220" w:rsidRDefault="00720E5A" w:rsidP="00720E5A">
      <w:pPr>
        <w:spacing w:line="240" w:lineRule="auto"/>
        <w:ind w:left="413" w:right="985" w:firstLine="706"/>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Taýýarlyk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traktory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ýuwup</w:t>
      </w:r>
      <w:proofErr w:type="spell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arassalamak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eltip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ýerleşdirmek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ýagdaýlaryny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gözden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anyklaýjy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karta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bellemek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operasiýalarynyň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käbirini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duýdurgalary</w:t>
      </w:r>
      <w:proofErr w:type="spellEnd"/>
      <w:r w:rsidRPr="00340220">
        <w:rPr>
          <w:rFonts w:ascii="Times New Roman" w:hAnsi="Times New Roman" w:cs="Times New Roman"/>
          <w:sz w:val="24"/>
          <w:szCs w:val="24"/>
          <w:lang w:val="en-US"/>
        </w:rPr>
        <w:t>, (</w:t>
      </w:r>
      <w:proofErr w:type="spellStart"/>
      <w:r w:rsidRPr="00340220">
        <w:rPr>
          <w:rFonts w:ascii="Times New Roman" w:hAnsi="Times New Roman" w:cs="Times New Roman"/>
          <w:sz w:val="24"/>
          <w:szCs w:val="24"/>
          <w:lang w:val="en-US"/>
        </w:rPr>
        <w:t>datçikleri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abzallary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oturdyşdyrmak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işlerinden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
    <w:p w14:paraId="3136EB94" w14:textId="77777777" w:rsidR="00720E5A" w:rsidRPr="00340220" w:rsidRDefault="00720E5A" w:rsidP="00720E5A">
      <w:pPr>
        <w:spacing w:line="240" w:lineRule="auto"/>
        <w:ind w:left="413" w:right="985" w:firstLine="701"/>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Maşynlaryň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häsiýetlendirýän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parametrleriniň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köpüsi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ölçegler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düzgün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däl</w:t>
      </w:r>
      <w:proofErr w:type="spellEnd"/>
      <w:r w:rsidRPr="00340220">
        <w:rPr>
          <w:rFonts w:ascii="Times New Roman" w:hAnsi="Times New Roman" w:cs="Times New Roman"/>
          <w:sz w:val="24"/>
          <w:szCs w:val="24"/>
          <w:lang w:val="en-US"/>
        </w:rPr>
        <w:t xml:space="preserve">-de, </w:t>
      </w:r>
      <w:proofErr w:type="spellStart"/>
      <w:r w:rsidRPr="00340220">
        <w:rPr>
          <w:rFonts w:ascii="Times New Roman" w:hAnsi="Times New Roman" w:cs="Times New Roman"/>
          <w:sz w:val="24"/>
          <w:szCs w:val="24"/>
          <w:lang w:val="en-US"/>
        </w:rPr>
        <w:t>kem-kemden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üýtgeýär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özgerişleri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bagly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üýtgeýän</w:t>
      </w:r>
      <w:proofErr w:type="spellEnd"/>
      <w:r w:rsidRPr="00340220">
        <w:rPr>
          <w:rFonts w:ascii="Times New Roman" w:hAnsi="Times New Roman" w:cs="Times New Roman"/>
          <w:sz w:val="24"/>
          <w:szCs w:val="24"/>
          <w:lang w:val="en-US"/>
        </w:rPr>
        <w:t xml:space="preserve"> kanun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derejeli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funksiýa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görnüşinde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aňlatmak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ýagny</w:t>
      </w:r>
      <w:proofErr w:type="spellEnd"/>
      <w:r w:rsidRPr="00340220">
        <w:rPr>
          <w:rFonts w:ascii="Times New Roman" w:hAnsi="Times New Roman" w:cs="Times New Roman"/>
          <w:sz w:val="24"/>
          <w:szCs w:val="24"/>
          <w:lang w:val="en-US"/>
        </w:rPr>
        <w:t xml:space="preserve">: </w:t>
      </w:r>
    </w:p>
    <w:p w14:paraId="22F84EC8" w14:textId="77777777" w:rsidR="00720E5A" w:rsidRPr="00340220" w:rsidRDefault="00720E5A" w:rsidP="00720E5A">
      <w:pPr>
        <w:spacing w:after="0" w:line="240" w:lineRule="auto"/>
        <w:ind w:left="11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2AF3031C" w14:textId="77777777" w:rsidR="00720E5A" w:rsidRPr="00340220" w:rsidRDefault="00720E5A" w:rsidP="00720E5A">
      <w:pPr>
        <w:spacing w:after="0" w:line="240" w:lineRule="auto"/>
        <w:ind w:left="167" w:right="1200"/>
        <w:rPr>
          <w:rFonts w:ascii="Times New Roman" w:hAnsi="Times New Roman" w:cs="Times New Roman"/>
          <w:sz w:val="24"/>
          <w:szCs w:val="24"/>
          <w:lang w:val="en-US"/>
        </w:rPr>
      </w:pPr>
      <w:r w:rsidRPr="00340220">
        <w:rPr>
          <w:rFonts w:ascii="Times New Roman" w:hAnsi="Times New Roman" w:cs="Times New Roman"/>
          <w:i/>
          <w:iCs/>
          <w:sz w:val="24"/>
          <w:szCs w:val="24"/>
          <w:lang w:val="en-US"/>
        </w:rPr>
        <w:t xml:space="preserve">G = </w:t>
      </w:r>
      <w:proofErr w:type="spellStart"/>
      <w:r w:rsidRPr="00340220">
        <w:rPr>
          <w:rFonts w:ascii="Times New Roman" w:hAnsi="Times New Roman" w:cs="Times New Roman"/>
          <w:i/>
          <w:iCs/>
          <w:sz w:val="24"/>
          <w:szCs w:val="24"/>
          <w:lang w:val="en-US"/>
        </w:rPr>
        <w:t>G</w:t>
      </w:r>
      <w:r w:rsidRPr="00340220">
        <w:rPr>
          <w:rFonts w:ascii="Times New Roman" w:eastAsia="Times New Roman,Italic" w:hAnsi="Times New Roman" w:cs="Times New Roman"/>
          <w:i/>
          <w:iCs/>
          <w:sz w:val="24"/>
          <w:szCs w:val="24"/>
          <w:lang w:val="en-US"/>
        </w:rPr>
        <w:t>baş</w:t>
      </w:r>
      <w:proofErr w:type="spellEnd"/>
      <w:r w:rsidRPr="00340220">
        <w:rPr>
          <w:rFonts w:ascii="Times New Roman" w:eastAsia="Times New Roman,Italic" w:hAnsi="Times New Roman" w:cs="Times New Roman"/>
          <w:i/>
          <w:iCs/>
          <w:sz w:val="24"/>
          <w:szCs w:val="24"/>
          <w:lang w:val="en-US"/>
        </w:rPr>
        <w:t xml:space="preserve"> </w:t>
      </w:r>
      <w:r w:rsidRPr="00340220">
        <w:rPr>
          <w:rFonts w:ascii="Times New Roman" w:hAnsi="Times New Roman" w:cs="Times New Roman"/>
          <w:i/>
          <w:iCs/>
          <w:sz w:val="24"/>
          <w:szCs w:val="24"/>
          <w:lang w:val="en-US"/>
        </w:rPr>
        <w:t xml:space="preserve">+ </w:t>
      </w:r>
      <w:proofErr w:type="spellStart"/>
      <w:r w:rsidRPr="00340220">
        <w:rPr>
          <w:rFonts w:ascii="Times New Roman" w:hAnsi="Times New Roman" w:cs="Times New Roman"/>
          <w:i/>
          <w:iCs/>
          <w:sz w:val="24"/>
          <w:szCs w:val="24"/>
          <w:lang w:val="en-US"/>
        </w:rPr>
        <w:t>ct</w:t>
      </w:r>
      <w:proofErr w:type="spellEnd"/>
      <w:r w:rsidRPr="00340220">
        <w:rPr>
          <w:rFonts w:ascii="Times New Roman" w:eastAsia="Times New Roman,Italic" w:hAnsi="Times New Roman" w:cs="Times New Roman"/>
          <w:i/>
          <w:iCs/>
          <w:sz w:val="24"/>
          <w:szCs w:val="24"/>
        </w:rPr>
        <w:t>α</w:t>
      </w:r>
      <w:r w:rsidRPr="00340220">
        <w:rPr>
          <w:rFonts w:ascii="Times New Roman" w:hAnsi="Times New Roman" w:cs="Times New Roman"/>
          <w:i/>
          <w:sz w:val="24"/>
          <w:szCs w:val="24"/>
          <w:lang w:val="en-US"/>
        </w:rPr>
        <w:t xml:space="preserve">..., </w:t>
      </w:r>
    </w:p>
    <w:p w14:paraId="47CB0258" w14:textId="77777777" w:rsidR="00720E5A" w:rsidRPr="00340220" w:rsidRDefault="00720E5A" w:rsidP="00720E5A">
      <w:pPr>
        <w:spacing w:after="22"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5225B426" w14:textId="77777777" w:rsidR="00720E5A" w:rsidRPr="00340220" w:rsidRDefault="00720E5A" w:rsidP="00720E5A">
      <w:pPr>
        <w:spacing w:line="240" w:lineRule="auto"/>
        <w:ind w:left="423" w:right="985"/>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bu</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ýerde</w:t>
      </w:r>
      <w:proofErr w:type="spellEnd"/>
      <w:r w:rsidRPr="00340220">
        <w:rPr>
          <w:rFonts w:ascii="Times New Roman" w:hAnsi="Times New Roman" w:cs="Times New Roman"/>
          <w:sz w:val="24"/>
          <w:szCs w:val="24"/>
          <w:lang w:val="en-US"/>
        </w:rPr>
        <w:t xml:space="preserve">: </w:t>
      </w:r>
    </w:p>
    <w:p w14:paraId="0B7CE8E7" w14:textId="77777777" w:rsidR="00720E5A" w:rsidRPr="00340220" w:rsidRDefault="00720E5A" w:rsidP="00720E5A">
      <w:pPr>
        <w:spacing w:line="240" w:lineRule="auto"/>
        <w:ind w:left="2100" w:right="985" w:hanging="540"/>
        <w:rPr>
          <w:rFonts w:ascii="Times New Roman" w:hAnsi="Times New Roman" w:cs="Times New Roman"/>
          <w:sz w:val="24"/>
          <w:szCs w:val="24"/>
          <w:lang w:val="en-US"/>
        </w:rPr>
      </w:pPr>
      <w:r w:rsidRPr="00340220">
        <w:rPr>
          <w:rFonts w:ascii="Times New Roman" w:hAnsi="Times New Roman" w:cs="Times New Roman"/>
          <w:i/>
          <w:sz w:val="24"/>
          <w:szCs w:val="24"/>
          <w:lang w:val="en-US"/>
        </w:rPr>
        <w:t>G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ölçeg</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iýilme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mehaniki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garyndylar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kuwwat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ýangyç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harçlanyşy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ş.m</w:t>
      </w:r>
      <w:proofErr w:type="spellEnd"/>
      <w:r w:rsidRPr="00340220">
        <w:rPr>
          <w:rFonts w:ascii="Times New Roman" w:hAnsi="Times New Roman" w:cs="Times New Roman"/>
          <w:sz w:val="24"/>
          <w:szCs w:val="24"/>
          <w:lang w:val="en-US"/>
        </w:rPr>
        <w:t xml:space="preserve">.);  </w:t>
      </w:r>
    </w:p>
    <w:p w14:paraId="51FFAA40" w14:textId="77777777" w:rsidR="00720E5A" w:rsidRPr="00340220" w:rsidRDefault="00720E5A" w:rsidP="00720E5A">
      <w:pPr>
        <w:spacing w:line="240" w:lineRule="auto"/>
        <w:ind w:left="1570" w:right="2667"/>
        <w:rPr>
          <w:rFonts w:ascii="Times New Roman" w:hAnsi="Times New Roman" w:cs="Times New Roman"/>
          <w:sz w:val="24"/>
          <w:szCs w:val="24"/>
          <w:lang w:val="en-US"/>
        </w:rPr>
      </w:pPr>
      <w:proofErr w:type="spellStart"/>
      <w:r w:rsidRPr="00340220">
        <w:rPr>
          <w:rFonts w:ascii="Times New Roman" w:hAnsi="Times New Roman" w:cs="Times New Roman"/>
          <w:i/>
          <w:sz w:val="24"/>
          <w:szCs w:val="24"/>
          <w:lang w:val="en-US"/>
        </w:rPr>
        <w:t>G</w:t>
      </w:r>
      <w:r w:rsidRPr="00340220">
        <w:rPr>
          <w:rFonts w:ascii="Times New Roman" w:hAnsi="Times New Roman" w:cs="Times New Roman"/>
          <w:i/>
          <w:sz w:val="24"/>
          <w:szCs w:val="24"/>
          <w:vertAlign w:val="subscript"/>
          <w:lang w:val="en-US"/>
        </w:rPr>
        <w:t>baş</w:t>
      </w:r>
      <w:proofErr w:type="spellEnd"/>
      <w:r w:rsidRPr="00340220">
        <w:rPr>
          <w:rFonts w:ascii="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görkeziji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ölçegiň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başlangyç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bahasy</w:t>
      </w:r>
      <w:proofErr w:type="spellEnd"/>
      <w:r w:rsidRPr="00340220">
        <w:rPr>
          <w:rFonts w:ascii="Times New Roman" w:hAnsi="Times New Roman" w:cs="Times New Roman"/>
          <w:sz w:val="24"/>
          <w:szCs w:val="24"/>
          <w:lang w:val="en-US"/>
        </w:rPr>
        <w:t xml:space="preserve"> (t = 0 </w:t>
      </w:r>
      <w:proofErr w:type="spellStart"/>
      <w:r w:rsidRPr="00340220">
        <w:rPr>
          <w:rFonts w:ascii="Times New Roman" w:hAnsi="Times New Roman" w:cs="Times New Roman"/>
          <w:sz w:val="24"/>
          <w:szCs w:val="24"/>
          <w:lang w:val="en-US"/>
        </w:rPr>
        <w:t>bolanda</w:t>
      </w:r>
      <w:proofErr w:type="spellEnd"/>
      <w:proofErr w:type="gramStart"/>
      <w:r w:rsidRPr="00340220">
        <w:rPr>
          <w:rFonts w:ascii="Times New Roman" w:hAnsi="Times New Roman" w:cs="Times New Roman"/>
          <w:sz w:val="24"/>
          <w:szCs w:val="24"/>
          <w:lang w:val="en-US"/>
        </w:rPr>
        <w:t xml:space="preserve">);  </w:t>
      </w:r>
      <w:r w:rsidRPr="00340220">
        <w:rPr>
          <w:rFonts w:ascii="Times New Roman" w:hAnsi="Times New Roman" w:cs="Times New Roman"/>
          <w:i/>
          <w:sz w:val="24"/>
          <w:szCs w:val="24"/>
          <w:lang w:val="en-US"/>
        </w:rPr>
        <w:t>t</w:t>
      </w:r>
      <w:proofErr w:type="gramEnd"/>
      <w:r w:rsidRPr="00340220">
        <w:rPr>
          <w:rFonts w:ascii="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w:t>
      </w:r>
      <w:proofErr w:type="spellEnd"/>
      <w:r w:rsidRPr="00340220">
        <w:rPr>
          <w:rFonts w:ascii="Times New Roman" w:hAnsi="Times New Roman" w:cs="Times New Roman"/>
          <w:sz w:val="24"/>
          <w:szCs w:val="24"/>
          <w:lang w:val="en-US"/>
        </w:rPr>
        <w:t xml:space="preserve">; </w:t>
      </w:r>
    </w:p>
    <w:p w14:paraId="58334C44" w14:textId="77777777" w:rsidR="00720E5A" w:rsidRPr="00340220" w:rsidRDefault="00720E5A" w:rsidP="00720E5A">
      <w:pPr>
        <w:spacing w:line="240" w:lineRule="auto"/>
        <w:ind w:left="1570" w:right="4846"/>
        <w:rPr>
          <w:rFonts w:ascii="Times New Roman" w:hAnsi="Times New Roman" w:cs="Times New Roman"/>
          <w:sz w:val="24"/>
          <w:szCs w:val="24"/>
          <w:lang w:val="en-US"/>
        </w:rPr>
      </w:pPr>
      <w:r w:rsidRPr="00340220">
        <w:rPr>
          <w:rFonts w:ascii="Times New Roman" w:hAnsi="Times New Roman" w:cs="Times New Roman"/>
          <w:i/>
          <w:sz w:val="24"/>
          <w:szCs w:val="24"/>
          <w:lang w:val="en-US"/>
        </w:rPr>
        <w:t>c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proporsionallyk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koeffisiýenti</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i/>
          <w:sz w:val="24"/>
          <w:szCs w:val="24"/>
        </w:rPr>
        <w:t>α</w:t>
      </w:r>
      <w:r w:rsidRPr="00340220">
        <w:rPr>
          <w:rFonts w:ascii="Times New Roman" w:hAnsi="Times New Roman" w:cs="Times New Roman"/>
          <w:i/>
          <w:sz w:val="24"/>
          <w:szCs w:val="24"/>
          <w:lang w:val="en-US"/>
        </w:rPr>
        <w:t xml:space="preserve">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derejelik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funksiýasynyň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görkezij</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isi</w:t>
      </w:r>
      <w:proofErr w:type="spellEnd"/>
      <w:r w:rsidRPr="00340220">
        <w:rPr>
          <w:rFonts w:ascii="Times New Roman" w:hAnsi="Times New Roman" w:cs="Times New Roman"/>
          <w:sz w:val="24"/>
          <w:szCs w:val="24"/>
          <w:lang w:val="en-US"/>
        </w:rPr>
        <w:t xml:space="preserve">; </w:t>
      </w:r>
    </w:p>
    <w:p w14:paraId="449B2500" w14:textId="25D3BBF0" w:rsidR="001339FA" w:rsidRPr="00720E5A" w:rsidRDefault="00720E5A" w:rsidP="00720E5A">
      <w:pPr>
        <w:spacing w:line="240" w:lineRule="auto"/>
        <w:ind w:left="1987" w:right="985" w:hanging="427"/>
        <w:rPr>
          <w:rFonts w:ascii="Times New Roman" w:hAnsi="Times New Roman" w:cs="Times New Roman"/>
          <w:sz w:val="24"/>
          <w:szCs w:val="24"/>
          <w:lang w:val="en-US"/>
        </w:rPr>
      </w:pPr>
      <w:r w:rsidRPr="00340220">
        <w:rPr>
          <w:rFonts w:ascii="Times New Roman" w:hAnsi="Times New Roman" w:cs="Times New Roman"/>
          <w:i/>
          <w:sz w:val="24"/>
          <w:szCs w:val="24"/>
          <w:lang w:val="en-US"/>
        </w:rPr>
        <w:t>c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bahasyna</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öňki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alamatyna</w:t>
      </w:r>
      <w:proofErr w:type="spellEnd"/>
      <w:r w:rsidRPr="00340220">
        <w:rPr>
          <w:rFonts w:ascii="Times New Roman" w:hAnsi="Times New Roman" w:cs="Times New Roman"/>
          <w:sz w:val="24"/>
          <w:szCs w:val="24"/>
          <w:lang w:val="en-US"/>
        </w:rPr>
        <w:t xml:space="preserve"> (±) hem </w:t>
      </w:r>
      <w:proofErr w:type="spellStart"/>
      <w:r w:rsidRPr="00340220">
        <w:rPr>
          <w:rFonts w:ascii="Times New Roman" w:hAnsi="Times New Roman" w:cs="Times New Roman"/>
          <w:sz w:val="24"/>
          <w:szCs w:val="24"/>
          <w:lang w:val="en-US"/>
        </w:rPr>
        <w:t>dereje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görkezij</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α</w:t>
      </w:r>
      <w:r w:rsidRPr="00340220">
        <w:rPr>
          <w:rFonts w:ascii="Times New Roman" w:hAnsi="Times New Roman" w:cs="Times New Roman"/>
          <w:sz w:val="24"/>
          <w:szCs w:val="24"/>
          <w:lang w:val="en-US"/>
        </w:rPr>
        <w:t xml:space="preserve">-a </w:t>
      </w:r>
      <w:proofErr w:type="spellStart"/>
      <w:r w:rsidRPr="00340220">
        <w:rPr>
          <w:rFonts w:ascii="Times New Roman" w:hAnsi="Times New Roman" w:cs="Times New Roman"/>
          <w:sz w:val="24"/>
          <w:szCs w:val="24"/>
          <w:lang w:val="en-US"/>
        </w:rPr>
        <w:t>bagly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öndürýän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görä</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üýtgeýiş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kanunlary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bolup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bilerler</w:t>
      </w:r>
      <w:proofErr w:type="spellEnd"/>
      <w:r w:rsidRPr="00340220">
        <w:rPr>
          <w:rFonts w:ascii="Times New Roman" w:hAnsi="Times New Roman" w:cs="Times New Roman"/>
          <w:sz w:val="24"/>
          <w:szCs w:val="24"/>
          <w:lang w:val="en-US"/>
        </w:rPr>
        <w:t xml:space="preserve">. </w:t>
      </w:r>
      <w:bookmarkStart w:id="0" w:name="_GoBack"/>
      <w:bookmarkEnd w:id="0"/>
    </w:p>
    <w:sectPr w:rsidR="001339FA" w:rsidRPr="00720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Italic">
    <w:altName w:val="MS PGothic"/>
    <w:panose1 w:val="00000000000000000000"/>
    <w:charset w:val="80"/>
    <w:family w:val="auto"/>
    <w:notTrueType/>
    <w:pitch w:val="default"/>
    <w:sig w:usb0="00000005" w:usb1="08070000" w:usb2="00000010" w:usb3="00000000" w:csb0="00020002"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75"/>
    <w:rsid w:val="001339FA"/>
    <w:rsid w:val="00720E5A"/>
    <w:rsid w:val="00E7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3546"/>
  <w15:chartTrackingRefBased/>
  <w15:docId w15:val="{D3C9A0B6-C5D6-452A-BB6B-6CC102A0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0E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2021-09-17T20:49:00Z</dcterms:created>
  <dcterms:modified xsi:type="dcterms:W3CDTF">2021-09-17T20:49:00Z</dcterms:modified>
</cp:coreProperties>
</file>