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44" w:rsidRDefault="006F0044" w:rsidP="006F0044">
      <w:pPr>
        <w:spacing w:after="0"/>
        <w:ind w:firstLine="709"/>
        <w:rPr>
          <w:lang w:val="en-US"/>
        </w:rPr>
      </w:pPr>
      <w:r>
        <w:rPr>
          <w:lang w:val="en-US"/>
        </w:rPr>
        <w:t>6-njy bap.</w:t>
      </w:r>
    </w:p>
    <w:p w:rsidR="006F0044" w:rsidRDefault="006F0044" w:rsidP="006F0044">
      <w:pPr>
        <w:spacing w:after="0"/>
        <w:ind w:firstLine="709"/>
        <w:rPr>
          <w:lang w:val="tk-TM"/>
        </w:rPr>
      </w:pPr>
      <w:r w:rsidRPr="00653159">
        <w:rPr>
          <w:highlight w:val="yellow"/>
          <w:lang w:val="tk-TM"/>
        </w:rPr>
        <w:t>6.6 galyndylara baha bermegiň we olary hasaba almagyň usullary</w:t>
      </w:r>
    </w:p>
    <w:p w:rsidR="00D947F2" w:rsidRPr="00EF7B52" w:rsidRDefault="00D947F2" w:rsidP="00D947F2">
      <w:pPr>
        <w:spacing w:after="0"/>
        <w:rPr>
          <w:b/>
          <w:lang w:val="tk-TM"/>
        </w:rPr>
      </w:pPr>
      <w:r w:rsidRPr="00EF7B52">
        <w:rPr>
          <w:b/>
          <w:lang w:val="tk-TM"/>
        </w:rPr>
        <w:t>6.6.1 önümçiligiň galyndylarynyň emele geliş tertibini hasaba almak</w:t>
      </w:r>
    </w:p>
    <w:p w:rsidR="00D947F2" w:rsidRPr="00EF7B52" w:rsidRDefault="00D947F2" w:rsidP="00D947F2">
      <w:pPr>
        <w:spacing w:after="0"/>
        <w:rPr>
          <w:b/>
          <w:lang w:val="tk-TM"/>
        </w:rPr>
      </w:pPr>
      <w:r w:rsidRPr="00D947F2">
        <w:rPr>
          <w:b/>
          <w:lang w:val="tk-TM"/>
        </w:rPr>
        <w:t>6.2 Galyndyla</w:t>
      </w:r>
      <w:r w:rsidRPr="00EF7B52">
        <w:rPr>
          <w:b/>
          <w:lang w:val="tk-TM"/>
        </w:rPr>
        <w:t>ryň howplulyk derejesini kesgitlemek</w:t>
      </w:r>
    </w:p>
    <w:p w:rsidR="00EF7B52" w:rsidRDefault="00EF7B52" w:rsidP="00EF7B52">
      <w:pPr>
        <w:spacing w:after="0"/>
        <w:jc w:val="both"/>
        <w:rPr>
          <w:b/>
          <w:lang w:val="tk-TM"/>
        </w:rPr>
      </w:pPr>
      <w:r w:rsidRPr="001843E1">
        <w:rPr>
          <w:b/>
          <w:lang w:val="tk-TM"/>
        </w:rPr>
        <w:t>6.6.3. galyndylary ýerleşdirmegiň limitlerini we olaryň emele gelme normatiwlerini hasaplamak</w:t>
      </w:r>
    </w:p>
    <w:p w:rsidR="00D947F2" w:rsidRPr="001843E1" w:rsidRDefault="00D947F2" w:rsidP="00EF7B52">
      <w:pPr>
        <w:spacing w:after="0"/>
        <w:jc w:val="both"/>
        <w:rPr>
          <w:b/>
          <w:lang w:val="tk-TM"/>
        </w:rPr>
      </w:pPr>
    </w:p>
    <w:p w:rsidR="00BE75FA" w:rsidRPr="00EF7B52" w:rsidRDefault="006F0044" w:rsidP="006F0044">
      <w:pPr>
        <w:spacing w:after="0"/>
        <w:rPr>
          <w:b/>
          <w:lang w:val="tk-TM"/>
        </w:rPr>
      </w:pPr>
      <w:r w:rsidRPr="00EF7B52">
        <w:rPr>
          <w:b/>
          <w:lang w:val="tk-TM"/>
        </w:rPr>
        <w:t>6.6.1 önümçiligiň galyndylarynyň emele geliş tertibini hasaba almak</w:t>
      </w:r>
    </w:p>
    <w:p w:rsidR="0063517B" w:rsidRDefault="0063517B" w:rsidP="006F0044">
      <w:pPr>
        <w:spacing w:after="0"/>
        <w:rPr>
          <w:lang w:val="tk-TM"/>
        </w:rPr>
      </w:pPr>
      <w:r>
        <w:rPr>
          <w:lang w:val="tk-TM"/>
        </w:rPr>
        <w:t xml:space="preserve">Galyndylary hasaba almak galyndylaryň döwlet toparlama katalogyny peýdalanmak bilen ýerine ýetirilýär. Katalogda galyndylar ilkinji derejeli alamatlarynyň toplumy: döreýşi, agregat we fiziki ýagdaýy, howply alamatlary, daşky gurşawa täsiriniň howplulyk derejesi boýunça ulgamlaşdyrylan. </w:t>
      </w:r>
    </w:p>
    <w:p w:rsidR="007D3E37" w:rsidRDefault="007D3E37" w:rsidP="006F0044">
      <w:pPr>
        <w:spacing w:after="0"/>
        <w:rPr>
          <w:lang w:val="tk-TM"/>
        </w:rPr>
      </w:pPr>
      <w:r>
        <w:rPr>
          <w:lang w:val="tk-TM"/>
        </w:rPr>
        <w:t>Senagatda emele gelýän galyndylaryň sanawy adatça tablisa görnüşinde beýan edilýär: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D3E37" w:rsidTr="00B928AC">
        <w:tc>
          <w:tcPr>
            <w:tcW w:w="3115" w:type="dxa"/>
          </w:tcPr>
          <w:p w:rsidR="007D3E37" w:rsidRDefault="007D3E37" w:rsidP="006F0044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Toparlama alamaty</w:t>
            </w:r>
          </w:p>
        </w:tc>
        <w:tc>
          <w:tcPr>
            <w:tcW w:w="3115" w:type="dxa"/>
            <w:vAlign w:val="center"/>
          </w:tcPr>
          <w:p w:rsidR="007D3E37" w:rsidRDefault="007D3E37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Galyndylaryň ady</w:t>
            </w:r>
          </w:p>
        </w:tc>
        <w:tc>
          <w:tcPr>
            <w:tcW w:w="3115" w:type="dxa"/>
            <w:vAlign w:val="center"/>
          </w:tcPr>
          <w:p w:rsidR="007D3E37" w:rsidRDefault="007D3E37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 xml:space="preserve">Möçberi </w:t>
            </w:r>
            <w:r w:rsidR="00B928AC">
              <w:rPr>
                <w:lang w:val="tk-TM"/>
              </w:rPr>
              <w:t>(tonn)</w:t>
            </w:r>
          </w:p>
        </w:tc>
      </w:tr>
      <w:tr w:rsidR="007D3E37" w:rsidTr="00B928AC">
        <w:tc>
          <w:tcPr>
            <w:tcW w:w="3115" w:type="dxa"/>
          </w:tcPr>
          <w:p w:rsidR="007D3E37" w:rsidRPr="007D3E37" w:rsidRDefault="007D3E37" w:rsidP="007D3E37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1 – Degişliligi boýunça</w:t>
            </w:r>
          </w:p>
        </w:tc>
        <w:tc>
          <w:tcPr>
            <w:tcW w:w="3115" w:type="dxa"/>
            <w:vAlign w:val="center"/>
          </w:tcPr>
          <w:p w:rsidR="007D3E37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7D3E37" w:rsidRDefault="007D3E37" w:rsidP="006F0044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Esasy önümçiligiň galyndylary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Goşmaça önümçiligiň galyndylary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Sarp edilmäniň galyndylary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2 – howplulyk derejesi boýunça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I howplulyk derejesi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II howplulyk derejesi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We ş.m.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3 – galyndylar bilen ýerine ýetirilýän işiň häsiýeti boýunça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 xml:space="preserve">Ýerleşdirilýär 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Göniden-göni kärhanada ulanylýar ýa-da zyýansyzlandyrylýar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Beýleki kärhanalara ulanmak, gaýtadan işlemek, zyýansyzlandyrmak üçin berilýär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  <w:tr w:rsidR="00B928AC" w:rsidTr="00B928AC"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Wagtlaýyn saklanyş obýektinde (obýektlerinde) ýerleşdirilýär</w:t>
            </w:r>
          </w:p>
        </w:tc>
        <w:tc>
          <w:tcPr>
            <w:tcW w:w="3115" w:type="dxa"/>
            <w:vAlign w:val="center"/>
          </w:tcPr>
          <w:p w:rsidR="00B928AC" w:rsidRDefault="00B928AC" w:rsidP="00B928AC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Jemi (galyndylaryň sanawy)</w:t>
            </w:r>
          </w:p>
        </w:tc>
        <w:tc>
          <w:tcPr>
            <w:tcW w:w="3115" w:type="dxa"/>
          </w:tcPr>
          <w:p w:rsidR="00B928AC" w:rsidRDefault="00B928AC" w:rsidP="00B928AC">
            <w:pPr>
              <w:spacing w:after="0"/>
              <w:rPr>
                <w:lang w:val="tk-TM"/>
              </w:rPr>
            </w:pPr>
          </w:p>
        </w:tc>
      </w:tr>
    </w:tbl>
    <w:p w:rsidR="00707A46" w:rsidRPr="00EF7B52" w:rsidRDefault="00707A46" w:rsidP="00707A46">
      <w:pPr>
        <w:spacing w:before="240" w:after="0"/>
        <w:rPr>
          <w:b/>
          <w:lang w:val="tk-TM"/>
        </w:rPr>
      </w:pPr>
      <w:r w:rsidRPr="00EF7B52">
        <w:rPr>
          <w:b/>
          <w:lang w:val="en-US"/>
        </w:rPr>
        <w:t xml:space="preserve">6.2 </w:t>
      </w:r>
      <w:proofErr w:type="spellStart"/>
      <w:r w:rsidRPr="00EF7B52">
        <w:rPr>
          <w:b/>
          <w:lang w:val="en-US"/>
        </w:rPr>
        <w:t>Galyndyla</w:t>
      </w:r>
      <w:proofErr w:type="spellEnd"/>
      <w:r w:rsidRPr="00EF7B52">
        <w:rPr>
          <w:b/>
          <w:lang w:val="tk-TM"/>
        </w:rPr>
        <w:t>ryň howplulyk derejesini kesgitlemek</w:t>
      </w:r>
    </w:p>
    <w:p w:rsidR="00707A46" w:rsidRDefault="00707A46" w:rsidP="00707A46">
      <w:pPr>
        <w:spacing w:after="0"/>
        <w:rPr>
          <w:lang w:val="tk-TM"/>
        </w:rPr>
      </w:pPr>
      <w:r>
        <w:rPr>
          <w:lang w:val="tk-TM"/>
        </w:rPr>
        <w:t>Howply galyndylary degişli etmegiň kriteriýlerine degişlilikde daşky tebigy gurşaw üçin howplaryň 5 derejesi bellenen: adatdan daşary howply (I), ýokary howply (II), aram howply (III), az howply (I</w:t>
      </w:r>
      <w:r w:rsidRPr="00707A46">
        <w:rPr>
          <w:lang w:val="tk-TM"/>
        </w:rPr>
        <w:t xml:space="preserve">V), </w:t>
      </w:r>
      <w:r w:rsidR="001A21FF">
        <w:rPr>
          <w:lang w:val="tk-TM"/>
        </w:rPr>
        <w:t>praktiki taýdan howpsuz (</w:t>
      </w:r>
      <w:r w:rsidR="001A21FF" w:rsidRPr="00707A46">
        <w:rPr>
          <w:lang w:val="tk-TM"/>
        </w:rPr>
        <w:t>V)</w:t>
      </w:r>
      <w:r w:rsidR="001A21FF">
        <w:rPr>
          <w:lang w:val="tk-TM"/>
        </w:rPr>
        <w:t>.</w:t>
      </w:r>
    </w:p>
    <w:p w:rsidR="001A21FF" w:rsidRDefault="001A21FF" w:rsidP="00707A46">
      <w:pPr>
        <w:spacing w:after="0"/>
        <w:rPr>
          <w:lang w:val="tk-TM"/>
        </w:rPr>
      </w:pPr>
      <w:r>
        <w:rPr>
          <w:lang w:val="tk-TM"/>
        </w:rPr>
        <w:t>Daşky tebigy gurşaw üçin howply galyndylaryň howplulyk derejelerine degişli ediliş kriteriýleri 6.3-nji tablisada görkezilen.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1418"/>
        <w:gridCol w:w="6095"/>
      </w:tblGrid>
      <w:tr w:rsidR="001A21FF" w:rsidRPr="007F03FD" w:rsidTr="001A21FF">
        <w:tc>
          <w:tcPr>
            <w:tcW w:w="183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Howplulyk derejesi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Zyýanly täsiriniň derejesi</w:t>
            </w:r>
          </w:p>
        </w:tc>
        <w:tc>
          <w:tcPr>
            <w:tcW w:w="6095" w:type="dxa"/>
          </w:tcPr>
          <w:p w:rsidR="001A21FF" w:rsidRDefault="001A21FF" w:rsidP="001A21FF">
            <w:pPr>
              <w:spacing w:after="0"/>
              <w:jc w:val="center"/>
              <w:rPr>
                <w:lang w:val="tk-TM"/>
              </w:rPr>
            </w:pPr>
            <w:r>
              <w:rPr>
                <w:lang w:val="tk-TM"/>
              </w:rPr>
              <w:t>Howply galyndylaryň howplulyk derejelerine degişli ediliş kriteriýleri</w:t>
            </w:r>
          </w:p>
        </w:tc>
      </w:tr>
      <w:tr w:rsidR="001A21FF" w:rsidTr="001A21FF">
        <w:tc>
          <w:tcPr>
            <w:tcW w:w="1838" w:type="dxa"/>
          </w:tcPr>
          <w:p w:rsidR="001A21FF" w:rsidRDefault="001A21FF" w:rsidP="001A21FF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 xml:space="preserve">I dereje adatdan daşary howply 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Örän ýokary</w:t>
            </w:r>
          </w:p>
        </w:tc>
        <w:tc>
          <w:tcPr>
            <w:tcW w:w="6095" w:type="dxa"/>
          </w:tcPr>
          <w:p w:rsidR="001A21FF" w:rsidRDefault="00F75DFD" w:rsidP="00F75DFD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Ekologik ulgam yzyna gaýtaryp bolmajak ýagdaýda bozulan. Gaýtadan dikeldiş döwri ýok.</w:t>
            </w:r>
          </w:p>
        </w:tc>
      </w:tr>
      <w:tr w:rsidR="001A21FF" w:rsidRPr="007F03FD" w:rsidTr="001A21FF">
        <w:tc>
          <w:tcPr>
            <w:tcW w:w="1838" w:type="dxa"/>
          </w:tcPr>
          <w:p w:rsidR="001A21FF" w:rsidRDefault="001A21FF" w:rsidP="001A21FF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II dereje ýokary howply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Ýokary</w:t>
            </w:r>
          </w:p>
        </w:tc>
        <w:tc>
          <w:tcPr>
            <w:tcW w:w="6095" w:type="dxa"/>
          </w:tcPr>
          <w:p w:rsidR="001A21FF" w:rsidRDefault="00F75DFD" w:rsidP="00F75DFD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Ekologik ulgam güýçli bozulan. Gaýtadan dikeldiş döwri zyýanly täsiriň çeşmesi ýok edilenden soňra 30 ýyldan az bolmadyk döwür.</w:t>
            </w:r>
          </w:p>
        </w:tc>
      </w:tr>
      <w:tr w:rsidR="001A21FF" w:rsidRPr="007F03FD" w:rsidTr="001A21FF">
        <w:tc>
          <w:tcPr>
            <w:tcW w:w="1838" w:type="dxa"/>
          </w:tcPr>
          <w:p w:rsidR="001A21FF" w:rsidRDefault="001A21FF" w:rsidP="001A21FF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III dereje aram howply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Orta</w:t>
            </w:r>
          </w:p>
        </w:tc>
        <w:tc>
          <w:tcPr>
            <w:tcW w:w="6095" w:type="dxa"/>
          </w:tcPr>
          <w:p w:rsidR="001A21FF" w:rsidRDefault="00F75DFD" w:rsidP="00F75DFD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 xml:space="preserve">Ekologik ulgam bozulan. Gaýtadan dikeldiş döwri – bar bolan çeşmäniň zyýanly täsiri peseldilenden soňra 10 ýyldan az </w:t>
            </w:r>
            <w:r>
              <w:rPr>
                <w:lang w:val="tk-TM"/>
              </w:rPr>
              <w:lastRenderedPageBreak/>
              <w:t>bolmadyk döwür.</w:t>
            </w:r>
          </w:p>
        </w:tc>
      </w:tr>
      <w:tr w:rsidR="001A21FF" w:rsidRPr="007F03FD" w:rsidTr="001A21FF">
        <w:tc>
          <w:tcPr>
            <w:tcW w:w="1838" w:type="dxa"/>
          </w:tcPr>
          <w:p w:rsidR="001A21FF" w:rsidRDefault="001A21FF" w:rsidP="001A21FF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lastRenderedPageBreak/>
              <w:t>I</w:t>
            </w:r>
            <w:r w:rsidRPr="00707A46">
              <w:rPr>
                <w:lang w:val="tk-TM"/>
              </w:rPr>
              <w:t>V</w:t>
            </w:r>
            <w:r>
              <w:rPr>
                <w:lang w:val="tk-TM"/>
              </w:rPr>
              <w:t xml:space="preserve"> dereje az howply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Pes</w:t>
            </w:r>
          </w:p>
        </w:tc>
        <w:tc>
          <w:tcPr>
            <w:tcW w:w="6095" w:type="dxa"/>
          </w:tcPr>
          <w:p w:rsidR="001A21FF" w:rsidRDefault="00F75DFD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Ekologik ulgam bozulan. Öz-özüni dikeldiş döwri 3 ýyldan az bolmadyk döwür.</w:t>
            </w:r>
          </w:p>
        </w:tc>
      </w:tr>
      <w:tr w:rsidR="001A21FF" w:rsidTr="001A21FF">
        <w:tc>
          <w:tcPr>
            <w:tcW w:w="1838" w:type="dxa"/>
          </w:tcPr>
          <w:p w:rsidR="001A21FF" w:rsidRDefault="001A21FF" w:rsidP="001A21FF">
            <w:pPr>
              <w:spacing w:after="0"/>
              <w:rPr>
                <w:lang w:val="tk-TM"/>
              </w:rPr>
            </w:pPr>
            <w:r w:rsidRPr="00707A46">
              <w:rPr>
                <w:lang w:val="tk-TM"/>
              </w:rPr>
              <w:t>V</w:t>
            </w:r>
            <w:r>
              <w:rPr>
                <w:lang w:val="tk-TM"/>
              </w:rPr>
              <w:t xml:space="preserve">  dereje praktiki taýdan howpsuz</w:t>
            </w:r>
          </w:p>
        </w:tc>
        <w:tc>
          <w:tcPr>
            <w:tcW w:w="1418" w:type="dxa"/>
          </w:tcPr>
          <w:p w:rsidR="001A21FF" w:rsidRDefault="001A21FF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Örän pes</w:t>
            </w:r>
          </w:p>
        </w:tc>
        <w:tc>
          <w:tcPr>
            <w:tcW w:w="6095" w:type="dxa"/>
          </w:tcPr>
          <w:p w:rsidR="001A21FF" w:rsidRDefault="00F75DFD" w:rsidP="00707A46">
            <w:pPr>
              <w:spacing w:after="0"/>
              <w:rPr>
                <w:lang w:val="tk-TM"/>
              </w:rPr>
            </w:pPr>
            <w:r>
              <w:rPr>
                <w:lang w:val="tk-TM"/>
              </w:rPr>
              <w:t>Ekologik ulgam hakykatda bozulmadyk</w:t>
            </w:r>
          </w:p>
        </w:tc>
      </w:tr>
    </w:tbl>
    <w:p w:rsidR="001A21FF" w:rsidRDefault="00F75DFD" w:rsidP="00ED0FD6">
      <w:pPr>
        <w:spacing w:before="120" w:after="0"/>
        <w:jc w:val="both"/>
        <w:rPr>
          <w:lang w:val="tk-TM"/>
        </w:rPr>
      </w:pPr>
      <w:r>
        <w:rPr>
          <w:lang w:val="tk-TM"/>
        </w:rPr>
        <w:t>Galyndylaryň howplulyk derejesi daşky tebigy gurşawa howply galyndynyň</w:t>
      </w:r>
      <w:r w:rsidR="00ED0FD6">
        <w:rPr>
          <w:lang w:val="tk-TM"/>
        </w:rPr>
        <w:t xml:space="preserve"> mümkin bolan,</w:t>
      </w:r>
      <w:r>
        <w:rPr>
          <w:lang w:val="tk-TM"/>
        </w:rPr>
        <w:t xml:space="preserve"> göniden-göni ýa-da bir zadyň üsti bilen (gytaklaýyn)</w:t>
      </w:r>
      <w:r w:rsidR="00ED0FD6">
        <w:rPr>
          <w:lang w:val="tk-TM"/>
        </w:rPr>
        <w:t xml:space="preserve"> edýän howply täsiriniň derejesi boýunça kesgitlenilýär. Galyndylaryň daşky gurşaw üçin howplylyk derejesine degişli edilmegi hasaplama ýa-da eksperimental </w:t>
      </w:r>
      <w:r w:rsidR="002663FE">
        <w:rPr>
          <w:lang w:val="tk-TM"/>
        </w:rPr>
        <w:t xml:space="preserve">(synag) </w:t>
      </w:r>
      <w:r w:rsidR="00ED0FD6">
        <w:rPr>
          <w:lang w:val="tk-TM"/>
        </w:rPr>
        <w:t>usullar bilen ýerine ýetirilýär. Galyndylaryň daşky tebigy gurşaw üçin howplylyk derejesine degişli edilmesi hasap usuly bilen (K) görkezijiniň esasynda amala aşyrylýar. K görkeziji galyndynyň daşky gurşawa täsirinde howplulyk derejesini häsiýetlendirýär, galyndyny düzýän</w:t>
      </w:r>
      <w:r w:rsidR="00F348DC">
        <w:rPr>
          <w:lang w:val="tk-TM"/>
        </w:rPr>
        <w:t xml:space="preserve"> maddalaryň howplulyk görkezijileriniň (K</w:t>
      </w:r>
      <w:r w:rsidR="00F348DC">
        <w:rPr>
          <w:vertAlign w:val="subscript"/>
          <w:lang w:val="tk-TM"/>
        </w:rPr>
        <w:t>i</w:t>
      </w:r>
      <w:r w:rsidR="00F348DC">
        <w:rPr>
          <w:lang w:val="tk-TM"/>
        </w:rPr>
        <w:t>) jemi boýunça hasaplanylýar.</w:t>
      </w:r>
    </w:p>
    <w:p w:rsidR="00ED0FD6" w:rsidRDefault="004B3B6E" w:rsidP="004B3B6E">
      <w:pPr>
        <w:spacing w:after="0"/>
        <w:jc w:val="both"/>
        <w:rPr>
          <w:lang w:val="tk-TM"/>
        </w:rPr>
      </w:pPr>
      <w:r>
        <w:rPr>
          <w:lang w:val="tk-TM"/>
        </w:rPr>
        <w:t>Galyndynyň komponentleriniň howplylyk derejesiniň görkeziji (K</w:t>
      </w:r>
      <w:r>
        <w:rPr>
          <w:vertAlign w:val="subscript"/>
          <w:lang w:val="tk-TM"/>
        </w:rPr>
        <w:t>i</w:t>
      </w:r>
      <w:r>
        <w:rPr>
          <w:lang w:val="tk-TM"/>
        </w:rPr>
        <w:t xml:space="preserve">) galyndynyň komponentleriniň konsentrasiýalarynyň </w:t>
      </w:r>
      <w:r w:rsidRPr="004B3B6E">
        <w:rPr>
          <w:lang w:val="tk-TM"/>
        </w:rPr>
        <w:t>(C</w:t>
      </w:r>
      <w:r w:rsidRPr="004B3B6E">
        <w:rPr>
          <w:vertAlign w:val="subscript"/>
          <w:lang w:val="tk-TM"/>
        </w:rPr>
        <w:t>i</w:t>
      </w:r>
      <w:r w:rsidRPr="004B3B6E">
        <w:rPr>
          <w:lang w:val="tk-TM"/>
        </w:rPr>
        <w:t xml:space="preserve">) </w:t>
      </w:r>
      <w:r>
        <w:rPr>
          <w:lang w:val="tk-TM"/>
        </w:rPr>
        <w:t>onuň daşky gurşaw üçin howplulyk derejesiniň koeffisientine (W</w:t>
      </w:r>
      <w:r>
        <w:rPr>
          <w:vertAlign w:val="subscript"/>
          <w:lang w:val="tk-TM"/>
        </w:rPr>
        <w:t>i</w:t>
      </w:r>
      <w:r>
        <w:rPr>
          <w:lang w:val="tk-TM"/>
        </w:rPr>
        <w:t xml:space="preserve">) gatnaşygy görnüşinde hasaplanylýar. </w:t>
      </w:r>
      <w:r w:rsidR="00C56E6F">
        <w:rPr>
          <w:lang w:val="tk-TM"/>
        </w:rPr>
        <w:t>Galyndynyň komponentleriniň howplulyk derejesiniň koeffisienti</w:t>
      </w:r>
      <w:r w:rsidR="00EA253E">
        <w:rPr>
          <w:lang w:val="tk-TM"/>
        </w:rPr>
        <w:t xml:space="preserve"> şertli görkeziji bolup, san taýdan galyndynyň komponentleriniň mukdaryna deň, we ondan pes bahada daşky tebigy gurşawa zyýanly täsirini ýetirmeýär. Daşky gurşaw üçin howplulyk derejesiniň koeffisientiniň ölçeg birligi şertli mg/kg kabul edilýär. </w:t>
      </w:r>
      <w:r w:rsidR="007127FA">
        <w:rPr>
          <w:lang w:val="tk-TM"/>
        </w:rPr>
        <w:t>Galyndylaryň komponentleriniň howplulyk derejesiniň koeffisientini kesgitlemek üçin</w:t>
      </w:r>
      <w:r w:rsidR="00397CC1" w:rsidRPr="00397CC1">
        <w:rPr>
          <w:lang w:val="tk-TM"/>
        </w:rPr>
        <w:t xml:space="preserve"> </w:t>
      </w:r>
      <w:r w:rsidR="00397CC1">
        <w:rPr>
          <w:lang w:val="tk-TM"/>
        </w:rPr>
        <w:t>olaryň dürli tebigy gurşaw üçin howplulyk derejesi 6.4-nji tablisa boýunça bahalandyrylýar.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Galyndynyň komponentiniň howplulygynyň ilkilenji görkezijileri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Galyndynyň komponentiniň howplulyk derejesi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</w:tr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2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3</w:t>
            </w: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4</w:t>
            </w:r>
          </w:p>
        </w:tc>
      </w:tr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 REAT, mg/kg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 xml:space="preserve">1-den </w:t>
            </w:r>
            <w:bookmarkStart w:id="0" w:name="_GoBack"/>
            <w:bookmarkEnd w:id="0"/>
            <w:r>
              <w:rPr>
                <w:lang w:val="tk-TM"/>
              </w:rPr>
              <w:t>az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1-10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10.1-100</w:t>
            </w: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100-den köp</w:t>
            </w:r>
          </w:p>
        </w:tc>
      </w:tr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2 toprakda howplulyk derejesi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1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2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3</w:t>
            </w: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>Bellenmedik</w:t>
            </w:r>
          </w:p>
        </w:tc>
      </w:tr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  <w:r>
              <w:rPr>
                <w:lang w:val="tk-TM"/>
              </w:rPr>
              <w:t xml:space="preserve">3 </w:t>
            </w: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</w:tr>
      <w:tr w:rsidR="00397CC1" w:rsidTr="00397CC1"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4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  <w:tc>
          <w:tcPr>
            <w:tcW w:w="1915" w:type="dxa"/>
          </w:tcPr>
          <w:p w:rsidR="00397CC1" w:rsidRDefault="00397CC1" w:rsidP="004B3B6E">
            <w:pPr>
              <w:spacing w:after="0"/>
              <w:jc w:val="both"/>
              <w:rPr>
                <w:lang w:val="tk-TM"/>
              </w:rPr>
            </w:pPr>
          </w:p>
        </w:tc>
      </w:tr>
    </w:tbl>
    <w:p w:rsidR="00397CC1" w:rsidRDefault="00397CC1" w:rsidP="004B3B6E">
      <w:pPr>
        <w:spacing w:after="0"/>
        <w:jc w:val="both"/>
        <w:rPr>
          <w:lang w:val="tk-TM"/>
        </w:rPr>
      </w:pPr>
      <w:r>
        <w:rPr>
          <w:lang w:val="tk-TM"/>
        </w:rPr>
        <w:t>Galyndynyň komponentiniň daşky gurşaw üçin bellenen howplulyk derejeleri boýunça galyndynyň komponentiniň daşky gurşaw üçin otnositel howplulyk parametri (</w:t>
      </w:r>
      <w:r w:rsidRPr="00397CC1">
        <w:rPr>
          <w:lang w:val="tk-TM"/>
        </w:rPr>
        <w:t>X</w:t>
      </w:r>
      <w:r>
        <w:rPr>
          <w:vertAlign w:val="subscript"/>
          <w:lang w:val="tk-TM"/>
        </w:rPr>
        <w:t>i</w:t>
      </w:r>
      <w:r>
        <w:rPr>
          <w:lang w:val="tk-TM"/>
        </w:rPr>
        <w:t>), ähli parametrler boýunça ballaryň jeminiň şol parametrleriň sanyna bölmek bilen hasaplanylýar. Koeffisient W</w:t>
      </w:r>
      <w:r>
        <w:rPr>
          <w:vertAlign w:val="subscript"/>
          <w:lang w:val="tk-TM"/>
        </w:rPr>
        <w:t>i</w:t>
      </w:r>
      <w:r>
        <w:rPr>
          <w:lang w:val="tk-TM"/>
        </w:rPr>
        <w:t xml:space="preserve"> aşakdaky formulalaryň biri bilen hasaplanylýar: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C1" w:rsidTr="00397CC1">
        <w:tc>
          <w:tcPr>
            <w:tcW w:w="3190" w:type="dxa"/>
          </w:tcPr>
          <w:p w:rsid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</w:p>
        </w:tc>
        <w:tc>
          <w:tcPr>
            <w:tcW w:w="3190" w:type="dxa"/>
          </w:tcPr>
          <w:p w:rsidR="00397CC1" w:rsidRP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  <w:r>
              <w:rPr>
                <w:rFonts w:ascii="Calibri" w:eastAsia="Calibri" w:hAnsi="Calibri" w:cs="Times New Roman"/>
                <w:lang w:val="tk-TM"/>
              </w:rPr>
              <w:t>4-4/Z</w:t>
            </w:r>
            <w:r>
              <w:rPr>
                <w:rFonts w:ascii="Calibri" w:eastAsia="Calibri" w:hAnsi="Calibri" w:cs="Times New Roman"/>
                <w:vertAlign w:val="subscript"/>
                <w:lang w:val="tk-TM"/>
              </w:rPr>
              <w:t>i</w:t>
            </w:r>
          </w:p>
        </w:tc>
        <w:tc>
          <w:tcPr>
            <w:tcW w:w="3191" w:type="dxa"/>
          </w:tcPr>
          <w:p w:rsidR="00397CC1" w:rsidRP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  <w:r>
              <w:rPr>
                <w:rFonts w:ascii="Calibri" w:eastAsia="Calibri" w:hAnsi="Calibri" w:cs="Times New Roman"/>
                <w:lang w:val="tk-TM"/>
              </w:rPr>
              <w:t>1&lt; Z</w:t>
            </w:r>
            <w:r>
              <w:rPr>
                <w:rFonts w:ascii="Calibri" w:eastAsia="Calibri" w:hAnsi="Calibri" w:cs="Times New Roman"/>
                <w:vertAlign w:val="subscript"/>
                <w:lang w:val="tk-TM"/>
              </w:rPr>
              <w:t>i</w:t>
            </w:r>
            <w:r>
              <w:rPr>
                <w:rFonts w:ascii="Calibri" w:eastAsia="Calibri" w:hAnsi="Calibri" w:cs="Times New Roman"/>
                <w:lang w:val="tk-TM"/>
              </w:rPr>
              <w:t>&lt;2 üçin</w:t>
            </w:r>
          </w:p>
        </w:tc>
      </w:tr>
      <w:tr w:rsidR="00397CC1" w:rsidTr="00397CC1">
        <w:tc>
          <w:tcPr>
            <w:tcW w:w="3190" w:type="dxa"/>
          </w:tcPr>
          <w:p w:rsid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  <m:oMathPara>
              <m:oMath>
                <m:r>
                  <w:rPr>
                    <w:rFonts w:ascii="Cambria Math" w:hAnsi="Cambria Math"/>
                    <w:lang w:val="tk-TM"/>
                  </w:rPr>
                  <m:t>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tk-TM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val="tk-TM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tk-TM"/>
                  </w:rPr>
                  <m:t>=</m:t>
                </m:r>
              </m:oMath>
            </m:oMathPara>
          </w:p>
        </w:tc>
        <w:tc>
          <w:tcPr>
            <w:tcW w:w="3190" w:type="dxa"/>
          </w:tcPr>
          <w:p w:rsid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  <w:r>
              <w:rPr>
                <w:rFonts w:ascii="Calibri" w:eastAsia="Calibri" w:hAnsi="Calibri" w:cs="Times New Roman"/>
                <w:lang w:val="tk-TM"/>
              </w:rPr>
              <w:t>Z</w:t>
            </w:r>
          </w:p>
        </w:tc>
        <w:tc>
          <w:tcPr>
            <w:tcW w:w="3191" w:type="dxa"/>
          </w:tcPr>
          <w:p w:rsidR="00397CC1" w:rsidRDefault="00397CC1" w:rsidP="00397CC1">
            <w:pPr>
              <w:spacing w:after="0"/>
            </w:pPr>
            <w:r>
              <w:rPr>
                <w:rFonts w:ascii="Calibri" w:eastAsia="Calibri" w:hAnsi="Calibri" w:cs="Times New Roman"/>
                <w:lang w:val="tk-TM"/>
              </w:rPr>
              <w:t>2</w:t>
            </w:r>
            <w:r w:rsidRPr="00EB09F6">
              <w:rPr>
                <w:rFonts w:ascii="Calibri" w:eastAsia="Calibri" w:hAnsi="Calibri" w:cs="Times New Roman"/>
                <w:lang w:val="tk-TM"/>
              </w:rPr>
              <w:t>&lt; Z</w:t>
            </w:r>
            <w:r w:rsidRPr="00EB09F6">
              <w:rPr>
                <w:rFonts w:ascii="Calibri" w:eastAsia="Calibri" w:hAnsi="Calibri" w:cs="Times New Roman"/>
                <w:vertAlign w:val="subscript"/>
                <w:lang w:val="tk-TM"/>
              </w:rPr>
              <w:t>i</w:t>
            </w:r>
            <w:r w:rsidRPr="00EB09F6">
              <w:rPr>
                <w:rFonts w:ascii="Calibri" w:eastAsia="Calibri" w:hAnsi="Calibri" w:cs="Times New Roman"/>
                <w:lang w:val="tk-TM"/>
              </w:rPr>
              <w:t>&lt;</w:t>
            </w:r>
            <w:r>
              <w:rPr>
                <w:rFonts w:ascii="Calibri" w:eastAsia="Calibri" w:hAnsi="Calibri" w:cs="Times New Roman"/>
                <w:lang w:val="tk-TM"/>
              </w:rPr>
              <w:t>4</w:t>
            </w:r>
            <w:r w:rsidRPr="00EB09F6">
              <w:rPr>
                <w:rFonts w:ascii="Calibri" w:eastAsia="Calibri" w:hAnsi="Calibri" w:cs="Times New Roman"/>
                <w:lang w:val="tk-TM"/>
              </w:rPr>
              <w:t xml:space="preserve"> üçin</w:t>
            </w:r>
          </w:p>
        </w:tc>
      </w:tr>
      <w:tr w:rsidR="00397CC1" w:rsidTr="00397CC1">
        <w:tc>
          <w:tcPr>
            <w:tcW w:w="3190" w:type="dxa"/>
          </w:tcPr>
          <w:p w:rsid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</w:p>
        </w:tc>
        <w:tc>
          <w:tcPr>
            <w:tcW w:w="3190" w:type="dxa"/>
          </w:tcPr>
          <w:p w:rsidR="00397CC1" w:rsidRPr="00397CC1" w:rsidRDefault="00397CC1" w:rsidP="00397CC1">
            <w:pPr>
              <w:spacing w:after="0"/>
              <w:jc w:val="both"/>
              <w:rPr>
                <w:rFonts w:ascii="Calibri" w:eastAsia="Calibri" w:hAnsi="Calibri" w:cs="Times New Roman"/>
                <w:lang w:val="tk-TM"/>
              </w:rPr>
            </w:pPr>
            <w:r>
              <w:rPr>
                <w:rFonts w:ascii="Calibri" w:eastAsia="Calibri" w:hAnsi="Calibri" w:cs="Times New Roman"/>
                <w:lang w:val="tk-TM"/>
              </w:rPr>
              <w:t>2+4/(6-Z</w:t>
            </w:r>
            <w:r>
              <w:rPr>
                <w:rFonts w:ascii="Calibri" w:eastAsia="Calibri" w:hAnsi="Calibri" w:cs="Times New Roman"/>
                <w:vertAlign w:val="subscript"/>
                <w:lang w:val="tk-TM"/>
              </w:rPr>
              <w:t>1</w:t>
            </w:r>
            <w:r>
              <w:rPr>
                <w:rFonts w:ascii="Calibri" w:eastAsia="Calibri" w:hAnsi="Calibri" w:cs="Times New Roman"/>
                <w:lang w:val="tk-TM"/>
              </w:rPr>
              <w:t>)</w:t>
            </w:r>
          </w:p>
        </w:tc>
        <w:tc>
          <w:tcPr>
            <w:tcW w:w="3191" w:type="dxa"/>
          </w:tcPr>
          <w:p w:rsidR="00397CC1" w:rsidRDefault="00397CC1" w:rsidP="00397CC1">
            <w:pPr>
              <w:spacing w:after="0"/>
            </w:pPr>
            <w:r>
              <w:rPr>
                <w:rFonts w:ascii="Calibri" w:eastAsia="Calibri" w:hAnsi="Calibri" w:cs="Times New Roman"/>
                <w:lang w:val="tk-TM"/>
              </w:rPr>
              <w:t>4</w:t>
            </w:r>
            <w:r w:rsidRPr="00EB09F6">
              <w:rPr>
                <w:rFonts w:ascii="Calibri" w:eastAsia="Calibri" w:hAnsi="Calibri" w:cs="Times New Roman"/>
                <w:lang w:val="tk-TM"/>
              </w:rPr>
              <w:t>&lt; Z</w:t>
            </w:r>
            <w:r w:rsidRPr="00EB09F6">
              <w:rPr>
                <w:rFonts w:ascii="Calibri" w:eastAsia="Calibri" w:hAnsi="Calibri" w:cs="Times New Roman"/>
                <w:vertAlign w:val="subscript"/>
                <w:lang w:val="tk-TM"/>
              </w:rPr>
              <w:t>i</w:t>
            </w:r>
            <w:r w:rsidRPr="00EB09F6">
              <w:rPr>
                <w:rFonts w:ascii="Calibri" w:eastAsia="Calibri" w:hAnsi="Calibri" w:cs="Times New Roman"/>
                <w:lang w:val="tk-TM"/>
              </w:rPr>
              <w:t>&lt;</w:t>
            </w:r>
            <w:r>
              <w:rPr>
                <w:rFonts w:ascii="Calibri" w:eastAsia="Calibri" w:hAnsi="Calibri" w:cs="Times New Roman"/>
                <w:lang w:val="tk-TM"/>
              </w:rPr>
              <w:t>5</w:t>
            </w:r>
            <w:r w:rsidRPr="00EB09F6">
              <w:rPr>
                <w:rFonts w:ascii="Calibri" w:eastAsia="Calibri" w:hAnsi="Calibri" w:cs="Times New Roman"/>
                <w:lang w:val="tk-TM"/>
              </w:rPr>
              <w:t xml:space="preserve"> üçin</w:t>
            </w:r>
          </w:p>
        </w:tc>
      </w:tr>
    </w:tbl>
    <w:p w:rsidR="00397CC1" w:rsidRDefault="00397CC1" w:rsidP="004B3B6E">
      <w:pPr>
        <w:spacing w:after="0"/>
        <w:jc w:val="both"/>
        <w:rPr>
          <w:rFonts w:ascii="Calibri" w:eastAsia="Calibri" w:hAnsi="Calibri" w:cs="Times New Roman"/>
          <w:lang w:val="en-US"/>
        </w:rPr>
      </w:pPr>
      <w:r>
        <w:rPr>
          <w:rFonts w:eastAsiaTheme="minorEastAsia"/>
          <w:lang w:val="tk-TM"/>
        </w:rPr>
        <w:t xml:space="preserve">Bu ýerde </w:t>
      </w:r>
      <w:r>
        <w:rPr>
          <w:rFonts w:ascii="Calibri" w:eastAsia="Calibri" w:hAnsi="Calibri" w:cs="Times New Roman"/>
          <w:lang w:val="tk-TM"/>
        </w:rPr>
        <w:t>Z</w:t>
      </w:r>
      <w:r>
        <w:rPr>
          <w:rFonts w:ascii="Calibri" w:eastAsia="Calibri" w:hAnsi="Calibri" w:cs="Times New Roman"/>
          <w:vertAlign w:val="subscript"/>
          <w:lang w:val="tk-TM"/>
        </w:rPr>
        <w:t>1</w:t>
      </w:r>
      <w:r>
        <w:rPr>
          <w:rFonts w:ascii="Calibri" w:eastAsia="Calibri" w:hAnsi="Calibri" w:cs="Times New Roman"/>
          <w:lang w:val="tk-TM"/>
        </w:rPr>
        <w:t>=4</w:t>
      </w:r>
      <w:r>
        <w:rPr>
          <w:rFonts w:ascii="Calibri" w:eastAsia="Calibri" w:hAnsi="Calibri" w:cs="Times New Roman"/>
          <w:lang w:val="en-US"/>
        </w:rPr>
        <w:t>X</w:t>
      </w:r>
      <w:r>
        <w:rPr>
          <w:rFonts w:ascii="Calibri" w:eastAsia="Calibri" w:hAnsi="Calibri" w:cs="Times New Roman"/>
          <w:vertAlign w:val="subscript"/>
          <w:lang w:val="en-US"/>
        </w:rPr>
        <w:t>1</w:t>
      </w:r>
      <w:r>
        <w:rPr>
          <w:rFonts w:ascii="Calibri" w:eastAsia="Calibri" w:hAnsi="Calibri" w:cs="Times New Roman"/>
          <w:lang w:val="en-US"/>
        </w:rPr>
        <w:t>/3-1/3</w:t>
      </w:r>
    </w:p>
    <w:p w:rsidR="00397CC1" w:rsidRDefault="00397CC1" w:rsidP="004B3B6E">
      <w:pPr>
        <w:spacing w:after="0"/>
        <w:jc w:val="both"/>
        <w:rPr>
          <w:rFonts w:ascii="Calibri" w:eastAsia="Calibri" w:hAnsi="Calibri" w:cs="Times New Roman"/>
          <w:lang w:val="tk-TM"/>
        </w:rPr>
      </w:pPr>
      <w:r>
        <w:rPr>
          <w:rFonts w:ascii="Calibri" w:eastAsia="Calibri" w:hAnsi="Calibri" w:cs="Times New Roman"/>
          <w:lang w:val="en-US"/>
        </w:rPr>
        <w:t>Da</w:t>
      </w:r>
      <w:r>
        <w:rPr>
          <w:rFonts w:ascii="Calibri" w:eastAsia="Calibri" w:hAnsi="Calibri" w:cs="Times New Roman"/>
          <w:lang w:val="tk-TM"/>
        </w:rPr>
        <w:t>şky tebigy gurşaw üçin galyndynyň komponentiniň howplulyk derejesiniň görkezijisi K</w:t>
      </w:r>
      <w:r>
        <w:rPr>
          <w:rFonts w:ascii="Calibri" w:eastAsia="Calibri" w:hAnsi="Calibri" w:cs="Times New Roman"/>
          <w:vertAlign w:val="subscript"/>
          <w:lang w:val="tk-TM"/>
        </w:rPr>
        <w:t>i</w:t>
      </w:r>
      <w:r>
        <w:rPr>
          <w:rFonts w:ascii="Calibri" w:eastAsia="Calibri" w:hAnsi="Calibri" w:cs="Times New Roman"/>
          <w:lang w:val="tk-TM"/>
        </w:rPr>
        <w:t xml:space="preserve"> aşakdaky formula boýunça hasaplanylýar:</w:t>
      </w:r>
    </w:p>
    <w:p w:rsidR="00397CC1" w:rsidRPr="00397CC1" w:rsidRDefault="00EB3041" w:rsidP="004B3B6E">
      <w:pPr>
        <w:spacing w:after="0"/>
        <w:jc w:val="both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tk-TM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tk-TM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tk-TM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tk-TM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tk-TM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tk-TM"/>
                    </w:rPr>
                    <m:t>i</m:t>
                  </m:r>
                </m:sub>
              </m:sSub>
            </m:den>
          </m:f>
        </m:oMath>
      </m:oMathPara>
    </w:p>
    <w:p w:rsidR="00397CC1" w:rsidRDefault="00397CC1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Bu ýerde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i</m:t>
            </m:r>
          </m:sub>
        </m:sSub>
        <m:r>
          <w:rPr>
            <w:rFonts w:ascii="Cambria Math" w:eastAsiaTheme="minorEastAsia" w:hAnsi="Cambria Math"/>
            <w:lang w:val="tk-TM"/>
          </w:rPr>
          <m:t>-</m:t>
        </m:r>
      </m:oMath>
      <w:r>
        <w:rPr>
          <w:rFonts w:eastAsiaTheme="minorEastAsia"/>
          <w:lang w:val="tk-TM"/>
        </w:rPr>
        <w:t xml:space="preserve"> howply galyndyda i-nji komponentiň konsentrasiýasy (mg/kg galyndynyň);</w:t>
      </w:r>
    </w:p>
    <w:p w:rsidR="00397CC1" w:rsidRDefault="00EB3041" w:rsidP="004B3B6E">
      <w:pPr>
        <w:spacing w:after="0"/>
        <w:jc w:val="both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i</m:t>
            </m:r>
          </m:sub>
        </m:sSub>
        <m:r>
          <w:rPr>
            <w:rFonts w:ascii="Cambria Math" w:eastAsiaTheme="minorEastAsia" w:hAnsi="Cambria Math"/>
            <w:lang w:val="tk-TM"/>
          </w:rPr>
          <m:t>-</m:t>
        </m:r>
      </m:oMath>
      <w:r w:rsidR="00397CC1">
        <w:rPr>
          <w:rFonts w:eastAsiaTheme="minorEastAsia"/>
          <w:lang w:val="tk-TM"/>
        </w:rPr>
        <w:t xml:space="preserve"> daşky tebigy gurşaw (DTG) üçin howply galyndynyň i-nji komponentiniň howplulyk derejesiniň koeffisienti</w:t>
      </w:r>
    </w:p>
    <w:p w:rsidR="00397CC1" w:rsidRPr="00397CC1" w:rsidRDefault="00EB3041" w:rsidP="004B3B6E">
      <w:pPr>
        <w:spacing w:after="0"/>
        <w:jc w:val="both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tk-TM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tk-TM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tk-TM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tk-TM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tk-TM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tk-TM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tk-TM"/>
                </w:rPr>
                <m:t>n</m:t>
              </m:r>
            </m:sub>
          </m:sSub>
        </m:oMath>
      </m:oMathPara>
    </w:p>
    <w:p w:rsidR="00397CC1" w:rsidRDefault="00397CC1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Bu ýerde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i</m:t>
            </m:r>
          </m:sub>
        </m:sSub>
        <m:r>
          <w:rPr>
            <w:rFonts w:ascii="Cambria Math" w:eastAsiaTheme="minorEastAsia" w:hAnsi="Cambria Math"/>
            <w:lang w:val="tk-TM"/>
          </w:rPr>
          <m:t>-</m:t>
        </m:r>
      </m:oMath>
      <w:r>
        <w:rPr>
          <w:rFonts w:eastAsiaTheme="minorEastAsia"/>
          <w:lang w:val="tk-TM"/>
        </w:rPr>
        <w:t xml:space="preserve"> daşky tebigy gurşaw üçin galyndynyň howplulyk derejesini görkeziji</w:t>
      </w:r>
    </w:p>
    <w:p w:rsidR="00397CC1" w:rsidRDefault="00EB3041" w:rsidP="004B3B6E">
      <w:pPr>
        <w:spacing w:after="0"/>
        <w:jc w:val="both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1</m:t>
            </m:r>
          </m:sub>
        </m:sSub>
        <m:r>
          <w:rPr>
            <w:rFonts w:ascii="Cambria Math" w:eastAsiaTheme="minorEastAsia" w:hAnsi="Cambria Math"/>
            <w:lang w:val="tk-TM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2</m:t>
            </m:r>
          </m:sub>
        </m:sSub>
        <m:r>
          <w:rPr>
            <w:rFonts w:ascii="Cambria Math" w:eastAsiaTheme="minorEastAsia" w:hAnsi="Cambria Math"/>
            <w:lang w:val="tk-TM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n</m:t>
            </m:r>
          </m:sub>
        </m:sSub>
        <m:r>
          <w:rPr>
            <w:rFonts w:ascii="Cambria Math" w:eastAsiaTheme="minorEastAsia" w:hAnsi="Cambria Math"/>
            <w:lang w:val="tk-TM"/>
          </w:rPr>
          <m:t>-</m:t>
        </m:r>
      </m:oMath>
      <w:r w:rsidR="00397CC1">
        <w:rPr>
          <w:rFonts w:eastAsiaTheme="minorEastAsia"/>
          <w:lang w:val="tk-TM"/>
        </w:rPr>
        <w:t>galyndynyň aýratyn komponentleriniň daşky gurşaw üçin howplulyk derejesini görkezijiler.</w:t>
      </w:r>
    </w:p>
    <w:p w:rsidR="00397CC1" w:rsidRDefault="00397CC1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lastRenderedPageBreak/>
        <w:t>Kislorod, azot, uglerod, fosfor, kükürt, kremniý, alýuminiý, demir, natriý, kaliý, kalsiý, magniý, titan ýaly himiki elementleri topragyň esasy görnüşlerinde saklanýan mukdaryndan geçmeýän konsentrasiýalarda düzüminde saklaýan galyndylaryň komponentleri</w:t>
      </w:r>
      <w:r w:rsidRPr="00397CC1">
        <w:rPr>
          <w:rFonts w:eastAsiaTheme="minorEastAsia"/>
          <w:lang w:val="tk-TM"/>
        </w:rPr>
        <w:t xml:space="preserve"> </w:t>
      </w:r>
      <w:r>
        <w:rPr>
          <w:rFonts w:eastAsiaTheme="minorEastAsia"/>
          <w:lang w:val="tk-TM"/>
        </w:rPr>
        <w:t>praktiki taýdan howpsuz komponentlere degişli, orta baly X</w:t>
      </w:r>
      <w:r>
        <w:rPr>
          <w:rFonts w:eastAsiaTheme="minorEastAsia"/>
          <w:vertAlign w:val="subscript"/>
          <w:lang w:val="tk-TM"/>
        </w:rPr>
        <w:t>i</w:t>
      </w:r>
      <w:r>
        <w:rPr>
          <w:rFonts w:eastAsiaTheme="minorEastAsia"/>
          <w:lang w:val="tk-TM"/>
        </w:rPr>
        <w:t xml:space="preserve"> 4-e deň, netijede DTG üçin  howplulyk derejesiniň koeffisienti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i</m:t>
            </m:r>
          </m:sub>
        </m:sSub>
      </m:oMath>
      <w:r>
        <w:rPr>
          <w:rFonts w:eastAsiaTheme="minorEastAsia"/>
          <w:lang w:val="tk-TM"/>
        </w:rPr>
        <w:t xml:space="preserve"> 10</w:t>
      </w:r>
      <w:r w:rsidR="00663028">
        <w:rPr>
          <w:rFonts w:eastAsiaTheme="minorEastAsia"/>
          <w:vertAlign w:val="superscript"/>
          <w:lang w:val="tk-TM"/>
        </w:rPr>
        <w:t>6</w:t>
      </w:r>
      <w:r w:rsidR="00663028">
        <w:rPr>
          <w:rFonts w:eastAsiaTheme="minorEastAsia"/>
          <w:lang w:val="tk-TM"/>
        </w:rPr>
        <w:t xml:space="preserve"> deň bolýar. Galyndylaryň tebigy organiki gelip çykyşly, ulewodlar, beloklar, azot saklaýjy organiki birleşmeler ýaly, ýagny janly tebigatda duş gelýän birleşmelerden durýan komponentleri praktiki taýdan howpsuz derejesine degişli. orta baly X</w:t>
      </w:r>
      <w:r w:rsidR="00663028">
        <w:rPr>
          <w:rFonts w:eastAsiaTheme="minorEastAsia"/>
          <w:vertAlign w:val="subscript"/>
          <w:lang w:val="tk-TM"/>
        </w:rPr>
        <w:t>i</w:t>
      </w:r>
      <w:r w:rsidR="00663028">
        <w:rPr>
          <w:rFonts w:eastAsiaTheme="minorEastAsia"/>
          <w:lang w:val="tk-TM"/>
        </w:rPr>
        <w:t xml:space="preserve"> 4-e deň, netijede DTG üçin  howplulyk derejesiniň koeffisienti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k-TM"/>
              </w:rPr>
            </m:ctrlPr>
          </m:sSubPr>
          <m:e>
            <m:r>
              <w:rPr>
                <w:rFonts w:ascii="Cambria Math" w:eastAsiaTheme="minorEastAsia" w:hAnsi="Cambria Math"/>
                <w:lang w:val="tk-TM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tk-TM"/>
              </w:rPr>
              <m:t>i</m:t>
            </m:r>
          </m:sub>
        </m:sSub>
      </m:oMath>
      <w:r w:rsidR="00663028">
        <w:rPr>
          <w:rFonts w:eastAsiaTheme="minorEastAsia"/>
          <w:lang w:val="tk-TM"/>
        </w:rPr>
        <w:t xml:space="preserve"> 10</w:t>
      </w:r>
      <w:r w:rsidR="00663028">
        <w:rPr>
          <w:rFonts w:eastAsiaTheme="minorEastAsia"/>
          <w:vertAlign w:val="superscript"/>
          <w:lang w:val="tk-TM"/>
        </w:rPr>
        <w:t>6</w:t>
      </w:r>
      <w:r w:rsidR="00663028">
        <w:rPr>
          <w:rFonts w:eastAsiaTheme="minorEastAsia"/>
          <w:lang w:val="tk-TM"/>
        </w:rPr>
        <w:t xml:space="preserve"> deň.</w:t>
      </w:r>
    </w:p>
    <w:p w:rsidR="00663028" w:rsidRDefault="00663028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Galyndylary DTG üçin  howplulyk derejesini görkeziji boýunça hasaplama usuly bilen howplulyk derejesine degişli edilişi 6.6-njy tablisa boýunça ýerine ýetirilýär.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028" w:rsidRPr="007F03FD" w:rsidTr="00663028">
        <w:tc>
          <w:tcPr>
            <w:tcW w:w="4785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Galyndynyň howplulyk derejesi</w:t>
            </w:r>
          </w:p>
        </w:tc>
        <w:tc>
          <w:tcPr>
            <w:tcW w:w="4786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DTG üçin  howplulyk derejesi (K)</w:t>
            </w:r>
          </w:p>
        </w:tc>
      </w:tr>
      <w:tr w:rsidR="00663028" w:rsidTr="00663028">
        <w:tc>
          <w:tcPr>
            <w:tcW w:w="4785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</w:t>
            </w:r>
          </w:p>
        </w:tc>
        <w:tc>
          <w:tcPr>
            <w:tcW w:w="4786" w:type="dxa"/>
          </w:tcPr>
          <w:p w:rsidR="00663028" w:rsidRP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</w:t>
            </w:r>
            <w:r>
              <w:rPr>
                <w:rFonts w:eastAsiaTheme="minorEastAsia"/>
                <w:vertAlign w:val="superscript"/>
                <w:lang w:val="tk-TM"/>
              </w:rPr>
              <w:t>6</w:t>
            </w:r>
            <w:r>
              <w:rPr>
                <w:rFonts w:eastAsiaTheme="minorEastAsia"/>
                <w:lang w:val="tk-TM"/>
              </w:rPr>
              <w:t xml:space="preserve"> &gt;K &gt;10</w:t>
            </w:r>
            <w:r>
              <w:rPr>
                <w:rFonts w:eastAsiaTheme="minorEastAsia"/>
                <w:vertAlign w:val="superscript"/>
                <w:lang w:val="tk-TM"/>
              </w:rPr>
              <w:t>4</w:t>
            </w:r>
          </w:p>
        </w:tc>
      </w:tr>
      <w:tr w:rsidR="00663028" w:rsidTr="00663028">
        <w:tc>
          <w:tcPr>
            <w:tcW w:w="4785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II</w:t>
            </w:r>
          </w:p>
        </w:tc>
        <w:tc>
          <w:tcPr>
            <w:tcW w:w="4786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</w:t>
            </w:r>
            <w:r>
              <w:rPr>
                <w:rFonts w:eastAsiaTheme="minorEastAsia"/>
                <w:vertAlign w:val="superscript"/>
                <w:lang w:val="tk-TM"/>
              </w:rPr>
              <w:t>4</w:t>
            </w:r>
            <w:r>
              <w:rPr>
                <w:rFonts w:eastAsiaTheme="minorEastAsia"/>
                <w:lang w:val="tk-TM"/>
              </w:rPr>
              <w:t xml:space="preserve"> &gt;K &gt;10</w:t>
            </w:r>
            <w:r>
              <w:rPr>
                <w:rFonts w:eastAsiaTheme="minorEastAsia"/>
                <w:vertAlign w:val="superscript"/>
                <w:lang w:val="tk-TM"/>
              </w:rPr>
              <w:t>3</w:t>
            </w:r>
          </w:p>
        </w:tc>
      </w:tr>
      <w:tr w:rsidR="00663028" w:rsidTr="00663028">
        <w:tc>
          <w:tcPr>
            <w:tcW w:w="4785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III</w:t>
            </w:r>
          </w:p>
        </w:tc>
        <w:tc>
          <w:tcPr>
            <w:tcW w:w="4786" w:type="dxa"/>
          </w:tcPr>
          <w:p w:rsidR="00663028" w:rsidRDefault="00663028" w:rsidP="00663028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</w:t>
            </w:r>
            <w:r>
              <w:rPr>
                <w:rFonts w:eastAsiaTheme="minorEastAsia"/>
                <w:vertAlign w:val="superscript"/>
                <w:lang w:val="tk-TM"/>
              </w:rPr>
              <w:t>3</w:t>
            </w:r>
            <w:r>
              <w:rPr>
                <w:rFonts w:eastAsiaTheme="minorEastAsia"/>
                <w:lang w:val="tk-TM"/>
              </w:rPr>
              <w:t xml:space="preserve"> &gt;K &gt;10</w:t>
            </w:r>
            <w:r>
              <w:rPr>
                <w:rFonts w:eastAsiaTheme="minorEastAsia"/>
                <w:vertAlign w:val="superscript"/>
                <w:lang w:val="tk-TM"/>
              </w:rPr>
              <w:t>2</w:t>
            </w:r>
          </w:p>
        </w:tc>
      </w:tr>
      <w:tr w:rsidR="00663028" w:rsidTr="00663028">
        <w:tc>
          <w:tcPr>
            <w:tcW w:w="4785" w:type="dxa"/>
          </w:tcPr>
          <w:p w:rsidR="00663028" w:rsidRPr="00663028" w:rsidRDefault="00663028" w:rsidP="004B3B6E">
            <w:pPr>
              <w:spacing w:after="0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IV</w:t>
            </w:r>
          </w:p>
        </w:tc>
        <w:tc>
          <w:tcPr>
            <w:tcW w:w="4786" w:type="dxa"/>
          </w:tcPr>
          <w:p w:rsidR="00663028" w:rsidRDefault="00663028" w:rsidP="00663028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</w:t>
            </w:r>
            <w:r>
              <w:rPr>
                <w:rFonts w:eastAsiaTheme="minorEastAsia"/>
                <w:vertAlign w:val="superscript"/>
                <w:lang w:val="tk-TM"/>
              </w:rPr>
              <w:t>2</w:t>
            </w:r>
            <w:r>
              <w:rPr>
                <w:rFonts w:eastAsiaTheme="minorEastAsia"/>
                <w:lang w:val="tk-TM"/>
              </w:rPr>
              <w:t xml:space="preserve"> &gt;K &gt;10</w:t>
            </w:r>
          </w:p>
        </w:tc>
      </w:tr>
      <w:tr w:rsidR="00663028" w:rsidTr="00663028">
        <w:tc>
          <w:tcPr>
            <w:tcW w:w="4785" w:type="dxa"/>
          </w:tcPr>
          <w:p w:rsidR="00663028" w:rsidRP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en-US"/>
              </w:rPr>
              <w:t>V</w:t>
            </w:r>
          </w:p>
        </w:tc>
        <w:tc>
          <w:tcPr>
            <w:tcW w:w="4786" w:type="dxa"/>
          </w:tcPr>
          <w:p w:rsidR="00663028" w:rsidRDefault="00663028" w:rsidP="004B3B6E">
            <w:pPr>
              <w:spacing w:after="0"/>
              <w:jc w:val="both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K &lt; 10</w:t>
            </w:r>
          </w:p>
        </w:tc>
      </w:tr>
    </w:tbl>
    <w:p w:rsidR="00F32BD2" w:rsidRDefault="007F03FD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Galyndyny öndüriji tarapyndan galyndy hasaplama usuly bilen 5-ni howplulyk derejesine degişli edilen bolsa, onda </w:t>
      </w:r>
      <w:r w:rsidR="002663FE">
        <w:rPr>
          <w:rFonts w:eastAsiaTheme="minorEastAsia"/>
          <w:lang w:val="tk-TM"/>
        </w:rPr>
        <w:t xml:space="preserve">onuň eksperimental usul bilen tassyklanmagy hökmanydyr. Eger galyndynyň 5-nji howplulyk derejesine degişliligi eksperimental usul bilen </w:t>
      </w:r>
      <w:r w:rsidR="00E90F32">
        <w:rPr>
          <w:rFonts w:eastAsiaTheme="minorEastAsia"/>
          <w:lang w:val="tk-TM"/>
        </w:rPr>
        <w:t xml:space="preserve">tassyklanmasa, galyndy 4-nji derejä degişli edilip bilner. DTG üçin galyndylaryň howplulyk derejesine degişli edilmesiniň eksperimental usuly </w:t>
      </w:r>
      <w:r w:rsidR="00295F9F">
        <w:rPr>
          <w:rFonts w:eastAsiaTheme="minorEastAsia"/>
          <w:lang w:val="tk-TM"/>
        </w:rPr>
        <w:t xml:space="preserve">ýörite şol maksatlar üçin niýetlenen akkreditirlenen </w:t>
      </w:r>
      <w:r w:rsidR="00295F9F" w:rsidRPr="00295F9F">
        <w:rPr>
          <w:rFonts w:eastAsiaTheme="minorEastAsia"/>
          <w:lang w:val="tk-TM"/>
        </w:rPr>
        <w:t>(</w:t>
      </w:r>
      <w:r w:rsidR="00295F9F">
        <w:rPr>
          <w:rFonts w:eastAsiaTheme="minorEastAsia"/>
          <w:lang w:val="tk-TM"/>
        </w:rPr>
        <w:t xml:space="preserve">ynanç bildirilen) tejribehanalarda </w:t>
      </w:r>
      <w:r w:rsidR="00A4587A">
        <w:rPr>
          <w:rFonts w:eastAsiaTheme="minorEastAsia"/>
          <w:lang w:val="tk-TM"/>
        </w:rPr>
        <w:t xml:space="preserve">amala aşyrylýar. </w:t>
      </w:r>
      <w:r w:rsidR="00A4587A" w:rsidRPr="00A4587A">
        <w:rPr>
          <w:rFonts w:eastAsiaTheme="minorEastAsia"/>
          <w:b/>
          <w:lang w:val="tk-TM"/>
        </w:rPr>
        <w:t>Eksperimental usulyň ulanylýan ýagdaýlary:</w:t>
      </w:r>
      <w:r w:rsidR="005753DA">
        <w:rPr>
          <w:rFonts w:eastAsiaTheme="minorEastAsia"/>
          <w:lang w:val="tk-TM"/>
        </w:rPr>
        <w:t xml:space="preserve"> hasaplama usuly bilen bellenen 5-nji howplulyk derejesine galyndylaryň degişliligini tassyklamak üçin; hil we mukdar düzümini </w:t>
      </w:r>
      <w:r w:rsidR="00D707CA">
        <w:rPr>
          <w:rFonts w:eastAsiaTheme="minorEastAsia"/>
          <w:lang w:val="tk-TM"/>
        </w:rPr>
        <w:t xml:space="preserve">kesgitläp bolmaýan galyndylary howplulyk derejesine degişli etmek üçin; hasaplama usuly bilen bellenen galyndynyň howplulyk derejesini </w:t>
      </w:r>
      <w:r w:rsidR="005373CD">
        <w:rPr>
          <w:rFonts w:eastAsiaTheme="minorEastAsia"/>
          <w:lang w:val="tk-TM"/>
        </w:rPr>
        <w:t>gyzyklanýan tarapyň hasabyna we isl</w:t>
      </w:r>
      <w:r w:rsidR="00F32BD2">
        <w:rPr>
          <w:rFonts w:eastAsiaTheme="minorEastAsia"/>
          <w:lang w:val="tk-TM"/>
        </w:rPr>
        <w:t>eg boýunça takyk anyklamak üçin.</w:t>
      </w:r>
    </w:p>
    <w:p w:rsidR="00A4587A" w:rsidRDefault="00F32BD2" w:rsidP="00DF3DB7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Eksperimental usul galyndylaryň </w:t>
      </w:r>
      <w:r w:rsidR="00E00992">
        <w:rPr>
          <w:rFonts w:eastAsiaTheme="minorEastAsia"/>
          <w:lang w:val="tk-TM"/>
        </w:rPr>
        <w:t xml:space="preserve">suw </w:t>
      </w:r>
      <w:r w:rsidR="00AF297C">
        <w:rPr>
          <w:rFonts w:eastAsiaTheme="minorEastAsia"/>
          <w:lang w:val="tk-TM"/>
        </w:rPr>
        <w:t>wytýažkasyny (</w:t>
      </w:r>
      <w:r w:rsidR="00FA5346">
        <w:rPr>
          <w:rFonts w:eastAsiaTheme="minorEastAsia"/>
          <w:lang w:val="tk-TM"/>
        </w:rPr>
        <w:t>distillirlenen suw bilen owradylan ösümlik, toprak</w:t>
      </w:r>
      <w:r w:rsidR="009C734A">
        <w:rPr>
          <w:rFonts w:eastAsiaTheme="minorEastAsia"/>
          <w:lang w:val="tk-TM"/>
        </w:rPr>
        <w:t xml:space="preserve"> ýa-da organiki materialy çaýkap garyşdyrmadan soň alynan suw ergininiň filtraty – süzülen suwuklygy)</w:t>
      </w:r>
      <w:r w:rsidR="00E00992">
        <w:rPr>
          <w:rFonts w:eastAsiaTheme="minorEastAsia"/>
          <w:lang w:val="tk-TM"/>
        </w:rPr>
        <w:t xml:space="preserve"> biotestirlemäge esaslanýar. Galyndynyň düzüminde organiki ýa-da biogen maddalar bar bolanda</w:t>
      </w:r>
      <w:r w:rsidR="0031178C">
        <w:rPr>
          <w:rFonts w:eastAsiaTheme="minorEastAsia"/>
          <w:lang w:val="tk-TM"/>
        </w:rPr>
        <w:t xml:space="preserve">, galyndyny howplulygyň pes derejesine degişli etmek mümkinçiligini çözmek üçin </w:t>
      </w:r>
      <w:r w:rsidR="003E05E1">
        <w:rPr>
          <w:rFonts w:eastAsiaTheme="minorEastAsia"/>
          <w:lang w:val="tk-TM"/>
        </w:rPr>
        <w:t xml:space="preserve">galyndynyň biodegrasiýa durnuklylygyna test geçirmeli. Galyndynyň biodegrasiýa durnuklylygy onuň özüniň ýa-da aýratyn komponenetleriniň </w:t>
      </w:r>
      <w:r w:rsidR="00AA6B26">
        <w:rPr>
          <w:rFonts w:eastAsiaTheme="minorEastAsia"/>
          <w:lang w:val="tk-TM"/>
        </w:rPr>
        <w:t xml:space="preserve">mikroorganizmleriň täsirinden dargama sezewar bolmak ukubydyr. </w:t>
      </w:r>
      <w:r w:rsidR="00806CBF">
        <w:rPr>
          <w:rFonts w:eastAsiaTheme="minorEastAsia"/>
          <w:lang w:val="tk-TM"/>
        </w:rPr>
        <w:t xml:space="preserve">Suw </w:t>
      </w:r>
      <w:r w:rsidR="009B347C">
        <w:rPr>
          <w:rFonts w:eastAsiaTheme="minorEastAsia"/>
          <w:lang w:val="tk-TM"/>
        </w:rPr>
        <w:t>wytýažkasyny</w:t>
      </w:r>
      <w:r w:rsidR="00806CBF">
        <w:rPr>
          <w:rFonts w:eastAsiaTheme="minorEastAsia"/>
          <w:lang w:val="tk-TM"/>
        </w:rPr>
        <w:t xml:space="preserve"> biotestirlemekde dürli ulgamlaýyn toparlardan </w:t>
      </w:r>
      <w:r w:rsidR="00474D96">
        <w:rPr>
          <w:rFonts w:eastAsiaTheme="minorEastAsia"/>
          <w:lang w:val="tk-TM"/>
        </w:rPr>
        <w:t xml:space="preserve">2-den az bolmadyk test-obýekti </w:t>
      </w:r>
      <w:r w:rsidR="00474D96">
        <w:rPr>
          <w:rFonts w:eastAsiaTheme="minorEastAsia"/>
          <w:lang w:val="tk-TM"/>
        </w:rPr>
        <w:t xml:space="preserve">(dafniýalar we infuzoriýalar, seriodafniýalar we bakteriýalar ýa-da suwotylar we ş.m) </w:t>
      </w:r>
      <w:r w:rsidR="00474D96">
        <w:rPr>
          <w:rFonts w:eastAsiaTheme="minorEastAsia"/>
          <w:lang w:val="tk-TM"/>
        </w:rPr>
        <w:t>ulanylýar.</w:t>
      </w:r>
      <w:r w:rsidR="00970684">
        <w:rPr>
          <w:rFonts w:eastAsiaTheme="minorEastAsia"/>
          <w:lang w:val="tk-TM"/>
        </w:rPr>
        <w:t xml:space="preserve"> Howplulyk derejesiniň ahyrky netijesi hökmünde </w:t>
      </w:r>
      <w:r w:rsidR="00DF3DB7">
        <w:rPr>
          <w:rFonts w:eastAsiaTheme="minorEastAsia"/>
          <w:lang w:val="tk-TM"/>
        </w:rPr>
        <w:t xml:space="preserve">derňelýän galynda has ýokary duýgurlugy bildiren </w:t>
      </w:r>
      <w:r w:rsidR="00DF3DB7">
        <w:rPr>
          <w:rFonts w:eastAsiaTheme="minorEastAsia"/>
          <w:lang w:val="tk-TM"/>
        </w:rPr>
        <w:t>test-obýektde ýüze çykarylan</w:t>
      </w:r>
      <w:r w:rsidR="00B62172">
        <w:rPr>
          <w:rFonts w:eastAsiaTheme="minorEastAsia"/>
          <w:lang w:val="tk-TM"/>
        </w:rPr>
        <w:t xml:space="preserve"> netije kabul edilýär. Hasaplama usuly bilen bellenen 5-nji howplulyk derejesine degişliligi tassyklamak üçin </w:t>
      </w:r>
      <w:r w:rsidR="0040106C">
        <w:rPr>
          <w:rFonts w:eastAsiaTheme="minorEastAsia"/>
          <w:lang w:val="tk-TM"/>
        </w:rPr>
        <w:t xml:space="preserve">diňe </w:t>
      </w:r>
      <w:r w:rsidR="00845DD4">
        <w:rPr>
          <w:rFonts w:eastAsiaTheme="minorEastAsia"/>
          <w:lang w:val="tk-TM"/>
        </w:rPr>
        <w:t>galyndynyň</w:t>
      </w:r>
      <w:r w:rsidR="0040106C">
        <w:rPr>
          <w:rFonts w:eastAsiaTheme="minorEastAsia"/>
          <w:lang w:val="tk-TM"/>
        </w:rPr>
        <w:t xml:space="preserve"> s</w:t>
      </w:r>
      <w:r w:rsidR="00431F2B">
        <w:rPr>
          <w:rFonts w:eastAsiaTheme="minorEastAsia"/>
          <w:lang w:val="tk-TM"/>
        </w:rPr>
        <w:t>uw</w:t>
      </w:r>
      <w:r w:rsidR="0040106C">
        <w:rPr>
          <w:rFonts w:eastAsiaTheme="minorEastAsia"/>
          <w:lang w:val="tk-TM"/>
        </w:rPr>
        <w:t xml:space="preserve"> wytýažkasynyň täsiri</w:t>
      </w:r>
      <w:r w:rsidR="00845DD4">
        <w:rPr>
          <w:rFonts w:eastAsiaTheme="minorEastAsia"/>
          <w:lang w:val="tk-TM"/>
        </w:rPr>
        <w:t xml:space="preserve"> suwda eredilmezden </w:t>
      </w:r>
      <w:r w:rsidR="00431F2B">
        <w:rPr>
          <w:rFonts w:eastAsiaTheme="minorEastAsia"/>
          <w:lang w:val="tk-TM"/>
        </w:rPr>
        <w:t xml:space="preserve">kesgitlenilýär. Howplulyk </w:t>
      </w:r>
      <w:r w:rsidR="00520272">
        <w:rPr>
          <w:rFonts w:eastAsiaTheme="minorEastAsia"/>
          <w:lang w:val="tk-TM"/>
        </w:rPr>
        <w:t>derejesi suw wytýažkasynyň, gidrobiontlara täsiri ýüze çykarylma</w:t>
      </w:r>
      <w:r w:rsidR="00974038">
        <w:rPr>
          <w:rFonts w:eastAsiaTheme="minorEastAsia"/>
          <w:lang w:val="tk-TM"/>
        </w:rPr>
        <w:t>ýan ýagdaýyna ýetýänçä</w:t>
      </w:r>
      <w:r w:rsidR="00520272">
        <w:rPr>
          <w:rFonts w:eastAsiaTheme="minorEastAsia"/>
          <w:lang w:val="tk-TM"/>
        </w:rPr>
        <w:t xml:space="preserve"> näçe gezek suw bilen garylany boýunça</w:t>
      </w:r>
      <w:r w:rsidR="00974038">
        <w:rPr>
          <w:rFonts w:eastAsiaTheme="minorEastAsia"/>
          <w:lang w:val="tk-TM"/>
        </w:rPr>
        <w:t xml:space="preserve"> aşakdaky tablisa degişlilikde anyklanylýar.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0F04" w:rsidRPr="008A0F04" w:rsidTr="00760495">
        <w:tc>
          <w:tcPr>
            <w:tcW w:w="4785" w:type="dxa"/>
          </w:tcPr>
          <w:p w:rsidR="008A0F04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Galyndynyň howplulyk derejesi</w:t>
            </w:r>
          </w:p>
        </w:tc>
        <w:tc>
          <w:tcPr>
            <w:tcW w:w="4786" w:type="dxa"/>
          </w:tcPr>
          <w:p w:rsidR="008A0F04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 xml:space="preserve">Howply galyndydan suw wytýažkasynyň, </w:t>
            </w:r>
            <w:r>
              <w:rPr>
                <w:rFonts w:eastAsiaTheme="minorEastAsia"/>
                <w:lang w:val="tk-TM"/>
              </w:rPr>
              <w:t xml:space="preserve">gidrobiontlara </w:t>
            </w:r>
            <w:r w:rsidR="00033290">
              <w:rPr>
                <w:rFonts w:eastAsiaTheme="minorEastAsia"/>
                <w:lang w:val="tk-TM"/>
              </w:rPr>
              <w:t xml:space="preserve">zyýanly </w:t>
            </w:r>
            <w:r>
              <w:rPr>
                <w:rFonts w:eastAsiaTheme="minorEastAsia"/>
                <w:lang w:val="tk-TM"/>
              </w:rPr>
              <w:t>täsiri ýüze çykarylmaýan ýagdaýyna ýetýänçä näçe gezek suw bilen garylany</w:t>
            </w:r>
          </w:p>
        </w:tc>
      </w:tr>
      <w:tr w:rsidR="008A0F04" w:rsidTr="00760495">
        <w:tc>
          <w:tcPr>
            <w:tcW w:w="4785" w:type="dxa"/>
          </w:tcPr>
          <w:p w:rsidR="008A0F04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</w:t>
            </w:r>
          </w:p>
        </w:tc>
        <w:tc>
          <w:tcPr>
            <w:tcW w:w="4786" w:type="dxa"/>
          </w:tcPr>
          <w:p w:rsidR="008A0F04" w:rsidRPr="00663028" w:rsidRDefault="00033290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10000-den köp</w:t>
            </w:r>
          </w:p>
        </w:tc>
      </w:tr>
      <w:tr w:rsidR="008A0F04" w:rsidTr="00760495">
        <w:tc>
          <w:tcPr>
            <w:tcW w:w="4785" w:type="dxa"/>
          </w:tcPr>
          <w:p w:rsidR="008A0F04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II</w:t>
            </w:r>
          </w:p>
        </w:tc>
        <w:tc>
          <w:tcPr>
            <w:tcW w:w="4786" w:type="dxa"/>
          </w:tcPr>
          <w:p w:rsidR="008A0F04" w:rsidRDefault="00033290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10000-den 1001-e çenli</w:t>
            </w:r>
          </w:p>
        </w:tc>
      </w:tr>
      <w:tr w:rsidR="008A0F04" w:rsidTr="00760495">
        <w:tc>
          <w:tcPr>
            <w:tcW w:w="4785" w:type="dxa"/>
          </w:tcPr>
          <w:p w:rsidR="008A0F04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III</w:t>
            </w:r>
          </w:p>
        </w:tc>
        <w:tc>
          <w:tcPr>
            <w:tcW w:w="4786" w:type="dxa"/>
          </w:tcPr>
          <w:p w:rsidR="008A0F04" w:rsidRDefault="00033290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1000-den 101-e çenli</w:t>
            </w:r>
          </w:p>
        </w:tc>
      </w:tr>
      <w:tr w:rsidR="008A0F04" w:rsidTr="00760495">
        <w:tc>
          <w:tcPr>
            <w:tcW w:w="4785" w:type="dxa"/>
          </w:tcPr>
          <w:p w:rsidR="008A0F04" w:rsidRPr="00663028" w:rsidRDefault="008A0F04" w:rsidP="00033290">
            <w:pPr>
              <w:spacing w:after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IV</w:t>
            </w:r>
          </w:p>
        </w:tc>
        <w:tc>
          <w:tcPr>
            <w:tcW w:w="4786" w:type="dxa"/>
          </w:tcPr>
          <w:p w:rsidR="008A0F04" w:rsidRDefault="00033290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100-den az</w:t>
            </w:r>
          </w:p>
        </w:tc>
      </w:tr>
      <w:tr w:rsidR="008A0F04" w:rsidTr="00760495">
        <w:tc>
          <w:tcPr>
            <w:tcW w:w="4785" w:type="dxa"/>
          </w:tcPr>
          <w:p w:rsidR="008A0F04" w:rsidRPr="00663028" w:rsidRDefault="008A0F04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en-US"/>
              </w:rPr>
              <w:t>V</w:t>
            </w:r>
          </w:p>
        </w:tc>
        <w:tc>
          <w:tcPr>
            <w:tcW w:w="4786" w:type="dxa"/>
          </w:tcPr>
          <w:p w:rsidR="008A0F04" w:rsidRDefault="00033290" w:rsidP="00033290">
            <w:pPr>
              <w:spacing w:after="0"/>
              <w:jc w:val="center"/>
              <w:rPr>
                <w:rFonts w:eastAsiaTheme="minorEastAsia"/>
                <w:lang w:val="tk-TM"/>
              </w:rPr>
            </w:pPr>
            <w:r>
              <w:rPr>
                <w:rFonts w:eastAsiaTheme="minorEastAsia"/>
                <w:lang w:val="tk-TM"/>
              </w:rPr>
              <w:t>1</w:t>
            </w:r>
          </w:p>
        </w:tc>
      </w:tr>
    </w:tbl>
    <w:p w:rsidR="00974038" w:rsidRDefault="00707767" w:rsidP="00DF3DB7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Howply galyndynyň pasporty aşakdakylar üçin düzülýär:</w:t>
      </w:r>
    </w:p>
    <w:p w:rsidR="00707767" w:rsidRPr="00BB2E15" w:rsidRDefault="00707767" w:rsidP="00BB2E15">
      <w:pPr>
        <w:pStyle w:val="a4"/>
        <w:numPr>
          <w:ilvl w:val="0"/>
          <w:numId w:val="2"/>
        </w:numPr>
        <w:spacing w:after="0"/>
        <w:jc w:val="both"/>
        <w:rPr>
          <w:rFonts w:eastAsiaTheme="minorEastAsia"/>
          <w:lang w:val="tk-TM"/>
        </w:rPr>
      </w:pPr>
      <w:r w:rsidRPr="00BB2E15">
        <w:rPr>
          <w:rFonts w:eastAsiaTheme="minorEastAsia"/>
          <w:lang w:val="tk-TM"/>
        </w:rPr>
        <w:t>Howply alamatlara (zäherlilik, ýangynahowply, partlama howply, ýokary reaksiýa ukyby, infeksion keselleri döredijileriň bar bolmagy) eýe bolan galyndylara;</w:t>
      </w:r>
    </w:p>
    <w:p w:rsidR="00707767" w:rsidRPr="00BB2E15" w:rsidRDefault="0003331F" w:rsidP="00BB2E15">
      <w:pPr>
        <w:pStyle w:val="a4"/>
        <w:numPr>
          <w:ilvl w:val="0"/>
          <w:numId w:val="2"/>
        </w:numPr>
        <w:spacing w:after="0"/>
        <w:jc w:val="both"/>
        <w:rPr>
          <w:rFonts w:eastAsiaTheme="minorEastAsia"/>
          <w:lang w:val="tk-TM"/>
        </w:rPr>
      </w:pPr>
      <w:r w:rsidRPr="00BB2E15">
        <w:rPr>
          <w:rFonts w:eastAsiaTheme="minorEastAsia"/>
          <w:lang w:val="tk-TM"/>
        </w:rPr>
        <w:t xml:space="preserve">DTG üçin </w:t>
      </w:r>
      <w:r w:rsidRPr="00BB2E15">
        <w:rPr>
          <w:rFonts w:eastAsiaTheme="minorEastAsia"/>
          <w:lang w:val="en-US"/>
        </w:rPr>
        <w:t>I</w:t>
      </w:r>
      <w:r w:rsidRPr="00BB2E15">
        <w:rPr>
          <w:rFonts w:eastAsiaTheme="minorEastAsia"/>
          <w:lang w:val="tk-TM"/>
        </w:rPr>
        <w:t>-I</w:t>
      </w:r>
      <w:r w:rsidRPr="00BB2E15">
        <w:rPr>
          <w:rFonts w:eastAsiaTheme="minorEastAsia"/>
          <w:lang w:val="en-US"/>
        </w:rPr>
        <w:t>V</w:t>
      </w:r>
      <w:r w:rsidRPr="00BB2E15">
        <w:rPr>
          <w:rFonts w:eastAsiaTheme="minorEastAsia"/>
          <w:lang w:val="tk-TM"/>
        </w:rPr>
        <w:t xml:space="preserve"> howplulyk derejelerine.</w:t>
      </w:r>
    </w:p>
    <w:p w:rsidR="0003331F" w:rsidRDefault="0094599B" w:rsidP="00DF3DB7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lastRenderedPageBreak/>
        <w:t>Galyndynyň kody we ady galyndylaryň döwlet klassifikasion katalogy boýunça görkezilýär.</w:t>
      </w:r>
    </w:p>
    <w:p w:rsidR="0094599B" w:rsidRDefault="0094599B" w:rsidP="00DF3DB7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Galyndynyň </w:t>
      </w:r>
      <w:r>
        <w:rPr>
          <w:rFonts w:eastAsiaTheme="minorEastAsia"/>
          <w:lang w:val="tk-TM"/>
        </w:rPr>
        <w:t xml:space="preserve">komponentleýin düzümi </w:t>
      </w:r>
      <w:r w:rsidR="00186443">
        <w:rPr>
          <w:rFonts w:eastAsiaTheme="minorEastAsia"/>
          <w:lang w:val="tk-TM"/>
        </w:rPr>
        <w:t xml:space="preserve">mukdar himiki derňewlere akkreditirlenen tejribehanalarda ýerine ýetirilen derňewleriň netijeleriniň protokolyna </w:t>
      </w:r>
      <w:r w:rsidR="00762943">
        <w:rPr>
          <w:rFonts w:eastAsiaTheme="minorEastAsia"/>
          <w:lang w:val="tk-TM"/>
        </w:rPr>
        <w:t xml:space="preserve">esaslanyp görkezilýär. Öz sarp ediliş alamatlaryny ýitiren önüm </w:t>
      </w:r>
      <w:r w:rsidR="002846D7">
        <w:rPr>
          <w:rFonts w:eastAsiaTheme="minorEastAsia"/>
          <w:lang w:val="tk-TM"/>
        </w:rPr>
        <w:t>hökmün</w:t>
      </w:r>
      <w:r w:rsidR="000075CE">
        <w:rPr>
          <w:rFonts w:eastAsiaTheme="minorEastAsia"/>
          <w:lang w:val="tk-TM"/>
        </w:rPr>
        <w:t>de görkezilen galyndylar üçin tehniki şertl</w:t>
      </w:r>
      <w:r w:rsidR="006E457C">
        <w:rPr>
          <w:rFonts w:eastAsiaTheme="minorEastAsia"/>
          <w:lang w:val="tk-TM"/>
        </w:rPr>
        <w:t>ere laýyklykda başlangyç önümiň komponentleýin düzümi barada maglumatlar görkezilýär.</w:t>
      </w:r>
    </w:p>
    <w:p w:rsidR="002D602F" w:rsidRPr="0003331F" w:rsidRDefault="002D602F" w:rsidP="009C3577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Galyndynyň howply alamatlary </w:t>
      </w:r>
      <w:r w:rsidR="006F7657">
        <w:rPr>
          <w:rFonts w:eastAsiaTheme="minorEastAsia"/>
          <w:lang w:val="tk-TM"/>
        </w:rPr>
        <w:t>Bazel k</w:t>
      </w:r>
      <w:r w:rsidR="009C3577">
        <w:rPr>
          <w:rFonts w:eastAsiaTheme="minorEastAsia"/>
          <w:lang w:val="tk-TM"/>
        </w:rPr>
        <w:t xml:space="preserve">onwensiýasynyň </w:t>
      </w:r>
      <w:r>
        <w:rPr>
          <w:rFonts w:eastAsiaTheme="minorEastAsia"/>
          <w:lang w:val="tk-TM"/>
        </w:rPr>
        <w:t xml:space="preserve">howply galyndylaryň trans araçäk </w:t>
      </w:r>
      <w:r w:rsidR="006F7657">
        <w:rPr>
          <w:rFonts w:eastAsiaTheme="minorEastAsia"/>
          <w:lang w:val="tk-TM"/>
        </w:rPr>
        <w:t xml:space="preserve">daşalmagynyň we olaryň ýok edilmeginiň kontroly barada </w:t>
      </w:r>
      <w:r w:rsidR="009C3577">
        <w:rPr>
          <w:rFonts w:eastAsiaTheme="minorEastAsia"/>
          <w:lang w:val="tk-TM"/>
        </w:rPr>
        <w:t xml:space="preserve">III goşmaçasynyň talaplaryna we (ýa-da) degişli standartlaryň talaplaryna laýyklykda bellenilýär. </w:t>
      </w:r>
    </w:p>
    <w:p w:rsidR="00397CC1" w:rsidRDefault="00A44A60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Zäherlilik adam organizmine dem alyş ýollary, iýmit siňdiriş ýa-da deri bilen</w:t>
      </w:r>
      <w:r w:rsidR="00E52B7B">
        <w:rPr>
          <w:rFonts w:eastAsiaTheme="minorEastAsia"/>
          <w:lang w:val="tk-TM"/>
        </w:rPr>
        <w:t xml:space="preserve"> aralaşanda adamlaryň agyr, uzaga çekýän ýa-da hr</w:t>
      </w:r>
      <w:r w:rsidR="008A7910">
        <w:rPr>
          <w:rFonts w:eastAsiaTheme="minorEastAsia"/>
          <w:lang w:val="tk-TM"/>
        </w:rPr>
        <w:t>oniki, şol sanda rak kesellerini döretmek ukyby hökmünde kesgitlenýär.</w:t>
      </w:r>
    </w:p>
    <w:p w:rsidR="00BF7CE0" w:rsidRDefault="00BF7CE0" w:rsidP="004B3B6E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Ýangyna howplulyk ýangyn howpsuzlyk talaplaryny kesgitleýän degişli standartlar boýunça ýa-da aşakdaky alamatlaryň haýsy hem bolsa biriniň barlygy bilen kesgitlenilýär:</w:t>
      </w:r>
    </w:p>
    <w:p w:rsidR="00BF7CE0" w:rsidRPr="002B75E3" w:rsidRDefault="00BB2E15" w:rsidP="002B75E3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lang w:val="tk-TM"/>
        </w:rPr>
      </w:pPr>
      <w:r w:rsidRPr="002B75E3">
        <w:rPr>
          <w:rFonts w:eastAsiaTheme="minorEastAsia"/>
          <w:lang w:val="tk-TM"/>
        </w:rPr>
        <w:t xml:space="preserve">Suwuk galyndylaryň ýapyk gapda 60°C-den ýokary bolmadyk temperaturada </w:t>
      </w:r>
      <w:r w:rsidR="00FF6B64" w:rsidRPr="002B75E3">
        <w:rPr>
          <w:rFonts w:eastAsiaTheme="minorEastAsia"/>
          <w:lang w:val="tk-TM"/>
        </w:rPr>
        <w:t xml:space="preserve">ýa-da açyk gapda </w:t>
      </w:r>
      <w:r w:rsidR="00FF6B64" w:rsidRPr="002B75E3">
        <w:rPr>
          <w:rFonts w:eastAsiaTheme="minorEastAsia"/>
          <w:lang w:val="tk-TM"/>
        </w:rPr>
        <w:t>6</w:t>
      </w:r>
      <w:r w:rsidR="00FF6B64" w:rsidRPr="002B75E3">
        <w:rPr>
          <w:rFonts w:eastAsiaTheme="minorEastAsia"/>
          <w:lang w:val="tk-TM"/>
        </w:rPr>
        <w:t>5.5</w:t>
      </w:r>
      <w:r w:rsidR="00FF6B64" w:rsidRPr="002B75E3">
        <w:rPr>
          <w:rFonts w:eastAsiaTheme="minorEastAsia"/>
          <w:lang w:val="tk-TM"/>
        </w:rPr>
        <w:t>°C-den ýokary bolmadyk temperaturada</w:t>
      </w:r>
      <w:r w:rsidR="00FF6B64" w:rsidRPr="002B75E3">
        <w:rPr>
          <w:rFonts w:eastAsiaTheme="minorEastAsia"/>
          <w:lang w:val="tk-TM"/>
        </w:rPr>
        <w:t xml:space="preserve"> ýangyn howply buglary çykaryp bilmek ukuby;</w:t>
      </w:r>
    </w:p>
    <w:p w:rsidR="00FF6B64" w:rsidRPr="002B75E3" w:rsidRDefault="00FF6B64" w:rsidP="000B3524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lang w:val="tk-TM"/>
        </w:rPr>
      </w:pPr>
      <w:r w:rsidRPr="002B75E3">
        <w:rPr>
          <w:rFonts w:eastAsiaTheme="minorEastAsia"/>
          <w:lang w:val="tk-TM"/>
        </w:rPr>
        <w:t xml:space="preserve">Partlama howply diýlip toparlanandan başga gaty galyndylaryň ýeňil ýanmak ýa-da </w:t>
      </w:r>
      <w:r w:rsidR="000942EC" w:rsidRPr="002B75E3">
        <w:rPr>
          <w:rFonts w:eastAsiaTheme="minorEastAsia"/>
          <w:lang w:val="tk-TM"/>
        </w:rPr>
        <w:t>ýangyny döretmek, ýa sürtülmede ýangyny güýçlendirip bilem ukyplary;</w:t>
      </w:r>
    </w:p>
    <w:p w:rsidR="008A7FAE" w:rsidRPr="002B75E3" w:rsidRDefault="000942EC" w:rsidP="000B3524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lang w:val="tk-TM"/>
        </w:rPr>
      </w:pPr>
      <w:r w:rsidRPr="002B75E3">
        <w:rPr>
          <w:rFonts w:eastAsiaTheme="minorEastAsia"/>
          <w:lang w:val="tk-TM"/>
        </w:rPr>
        <w:t xml:space="preserve">Galyndylaryň adaty şertlerde öz-özünden gyzmak ýa-da </w:t>
      </w:r>
      <w:r w:rsidR="008A7FAE" w:rsidRPr="002B75E3">
        <w:rPr>
          <w:rFonts w:eastAsiaTheme="minorEastAsia"/>
          <w:lang w:val="tk-TM"/>
        </w:rPr>
        <w:t>howa bilen galtaşanda gyzmak, soňra öz-özünden ýanmak ukyplary</w:t>
      </w:r>
    </w:p>
    <w:p w:rsidR="000942EC" w:rsidRPr="002B75E3" w:rsidRDefault="008A7FAE" w:rsidP="000B3524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lang w:val="tk-TM"/>
        </w:rPr>
      </w:pPr>
      <w:r w:rsidRPr="002B75E3">
        <w:rPr>
          <w:rFonts w:eastAsiaTheme="minorEastAsia"/>
          <w:lang w:val="tk-TM"/>
        </w:rPr>
        <w:t>Galyndylaryň suw bilen täsirleşende öz-özünden ýanmak ýa-da ýeňil ýanýan gazlary howply möçberlerde bölüp çykarmak ukyplary.</w:t>
      </w:r>
    </w:p>
    <w:p w:rsidR="008A7FAE" w:rsidRPr="00BB2E15" w:rsidRDefault="006D6567" w:rsidP="000B3524">
      <w:pPr>
        <w:spacing w:after="0"/>
        <w:jc w:val="both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Partlama howpy gaty ýa-da suwuk galyndylaryň daşky gurş</w:t>
      </w:r>
      <w:r w:rsidR="005B0021">
        <w:rPr>
          <w:rFonts w:eastAsiaTheme="minorEastAsia"/>
          <w:lang w:val="tk-TM"/>
        </w:rPr>
        <w:t xml:space="preserve">awa zeper ýetmegine getirýän temperaturaly, basyşly we tizlikli gazlaryň bölünip çykmagy bilen </w:t>
      </w:r>
      <w:r w:rsidR="007C02E8">
        <w:rPr>
          <w:rFonts w:eastAsiaTheme="minorEastAsia"/>
          <w:lang w:val="tk-TM"/>
        </w:rPr>
        <w:t xml:space="preserve">himiki täsirleşme ukyby hökmünde, ýa-da degişli standartlar boýunça kesgitlenilýär. </w:t>
      </w:r>
    </w:p>
    <w:p w:rsidR="00ED0FD6" w:rsidRDefault="00953F00" w:rsidP="000B3524">
      <w:pPr>
        <w:spacing w:after="0"/>
        <w:jc w:val="both"/>
        <w:rPr>
          <w:lang w:val="tk-TM"/>
        </w:rPr>
      </w:pPr>
      <w:r>
        <w:rPr>
          <w:lang w:val="tk-TM"/>
        </w:rPr>
        <w:t xml:space="preserve">Ýokary reaksiýa ukuby iki walentli gurluşa eýe bolan we </w:t>
      </w:r>
      <w:r w:rsidR="00A96E67">
        <w:rPr>
          <w:lang w:val="tk-TM"/>
        </w:rPr>
        <w:t xml:space="preserve">wodorodyň bir ýa-da iki atomy hem organiki radikallar bilen çalşan </w:t>
      </w:r>
      <w:r w:rsidR="009C101F">
        <w:rPr>
          <w:lang w:val="tk-TM"/>
        </w:rPr>
        <w:t xml:space="preserve">wodorod perekisini (öteturşusyny) emele getiriji hökmünde </w:t>
      </w:r>
      <w:r w:rsidR="00A96E67">
        <w:rPr>
          <w:lang w:val="tk-TM"/>
        </w:rPr>
        <w:t xml:space="preserve">seredilip bilinýän organiki maddalaryň saklanmagy </w:t>
      </w:r>
      <w:r w:rsidR="00E24269">
        <w:rPr>
          <w:lang w:val="tk-TM"/>
        </w:rPr>
        <w:t>hökmünde kesgitlenilýär.</w:t>
      </w:r>
    </w:p>
    <w:p w:rsidR="00E24269" w:rsidRDefault="00E24269" w:rsidP="000B3524">
      <w:pPr>
        <w:spacing w:after="0"/>
        <w:jc w:val="both"/>
        <w:rPr>
          <w:lang w:val="tk-TM"/>
        </w:rPr>
      </w:pPr>
      <w:r>
        <w:rPr>
          <w:lang w:val="tk-TM"/>
        </w:rPr>
        <w:t>Infeksion keselleriň döredijilerini saklamagy haýwanlarda ýa-da adamlarda kesel döretmäge ukyply janly mikroorganizmleriň ýa-da olaryň zäherleriniň</w:t>
      </w:r>
      <w:r w:rsidR="00BE7EB4">
        <w:rPr>
          <w:lang w:val="tk-TM"/>
        </w:rPr>
        <w:t xml:space="preserve"> barlygy hökmünde kesgitlenilýär.</w:t>
      </w:r>
    </w:p>
    <w:p w:rsidR="00BE7EB4" w:rsidRDefault="00AF5423" w:rsidP="000B3524">
      <w:pPr>
        <w:spacing w:after="0"/>
        <w:jc w:val="both"/>
        <w:rPr>
          <w:lang w:val="tk-TM"/>
        </w:rPr>
      </w:pPr>
      <w:r>
        <w:rPr>
          <w:lang w:val="tk-TM"/>
        </w:rPr>
        <w:t>“goşmaça maglumatlar” diýen ýerinde berlen howply galyndy bilen bagly adatdan daşary ýagdaýlaryň öňüni almak we netijelerini ýok etmek boýunça hökmany çäreler görkezilýär.</w:t>
      </w:r>
    </w:p>
    <w:p w:rsidR="00AF5423" w:rsidRPr="001843E1" w:rsidRDefault="00AF5423" w:rsidP="000B3524">
      <w:pPr>
        <w:spacing w:after="0"/>
        <w:jc w:val="both"/>
        <w:rPr>
          <w:b/>
          <w:lang w:val="tk-TM"/>
        </w:rPr>
      </w:pPr>
      <w:r w:rsidRPr="001843E1">
        <w:rPr>
          <w:b/>
          <w:lang w:val="tk-TM"/>
        </w:rPr>
        <w:t>6.6.3. galyndylary ýerleşdirmegiň limitlerini we olaryň emele gelme normatiwlerini hasaplamak</w:t>
      </w:r>
    </w:p>
    <w:p w:rsidR="00AF5423" w:rsidRDefault="00E63547" w:rsidP="000B3524">
      <w:pPr>
        <w:spacing w:after="0"/>
        <w:jc w:val="both"/>
        <w:rPr>
          <w:lang w:val="tk-TM"/>
        </w:rPr>
      </w:pPr>
      <w:r>
        <w:rPr>
          <w:lang w:val="tk-TM"/>
        </w:rPr>
        <w:t>Önümçiligiň we sarp edilişiň galyndylary (mundan beýläk galyndylar) – önümçilik ýa-da sarp ediliş prosessinde emele gelen</w:t>
      </w:r>
      <w:r w:rsidR="008735F9">
        <w:rPr>
          <w:lang w:val="tk-TM"/>
        </w:rPr>
        <w:t xml:space="preserve"> önümleriň, ýarymfabrikatlaryň, materiallaryň, çig malyň galyndylary, şeýle hem öz </w:t>
      </w:r>
      <w:r w:rsidR="00633206">
        <w:rPr>
          <w:lang w:val="tk-TM"/>
        </w:rPr>
        <w:t>sarp ediliş alamtlaryny ýitiren harytlar. Galyndylara zyňyndylaryň we akyndylaryň biologik arassalanmasynda mikroorganizmiň galyndylary</w:t>
      </w:r>
      <w:r w:rsidR="00975E33">
        <w:rPr>
          <w:lang w:val="tk-TM"/>
        </w:rPr>
        <w:t>, arassalaýyş desgalarynyň çökündileri, gyrmançaly toplanmalar (hapalanan howdanlar arassalananda)</w:t>
      </w:r>
      <w:r w:rsidR="008B5A45">
        <w:rPr>
          <w:lang w:val="tk-TM"/>
        </w:rPr>
        <w:t>, hapalanan ýerler (ýerleriň rekultiwasiýasynda) we beýl. degişli edilmelidir.</w:t>
      </w:r>
    </w:p>
    <w:p w:rsidR="008B5A45" w:rsidRDefault="00237D0E" w:rsidP="000B3524">
      <w:pPr>
        <w:spacing w:after="0"/>
        <w:jc w:val="both"/>
        <w:rPr>
          <w:lang w:val="tk-TM"/>
        </w:rPr>
      </w:pPr>
      <w:r>
        <w:rPr>
          <w:lang w:val="tk-TM"/>
        </w:rPr>
        <w:t>Galyndylaryň emele gelmeginiň göwrümlerine baha bermek üçin aşakdaky usullar ulanylýar:</w:t>
      </w:r>
    </w:p>
    <w:p w:rsidR="00237D0E" w:rsidRPr="001843E1" w:rsidRDefault="00237D0E" w:rsidP="001843E1">
      <w:pPr>
        <w:pStyle w:val="a4"/>
        <w:numPr>
          <w:ilvl w:val="0"/>
          <w:numId w:val="4"/>
        </w:numPr>
        <w:spacing w:after="0"/>
        <w:jc w:val="both"/>
        <w:rPr>
          <w:lang w:val="tk-TM"/>
        </w:rPr>
      </w:pPr>
      <w:r w:rsidRPr="001843E1">
        <w:rPr>
          <w:lang w:val="tk-TM"/>
        </w:rPr>
        <w:t xml:space="preserve">Material-çigmal </w:t>
      </w:r>
      <w:r w:rsidR="000B3524" w:rsidRPr="001843E1">
        <w:rPr>
          <w:lang w:val="tk-TM"/>
        </w:rPr>
        <w:t>balansynyň maglumatlarynyň esas</w:t>
      </w:r>
      <w:r w:rsidRPr="001843E1">
        <w:rPr>
          <w:lang w:val="tk-TM"/>
        </w:rPr>
        <w:t xml:space="preserve">ynda baha bermek usuly </w:t>
      </w:r>
      <w:r w:rsidR="00F427E0" w:rsidRPr="001843E1">
        <w:rPr>
          <w:lang w:val="tk-TM"/>
        </w:rPr>
        <w:t>belli bir tehnologik prosessde ýa-da önümçilikde emele gelýän galyndylaryň göwrümini,</w:t>
      </w:r>
      <w:r w:rsidR="00A35723" w:rsidRPr="001843E1">
        <w:rPr>
          <w:lang w:val="tk-TM"/>
        </w:rPr>
        <w:t xml:space="preserve"> sarp edilen çig malyň möçberi bilen öndürilen önümiň </w:t>
      </w:r>
      <w:r w:rsidR="00A35723" w:rsidRPr="001843E1">
        <w:rPr>
          <w:lang w:val="tk-TM"/>
        </w:rPr>
        <w:t>mukdary</w:t>
      </w:r>
      <w:r w:rsidR="00A35723" w:rsidRPr="001843E1">
        <w:rPr>
          <w:lang w:val="tk-TM"/>
        </w:rPr>
        <w:t>nyň</w:t>
      </w:r>
      <w:r w:rsidR="000B3524" w:rsidRPr="001843E1">
        <w:rPr>
          <w:lang w:val="tk-TM"/>
        </w:rPr>
        <w:t>,</w:t>
      </w:r>
      <w:r w:rsidR="00A35723" w:rsidRPr="001843E1">
        <w:rPr>
          <w:lang w:val="tk-TM"/>
        </w:rPr>
        <w:t xml:space="preserve"> </w:t>
      </w:r>
      <w:r w:rsidR="000B3524" w:rsidRPr="001843E1">
        <w:rPr>
          <w:lang w:val="tk-TM"/>
        </w:rPr>
        <w:t xml:space="preserve">ýitgileri hasaba almak bilen, </w:t>
      </w:r>
      <w:r w:rsidR="00A35723" w:rsidRPr="001843E1">
        <w:rPr>
          <w:lang w:val="tk-TM"/>
        </w:rPr>
        <w:t>aratapawudy</w:t>
      </w:r>
      <w:r w:rsidR="000B3524" w:rsidRPr="001843E1">
        <w:rPr>
          <w:lang w:val="tk-TM"/>
        </w:rPr>
        <w:t xml:space="preserve"> hökmünde kesgitlenmegine esaslanan. </w:t>
      </w:r>
      <w:r w:rsidR="00312288" w:rsidRPr="001843E1">
        <w:rPr>
          <w:lang w:val="tk-TM"/>
        </w:rPr>
        <w:t>Aşakdaky sanalan usullaryň arasynda iň takygy.</w:t>
      </w:r>
    </w:p>
    <w:p w:rsidR="00312288" w:rsidRPr="001843E1" w:rsidRDefault="00312288" w:rsidP="001843E1">
      <w:pPr>
        <w:pStyle w:val="a4"/>
        <w:numPr>
          <w:ilvl w:val="0"/>
          <w:numId w:val="4"/>
        </w:numPr>
        <w:spacing w:after="0"/>
        <w:jc w:val="both"/>
        <w:rPr>
          <w:lang w:val="tk-TM"/>
        </w:rPr>
      </w:pPr>
      <w:r w:rsidRPr="001843E1">
        <w:rPr>
          <w:lang w:val="tk-TM"/>
        </w:rPr>
        <w:t xml:space="preserve">Galyndylaryň emele gelmeginiň udel görkezijilerini hasaplamak usuly galyndylaryň emele gelme göwrümini çig malyň sarp ediliş ýa-da önümiňň çykarylyş </w:t>
      </w:r>
      <w:r w:rsidR="00BB2F98" w:rsidRPr="001843E1">
        <w:rPr>
          <w:lang w:val="tk-TM"/>
        </w:rPr>
        <w:t>maglumatlary boýunça kesgitlenmegine esaslanan. Usul galyndylaryň göwrümini kesgitlemekde iň ýeňil bolup</w:t>
      </w:r>
      <w:r w:rsidR="009E5700" w:rsidRPr="001843E1">
        <w:rPr>
          <w:lang w:val="tk-TM"/>
        </w:rPr>
        <w:t>, ýeterlik takyk däl we hasaplanylýan galyndylaryň nomenklaturasy boýunça çäklendirmä eýe.</w:t>
      </w:r>
      <w:r w:rsidR="00F25823" w:rsidRPr="001843E1">
        <w:rPr>
          <w:lang w:val="tk-TM"/>
        </w:rPr>
        <w:t xml:space="preserve"> Galyndylaryň emele gelme göwrümleriniň başlangyç bahalandyrmagy üçin ulanylýar.</w:t>
      </w:r>
    </w:p>
    <w:p w:rsidR="00F25823" w:rsidRPr="001843E1" w:rsidRDefault="00F25823" w:rsidP="001843E1">
      <w:pPr>
        <w:pStyle w:val="a4"/>
        <w:numPr>
          <w:ilvl w:val="0"/>
          <w:numId w:val="4"/>
        </w:numPr>
        <w:spacing w:after="0"/>
        <w:jc w:val="both"/>
        <w:rPr>
          <w:lang w:val="tk-TM"/>
        </w:rPr>
      </w:pPr>
      <w:r w:rsidRPr="001843E1">
        <w:rPr>
          <w:lang w:val="tk-TM"/>
        </w:rPr>
        <w:t xml:space="preserve">Hasap-analitiki usul tehniki we ykdysady taýdan esaslandyrylan normatiw ululyklary bellemäge mümkinçilik berýär. </w:t>
      </w:r>
      <w:r w:rsidR="00EF7C41" w:rsidRPr="001843E1">
        <w:rPr>
          <w:lang w:val="tk-TM"/>
        </w:rPr>
        <w:t xml:space="preserve">Konstruktor we tehnologiki resminamalaryň, önümleriň taýýarlanyş usuly, </w:t>
      </w:r>
      <w:r w:rsidR="00EF7C41" w:rsidRPr="001843E1">
        <w:rPr>
          <w:lang w:val="tk-TM"/>
        </w:rPr>
        <w:lastRenderedPageBreak/>
        <w:t>önümleri taýýarlaga düzgünnamalar</w:t>
      </w:r>
      <w:r w:rsidR="009D397D" w:rsidRPr="001843E1">
        <w:rPr>
          <w:lang w:val="tk-TM"/>
        </w:rPr>
        <w:t xml:space="preserve">yň, taýýarlaýyş we abatlaýyň-ulanyş işleriniň ýerine ýetirilişiniň maglumatlarynyň esasynda hasaplamalar geçirilýär. </w:t>
      </w:r>
      <w:r w:rsidR="004566C3" w:rsidRPr="001843E1">
        <w:rPr>
          <w:lang w:val="tk-TM"/>
        </w:rPr>
        <w:t>Usulyň aýratynlygy – galyndynyň her görnüşi üçin emele gelme göwrümini hasaplamakda şahsy çemeleşm</w:t>
      </w:r>
      <w:r w:rsidR="002C212A" w:rsidRPr="001843E1">
        <w:rPr>
          <w:lang w:val="tk-TM"/>
        </w:rPr>
        <w:t>esidir. Iň uniwersal usul bolup beýleki usullary düzüm bölek hökmünde ulanmaga mümkinçilik berýär.</w:t>
      </w:r>
    </w:p>
    <w:p w:rsidR="00C30E15" w:rsidRPr="001843E1" w:rsidRDefault="00C30E15" w:rsidP="001843E1">
      <w:pPr>
        <w:pStyle w:val="a4"/>
        <w:numPr>
          <w:ilvl w:val="0"/>
          <w:numId w:val="4"/>
        </w:numPr>
        <w:spacing w:after="0"/>
        <w:jc w:val="both"/>
        <w:rPr>
          <w:lang w:val="tk-TM"/>
        </w:rPr>
      </w:pPr>
      <w:r w:rsidRPr="001843E1">
        <w:rPr>
          <w:lang w:val="tk-TM"/>
        </w:rPr>
        <w:t xml:space="preserve">Galyndylaryň emele gelmeginiň orat statiki maglumatlary boýunça baha bermek usuly synag-önümçilik görkezijilerine we </w:t>
      </w:r>
      <w:r w:rsidR="00234FE5" w:rsidRPr="001843E1">
        <w:rPr>
          <w:lang w:val="tk-TM"/>
        </w:rPr>
        <w:t>kesgitlenen döwürde galyndylaryň hakyky emele gekme baradaky hasabat-statiki maglumatlaryň derňewine esaslanýar.</w:t>
      </w:r>
      <w:r w:rsidR="00B528B1" w:rsidRPr="001843E1">
        <w:rPr>
          <w:lang w:val="tk-TM"/>
        </w:rPr>
        <w:t xml:space="preserve"> Beýleki usullarda hasaplamak üçin gerekli maglumatlar ýok bolanda bu usuldan peýdalanmaga maslahat berilýär.</w:t>
      </w:r>
    </w:p>
    <w:p w:rsidR="00B528B1" w:rsidRPr="001843E1" w:rsidRDefault="00577CA2" w:rsidP="001843E1">
      <w:pPr>
        <w:pStyle w:val="a4"/>
        <w:numPr>
          <w:ilvl w:val="0"/>
          <w:numId w:val="4"/>
        </w:numPr>
        <w:spacing w:after="0"/>
        <w:jc w:val="both"/>
        <w:rPr>
          <w:lang w:val="tk-TM"/>
        </w:rPr>
      </w:pPr>
      <w:r w:rsidRPr="001843E1">
        <w:rPr>
          <w:lang w:val="tk-TM"/>
        </w:rPr>
        <w:t>Eksperimental usul galyndylaryň emele gelme göwrümlerini eksperimental ýa-da hakyky ölçemek bilen kesgitlemäge esaslanýar.</w:t>
      </w:r>
      <w:r w:rsidR="00652EBC" w:rsidRPr="001843E1">
        <w:rPr>
          <w:lang w:val="tk-TM"/>
        </w:rPr>
        <w:t xml:space="preserve"> Täze tehnologiýalary ýa-da önümçiligi özleşdirilende, ýa-da galyndylaryň emele gelme göwrümi haýsydyr bir faktorlara we parametrlere baglylykda üýtgeýän </w:t>
      </w:r>
      <w:r w:rsidR="008E534D" w:rsidRPr="001843E1">
        <w:rPr>
          <w:lang w:val="tk-TM"/>
        </w:rPr>
        <w:t xml:space="preserve">häsiýete eýe bolanda ulanylýar. </w:t>
      </w:r>
    </w:p>
    <w:p w:rsidR="00E20FA6" w:rsidRDefault="00E20FA6" w:rsidP="000B3524">
      <w:pPr>
        <w:spacing w:after="0"/>
        <w:jc w:val="both"/>
        <w:rPr>
          <w:lang w:val="tk-TM"/>
        </w:rPr>
      </w:pPr>
      <w:r>
        <w:rPr>
          <w:lang w:val="tk-TM"/>
        </w:rPr>
        <w:t xml:space="preserve">Bu usullaryň hersiniň öz güýçli we gowşak taraplary bolup, belli bir ýagdaýlarda maksadalaýyk ulanylmagy oňaýly netije berýär. </w:t>
      </w:r>
    </w:p>
    <w:p w:rsidR="00914C85" w:rsidRPr="00707A46" w:rsidRDefault="00914C85" w:rsidP="000B3524">
      <w:pPr>
        <w:spacing w:after="0"/>
        <w:jc w:val="both"/>
        <w:rPr>
          <w:lang w:val="tk-TM"/>
        </w:rPr>
      </w:pPr>
      <w:r>
        <w:rPr>
          <w:lang w:val="tk-TM"/>
        </w:rPr>
        <w:t xml:space="preserve">Kanun boýunça ähli guramalar we kärhanalar </w:t>
      </w:r>
      <w:r w:rsidRPr="00313474">
        <w:rPr>
          <w:b/>
          <w:lang w:val="tk-TM"/>
        </w:rPr>
        <w:t>galyndylaryň emele gelmegine normatiwleriň we olary ýerleşdirm</w:t>
      </w:r>
      <w:r w:rsidR="00313474" w:rsidRPr="00313474">
        <w:rPr>
          <w:b/>
          <w:lang w:val="tk-TM"/>
        </w:rPr>
        <w:t>äge limitleriniň taslamasy</w:t>
      </w:r>
      <w:r w:rsidR="00313474">
        <w:rPr>
          <w:lang w:val="tk-TM"/>
        </w:rPr>
        <w:t xml:space="preserve"> bolmaly (GEGNweÝLT)</w:t>
      </w:r>
    </w:p>
    <w:p w:rsidR="007D3E37" w:rsidRDefault="00313474" w:rsidP="006F0044">
      <w:pPr>
        <w:spacing w:after="0"/>
        <w:rPr>
          <w:lang w:val="tk-TM"/>
        </w:rPr>
      </w:pPr>
      <w:r>
        <w:rPr>
          <w:lang w:val="tk-TM"/>
        </w:rPr>
        <w:t>(GEGNweÝLT)</w:t>
      </w:r>
      <w:r>
        <w:rPr>
          <w:lang w:val="tk-TM"/>
        </w:rPr>
        <w:t xml:space="preserve"> öz içine</w:t>
      </w:r>
      <w:r w:rsidR="001843E1">
        <w:rPr>
          <w:lang w:val="tk-TM"/>
        </w:rPr>
        <w:t xml:space="preserve"> aşakdaky esasy bölümleri alýar:</w:t>
      </w:r>
    </w:p>
    <w:p w:rsidR="001843E1" w:rsidRDefault="001843E1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Hususy telekeçi ýa-da ýuridiki şahs barada umumy maglumatlar</w:t>
      </w:r>
      <w:r w:rsidR="00241E19">
        <w:rPr>
          <w:lang w:val="tk-TM"/>
        </w:rPr>
        <w:t>: esasy işiniň görnüşi, önümçilik meýdançalarynyň sany, işgärleriniň sany, gurluş bölümçeleriniň sanawy, esasy önümçilik görkezijileri we ş.m.</w:t>
      </w:r>
    </w:p>
    <w:p w:rsidR="007F1DC4" w:rsidRDefault="00975CB0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 xml:space="preserve">Önümçilik prosesslerini galyndylaryň emele geliş çeşmesi hökmünde häsiýetnamasy – ulanylyş prosessinde galyndy emele gelýän </w:t>
      </w:r>
      <w:r w:rsidR="007F1DC4">
        <w:rPr>
          <w:lang w:val="tk-TM"/>
        </w:rPr>
        <w:t>tehnologik enjamlaryň we önümçilik tehnologiýalarynyň gysgaça häsiýetnamasy görkezilýär.</w:t>
      </w:r>
    </w:p>
    <w:p w:rsidR="007F1DC4" w:rsidRDefault="007F1DC4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Howply galyndynyň pasporty.</w:t>
      </w:r>
    </w:p>
    <w:p w:rsidR="00477E4D" w:rsidRDefault="007F1DC4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 xml:space="preserve">Galyndylaryň sanawy, düzümi we fiziko-himiki häsiýetleri </w:t>
      </w:r>
      <w:r w:rsidR="00477E4D">
        <w:rPr>
          <w:lang w:val="tk-TM"/>
        </w:rPr>
        <w:t>–</w:t>
      </w:r>
      <w:r>
        <w:rPr>
          <w:lang w:val="tk-TM"/>
        </w:rPr>
        <w:t xml:space="preserve"> </w:t>
      </w:r>
      <w:r w:rsidR="00477E4D">
        <w:rPr>
          <w:lang w:val="tk-TM"/>
        </w:rPr>
        <w:t>ýa galyndynyň kody görkezilýär, ýa-da ol ýok bolanda galyndylary emele getirýän çeşmeler, galyndylaryň sanawy, düzümi we fiziko-himiki häsiýetnamalary barada maglumatlar görkezilýär.</w:t>
      </w:r>
    </w:p>
    <w:p w:rsidR="00241E19" w:rsidRDefault="00D21B83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Emele gelýän galyndylaryň möçberiniň we normatiwleriň esaslandyrmasy we hasaby</w:t>
      </w:r>
      <w:r w:rsidR="007F1DC4">
        <w:rPr>
          <w:lang w:val="tk-TM"/>
        </w:rPr>
        <w:t xml:space="preserve"> </w:t>
      </w:r>
      <w:r>
        <w:rPr>
          <w:lang w:val="tk-TM"/>
        </w:rPr>
        <w:t xml:space="preserve">– galyndylaryň her görnüşi boýunça </w:t>
      </w:r>
      <w:r w:rsidR="00334372">
        <w:rPr>
          <w:lang w:val="tk-TM"/>
        </w:rPr>
        <w:t>emele gelme normatiwleriniň hasaplamalaryny özünde saklaýar.</w:t>
      </w:r>
    </w:p>
    <w:p w:rsidR="00334372" w:rsidRDefault="00334372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Galyndylaryň operasiýa hereketiniň shemasy – galyndylaryň emele gelme, ulany</w:t>
      </w:r>
      <w:r w:rsidR="005648AC">
        <w:rPr>
          <w:lang w:val="tk-TM"/>
        </w:rPr>
        <w:t>lma, beýle kärhanalara gaýtadan işlemek, zyýansyzlandyrmak we/ýa-da gömmek maksady bilen bermek barada maglumatlar, ulanyjylaryň we üpjün edijileriň rekwizitleri, adresleri</w:t>
      </w:r>
      <w:r w:rsidR="00950638">
        <w:rPr>
          <w:lang w:val="tk-TM"/>
        </w:rPr>
        <w:t xml:space="preserve"> görkezilýär.</w:t>
      </w:r>
    </w:p>
    <w:p w:rsidR="00950638" w:rsidRDefault="00950638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 xml:space="preserve">Galyndylaryň saklanýan (toplanýan) ýeriniň häsiýetnamasy, galyndylary çykarmagyň ýygylygynyň we </w:t>
      </w:r>
      <w:r w:rsidR="000B3893">
        <w:rPr>
          <w:lang w:val="tk-TM"/>
        </w:rPr>
        <w:t xml:space="preserve">galyndylaryň saklanýan mukdarynyň esaslandyrmalary – galyndylaryň gurnalan toplanýan ýerinde </w:t>
      </w:r>
      <w:r w:rsidR="00400317">
        <w:rPr>
          <w:lang w:val="tk-TM"/>
        </w:rPr>
        <w:t>ýygnanmagy barada maglumatlar görkezilýär, galyndylary çykarmagyň optimal möhleti kesgitlenilýär.</w:t>
      </w:r>
    </w:p>
    <w:p w:rsidR="00400317" w:rsidRDefault="00400317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Galyndylary gaýtadan işlemek, zyýansyzlandyrmak boýunça tehnologiýalaryň we gurluşlaryň häsiýetnamasy</w:t>
      </w:r>
    </w:p>
    <w:p w:rsidR="00400317" w:rsidRDefault="00400317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Galyndylary ýerleşdirilýän obýektler barada maglumatlar.</w:t>
      </w:r>
    </w:p>
    <w:p w:rsidR="00400317" w:rsidRDefault="000378DD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Galyndylar ýerleşdirilýän obýektlerde daşky gurşawyň ýagdaýyna gözegçiligiň gurnalyşu barada maglumatlar.</w:t>
      </w:r>
    </w:p>
    <w:p w:rsidR="000378DD" w:rsidRDefault="000378DD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Awariýa garşy çäreler barada maglumatlar.</w:t>
      </w:r>
    </w:p>
    <w:p w:rsidR="000378DD" w:rsidRDefault="006A2252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>Galyndylaryň daşky gurşawyň ýagdaýyna täsirini azaltmaga ugrukdyrylan çäreler barada maglumatlar</w:t>
      </w:r>
    </w:p>
    <w:p w:rsidR="006A2252" w:rsidRPr="001843E1" w:rsidRDefault="006A2252" w:rsidP="001843E1">
      <w:pPr>
        <w:pStyle w:val="a4"/>
        <w:numPr>
          <w:ilvl w:val="0"/>
          <w:numId w:val="5"/>
        </w:numPr>
        <w:spacing w:after="0"/>
        <w:rPr>
          <w:lang w:val="tk-TM"/>
        </w:rPr>
      </w:pPr>
      <w:r>
        <w:rPr>
          <w:lang w:val="tk-TM"/>
        </w:rPr>
        <w:t xml:space="preserve">Galyndylary ýerleşdirmegiň limitleri boýunça teklipler – 5 ýyllyk möhlet bilen ýerleşdirilmegi göz öňünde tutulýän </w:t>
      </w:r>
      <w:r w:rsidR="00EF7B52">
        <w:rPr>
          <w:lang w:val="tk-TM"/>
        </w:rPr>
        <w:t>galyndylaryň möçberini we sanawyny özünde saklaýar.</w:t>
      </w:r>
    </w:p>
    <w:sectPr w:rsidR="006A2252" w:rsidRPr="001843E1" w:rsidSect="00EF7B52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976"/>
    <w:multiLevelType w:val="hybridMultilevel"/>
    <w:tmpl w:val="558C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C27"/>
    <w:multiLevelType w:val="hybridMultilevel"/>
    <w:tmpl w:val="6964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A7F7C"/>
    <w:multiLevelType w:val="hybridMultilevel"/>
    <w:tmpl w:val="E002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39EC"/>
    <w:multiLevelType w:val="hybridMultilevel"/>
    <w:tmpl w:val="B6BA9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43F4A"/>
    <w:multiLevelType w:val="hybridMultilevel"/>
    <w:tmpl w:val="9700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44"/>
    <w:rsid w:val="000075CE"/>
    <w:rsid w:val="00033290"/>
    <w:rsid w:val="0003331F"/>
    <w:rsid w:val="000378DD"/>
    <w:rsid w:val="000942EC"/>
    <w:rsid w:val="000B3524"/>
    <w:rsid w:val="000B3893"/>
    <w:rsid w:val="001843E1"/>
    <w:rsid w:val="00186443"/>
    <w:rsid w:val="001A21FF"/>
    <w:rsid w:val="00234FE5"/>
    <w:rsid w:val="00237D0E"/>
    <w:rsid w:val="00241E19"/>
    <w:rsid w:val="002663FE"/>
    <w:rsid w:val="002846D7"/>
    <w:rsid w:val="00295F9F"/>
    <w:rsid w:val="002B75E3"/>
    <w:rsid w:val="002C212A"/>
    <w:rsid w:val="002D602F"/>
    <w:rsid w:val="0031178C"/>
    <w:rsid w:val="00312288"/>
    <w:rsid w:val="00313474"/>
    <w:rsid w:val="00334372"/>
    <w:rsid w:val="00397CC1"/>
    <w:rsid w:val="003E05E1"/>
    <w:rsid w:val="00400317"/>
    <w:rsid w:val="0040106C"/>
    <w:rsid w:val="00431F2B"/>
    <w:rsid w:val="004566C3"/>
    <w:rsid w:val="00474D96"/>
    <w:rsid w:val="00477E4D"/>
    <w:rsid w:val="004B3B6E"/>
    <w:rsid w:val="00520272"/>
    <w:rsid w:val="005373CD"/>
    <w:rsid w:val="005648AC"/>
    <w:rsid w:val="005753DA"/>
    <w:rsid w:val="00577CA2"/>
    <w:rsid w:val="005B0021"/>
    <w:rsid w:val="00633206"/>
    <w:rsid w:val="0063517B"/>
    <w:rsid w:val="00652EBC"/>
    <w:rsid w:val="00663028"/>
    <w:rsid w:val="006A2252"/>
    <w:rsid w:val="006D6567"/>
    <w:rsid w:val="006E457C"/>
    <w:rsid w:val="006F0044"/>
    <w:rsid w:val="006F7657"/>
    <w:rsid w:val="00707767"/>
    <w:rsid w:val="00707A46"/>
    <w:rsid w:val="007127FA"/>
    <w:rsid w:val="00762943"/>
    <w:rsid w:val="007C02E8"/>
    <w:rsid w:val="007D3E37"/>
    <w:rsid w:val="007F03FD"/>
    <w:rsid w:val="007F1DC4"/>
    <w:rsid w:val="00806CBF"/>
    <w:rsid w:val="00845DD4"/>
    <w:rsid w:val="008735F9"/>
    <w:rsid w:val="008A0F04"/>
    <w:rsid w:val="008A7910"/>
    <w:rsid w:val="008A7FAE"/>
    <w:rsid w:val="008B5A45"/>
    <w:rsid w:val="008E534D"/>
    <w:rsid w:val="00914C85"/>
    <w:rsid w:val="0094599B"/>
    <w:rsid w:val="00950638"/>
    <w:rsid w:val="00953F00"/>
    <w:rsid w:val="00970684"/>
    <w:rsid w:val="00974038"/>
    <w:rsid w:val="00975CB0"/>
    <w:rsid w:val="00975E33"/>
    <w:rsid w:val="009B347C"/>
    <w:rsid w:val="009C101F"/>
    <w:rsid w:val="009C3577"/>
    <w:rsid w:val="009C734A"/>
    <w:rsid w:val="009D397D"/>
    <w:rsid w:val="009E5700"/>
    <w:rsid w:val="00A35723"/>
    <w:rsid w:val="00A44A60"/>
    <w:rsid w:val="00A4587A"/>
    <w:rsid w:val="00A96E67"/>
    <w:rsid w:val="00AA6B26"/>
    <w:rsid w:val="00AF297C"/>
    <w:rsid w:val="00AF5423"/>
    <w:rsid w:val="00B528B1"/>
    <w:rsid w:val="00B62172"/>
    <w:rsid w:val="00B928AC"/>
    <w:rsid w:val="00BB2E15"/>
    <w:rsid w:val="00BB2F98"/>
    <w:rsid w:val="00BE75FA"/>
    <w:rsid w:val="00BE7EB4"/>
    <w:rsid w:val="00BF7CE0"/>
    <w:rsid w:val="00C30E15"/>
    <w:rsid w:val="00C56E6F"/>
    <w:rsid w:val="00D21B83"/>
    <w:rsid w:val="00D707CA"/>
    <w:rsid w:val="00D947F2"/>
    <w:rsid w:val="00DF3DB7"/>
    <w:rsid w:val="00E00992"/>
    <w:rsid w:val="00E20FA6"/>
    <w:rsid w:val="00E24269"/>
    <w:rsid w:val="00E52B7B"/>
    <w:rsid w:val="00E63547"/>
    <w:rsid w:val="00E86F1A"/>
    <w:rsid w:val="00E90F32"/>
    <w:rsid w:val="00EA253E"/>
    <w:rsid w:val="00EB3041"/>
    <w:rsid w:val="00ED0FD6"/>
    <w:rsid w:val="00EF7B52"/>
    <w:rsid w:val="00EF7C41"/>
    <w:rsid w:val="00F25823"/>
    <w:rsid w:val="00F32BD2"/>
    <w:rsid w:val="00F348DC"/>
    <w:rsid w:val="00F427E0"/>
    <w:rsid w:val="00F75DFD"/>
    <w:rsid w:val="00FA534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97DD"/>
  <w15:docId w15:val="{DCAF7A95-0AFC-42F5-919D-5AA70791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E3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97C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2020-04-28T04:27:00Z</dcterms:created>
  <dcterms:modified xsi:type="dcterms:W3CDTF">2020-04-29T06:03:00Z</dcterms:modified>
</cp:coreProperties>
</file>