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4A3A" w:rsidRDefault="003E77E5" w:rsidP="00951787">
      <w:pPr>
        <w:tabs>
          <w:tab w:val="left" w:pos="6815"/>
        </w:tabs>
        <w:jc w:val="both"/>
        <w:rPr>
          <w:rFonts w:ascii="Times New Roman" w:hAnsi="Times New Roman" w:cs="Times New Roman"/>
          <w:b/>
          <w:sz w:val="36"/>
          <w:szCs w:val="28"/>
          <w:u w:val="single"/>
          <w:lang w:val="tk-TM"/>
        </w:rPr>
      </w:pPr>
      <w:r>
        <w:rPr>
          <w:rFonts w:ascii="Times New Roman" w:hAnsi="Times New Roman" w:cs="Times New Roman"/>
          <w:sz w:val="28"/>
          <w:szCs w:val="28"/>
          <w:lang w:val="tk-TM"/>
        </w:rPr>
        <w:t xml:space="preserve">                                            </w:t>
      </w:r>
      <w:r w:rsidRPr="003D563B">
        <w:rPr>
          <w:rFonts w:ascii="Times New Roman" w:hAnsi="Times New Roman" w:cs="Times New Roman"/>
          <w:b/>
          <w:sz w:val="36"/>
          <w:szCs w:val="28"/>
          <w:u w:val="single"/>
          <w:lang w:val="tk-TM"/>
        </w:rPr>
        <w:t>8-</w:t>
      </w:r>
      <w:r w:rsidRPr="003E77E5">
        <w:rPr>
          <w:rFonts w:ascii="Times New Roman" w:hAnsi="Times New Roman" w:cs="Times New Roman"/>
          <w:b/>
          <w:sz w:val="36"/>
          <w:szCs w:val="28"/>
          <w:u w:val="single"/>
          <w:lang w:val="tk-TM"/>
        </w:rPr>
        <w:t>nji  TEJRIBE  IŞI</w:t>
      </w:r>
    </w:p>
    <w:p w:rsidR="003E77E5" w:rsidRPr="00D92703" w:rsidRDefault="003E77E5" w:rsidP="00951787">
      <w:pPr>
        <w:tabs>
          <w:tab w:val="left" w:pos="6815"/>
        </w:tabs>
        <w:jc w:val="both"/>
        <w:rPr>
          <w:rFonts w:ascii="Times New Roman" w:hAnsi="Times New Roman" w:cs="Times New Roman"/>
          <w:b/>
          <w:sz w:val="32"/>
          <w:szCs w:val="28"/>
          <w:u w:val="single"/>
          <w:lang w:val="tk-TM"/>
        </w:rPr>
      </w:pPr>
      <w:r w:rsidRPr="00D92703">
        <w:rPr>
          <w:rFonts w:ascii="Times New Roman" w:hAnsi="Times New Roman" w:cs="Times New Roman"/>
          <w:b/>
          <w:sz w:val="32"/>
          <w:szCs w:val="28"/>
          <w:lang w:val="tk-TM"/>
        </w:rPr>
        <w:t xml:space="preserve">                           </w:t>
      </w:r>
      <w:r w:rsidRPr="003E77E5">
        <w:rPr>
          <w:rFonts w:ascii="Times New Roman" w:hAnsi="Times New Roman" w:cs="Times New Roman"/>
          <w:b/>
          <w:sz w:val="32"/>
          <w:szCs w:val="28"/>
          <w:u w:val="single"/>
          <w:lang w:val="tk-TM"/>
        </w:rPr>
        <w:t>Üçfazaly  toguň zynjyryna  gözegçilik</w:t>
      </w:r>
    </w:p>
    <w:p w:rsidR="003E77E5" w:rsidRPr="003E77E5" w:rsidRDefault="003E77E5" w:rsidP="00951787">
      <w:pPr>
        <w:spacing w:before="100" w:beforeAutospacing="1" w:after="100" w:afterAutospacing="1" w:line="340" w:lineRule="atLeast"/>
        <w:jc w:val="both"/>
        <w:outlineLvl w:val="0"/>
        <w:rPr>
          <w:rFonts w:ascii="Arial" w:eastAsia="Times New Roman" w:hAnsi="Arial" w:cs="Arial"/>
          <w:b/>
          <w:bCs/>
          <w:color w:val="800000"/>
          <w:kern w:val="36"/>
          <w:sz w:val="30"/>
          <w:szCs w:val="30"/>
        </w:rPr>
      </w:pPr>
      <w:r>
        <w:rPr>
          <w:rFonts w:ascii="Arial" w:eastAsia="Times New Roman" w:hAnsi="Arial" w:cs="Arial"/>
          <w:b/>
          <w:bCs/>
          <w:noProof/>
          <w:color w:val="800000"/>
          <w:kern w:val="36"/>
          <w:sz w:val="30"/>
          <w:szCs w:val="30"/>
        </w:rPr>
        <w:drawing>
          <wp:inline distT="0" distB="0" distL="0" distR="0">
            <wp:extent cx="5210175" cy="2486025"/>
            <wp:effectExtent l="19050" t="0" r="9525" b="0"/>
            <wp:docPr id="107" name="Рисунок 107" descr="C:\Program Files (x86)\LN\LabSoft\BooksTUK\1A03\3PC\images\3PC_Star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C:\Program Files (x86)\LN\LabSoft\BooksTUK\1A03\3PC\images\3PC_Start.bmp"/>
                    <pic:cNvPicPr>
                      <a:picLocks noChangeAspect="1" noChangeArrowheads="1"/>
                    </pic:cNvPicPr>
                  </pic:nvPicPr>
                  <pic:blipFill>
                    <a:blip r:embed="rId7" cstate="print"/>
                    <a:srcRect/>
                    <a:stretch>
                      <a:fillRect/>
                    </a:stretch>
                  </pic:blipFill>
                  <pic:spPr bwMode="auto">
                    <a:xfrm>
                      <a:off x="0" y="0"/>
                      <a:ext cx="5210175" cy="2486025"/>
                    </a:xfrm>
                    <a:prstGeom prst="rect">
                      <a:avLst/>
                    </a:prstGeom>
                    <a:noFill/>
                    <a:ln w="9525">
                      <a:noFill/>
                      <a:miter lim="800000"/>
                      <a:headEnd/>
                      <a:tailEnd/>
                    </a:ln>
                  </pic:spPr>
                </pic:pic>
              </a:graphicData>
            </a:graphic>
          </wp:inline>
        </w:drawing>
      </w:r>
    </w:p>
    <w:p w:rsidR="003E77E5" w:rsidRPr="003E77E5" w:rsidRDefault="003E77E5" w:rsidP="00951787">
      <w:pPr>
        <w:spacing w:before="100" w:beforeAutospacing="1" w:after="100" w:afterAutospacing="1" w:line="280" w:lineRule="atLeast"/>
        <w:jc w:val="center"/>
        <w:rPr>
          <w:rFonts w:ascii="Arial" w:eastAsia="Times New Roman" w:hAnsi="Arial" w:cs="Arial"/>
          <w:color w:val="000000"/>
          <w:sz w:val="24"/>
          <w:szCs w:val="24"/>
          <w:lang w:val="en-US"/>
        </w:rPr>
      </w:pPr>
      <w:r w:rsidRPr="003E77E5">
        <w:rPr>
          <w:rFonts w:ascii="Arial" w:eastAsia="Times New Roman" w:hAnsi="Arial" w:cs="Arial"/>
          <w:color w:val="000000"/>
          <w:sz w:val="24"/>
          <w:szCs w:val="24"/>
          <w:lang w:val="hr-HR"/>
        </w:rPr>
        <w:t>Kurs belgisi</w:t>
      </w:r>
      <w:r w:rsidRPr="003E77E5">
        <w:rPr>
          <w:rFonts w:ascii="Arial" w:eastAsia="Times New Roman" w:hAnsi="Arial" w:cs="Arial"/>
          <w:color w:val="000000"/>
          <w:sz w:val="24"/>
          <w:szCs w:val="24"/>
          <w:lang w:val="en-US"/>
        </w:rPr>
        <w:t>:: SO4204-4H Wersiýa 2.1</w:t>
      </w:r>
    </w:p>
    <w:p w:rsidR="003E77E5" w:rsidRPr="003E77E5" w:rsidRDefault="003E77E5" w:rsidP="00951787">
      <w:pPr>
        <w:spacing w:before="100" w:beforeAutospacing="1" w:after="100" w:afterAutospacing="1" w:line="280" w:lineRule="atLeast"/>
        <w:jc w:val="center"/>
        <w:rPr>
          <w:rFonts w:ascii="Arial" w:eastAsia="Times New Roman" w:hAnsi="Arial" w:cs="Arial"/>
          <w:color w:val="000000"/>
          <w:sz w:val="24"/>
          <w:szCs w:val="24"/>
          <w:lang w:val="en-US"/>
        </w:rPr>
      </w:pPr>
      <w:r w:rsidRPr="003E77E5">
        <w:rPr>
          <w:rFonts w:ascii="Arial" w:eastAsia="Times New Roman" w:hAnsi="Arial" w:cs="Arial"/>
          <w:color w:val="000000"/>
          <w:sz w:val="24"/>
          <w:szCs w:val="24"/>
          <w:lang w:val="hr-HR"/>
        </w:rPr>
        <w:t>Awtor</w:t>
      </w:r>
      <w:r w:rsidRPr="003E77E5">
        <w:rPr>
          <w:rFonts w:ascii="Arial" w:eastAsia="Times New Roman" w:hAnsi="Arial" w:cs="Arial"/>
          <w:color w:val="000000"/>
          <w:sz w:val="24"/>
          <w:szCs w:val="24"/>
          <w:lang w:val="en-US"/>
        </w:rPr>
        <w:t xml:space="preserve">: </w:t>
      </w:r>
      <w:r w:rsidRPr="003E77E5">
        <w:rPr>
          <w:rFonts w:ascii="Arial" w:eastAsia="Times New Roman" w:hAnsi="Arial" w:cs="Arial"/>
          <w:color w:val="000000"/>
          <w:sz w:val="24"/>
          <w:szCs w:val="24"/>
          <w:lang w:val="hr-HR"/>
        </w:rPr>
        <w:t xml:space="preserve">Doktor Ýorg Kalert </w:t>
      </w:r>
      <w:r w:rsidRPr="003E77E5">
        <w:rPr>
          <w:rFonts w:ascii="Arial" w:eastAsia="Times New Roman" w:hAnsi="Arial" w:cs="Arial"/>
          <w:color w:val="000000"/>
          <w:sz w:val="24"/>
          <w:szCs w:val="24"/>
          <w:lang w:val="en-US"/>
        </w:rPr>
        <w:t>(Dr. Jörg Kahlert)</w:t>
      </w:r>
    </w:p>
    <w:p w:rsidR="003E77E5" w:rsidRPr="003E77E5" w:rsidRDefault="003E77E5" w:rsidP="00951787">
      <w:pPr>
        <w:spacing w:before="100" w:beforeAutospacing="1" w:after="100" w:afterAutospacing="1" w:line="280" w:lineRule="atLeast"/>
        <w:jc w:val="center"/>
        <w:rPr>
          <w:rFonts w:ascii="Arial" w:eastAsia="Times New Roman" w:hAnsi="Arial" w:cs="Arial"/>
          <w:color w:val="000000"/>
          <w:sz w:val="24"/>
          <w:szCs w:val="24"/>
          <w:lang w:val="en-US"/>
        </w:rPr>
      </w:pPr>
      <w:r w:rsidRPr="003E77E5">
        <w:rPr>
          <w:rFonts w:ascii="Arial" w:eastAsia="Times New Roman" w:hAnsi="Arial" w:cs="Arial"/>
          <w:color w:val="000000"/>
          <w:sz w:val="24"/>
          <w:szCs w:val="24"/>
          <w:lang w:val="en-US"/>
        </w:rPr>
        <w:t xml:space="preserve">Lucas-Nülle GmbH · Siemensstraße 2 · D-50170 Kerpen (Sindorf) · </w:t>
      </w:r>
      <w:r w:rsidRPr="003E77E5">
        <w:rPr>
          <w:rFonts w:ascii="Arial" w:eastAsia="Times New Roman" w:hAnsi="Arial" w:cs="Arial"/>
          <w:color w:val="000000"/>
          <w:sz w:val="24"/>
          <w:szCs w:val="24"/>
        </w:rPr>
        <w:t>Тел</w:t>
      </w:r>
      <w:r w:rsidRPr="003E77E5">
        <w:rPr>
          <w:rFonts w:ascii="Arial" w:eastAsia="Times New Roman" w:hAnsi="Arial" w:cs="Arial"/>
          <w:color w:val="000000"/>
          <w:sz w:val="24"/>
          <w:szCs w:val="24"/>
          <w:lang w:val="en-US"/>
        </w:rPr>
        <w:t>.: +49 2273 567-0</w:t>
      </w:r>
      <w:r w:rsidRPr="003E77E5">
        <w:rPr>
          <w:rFonts w:ascii="Arial" w:eastAsia="Times New Roman" w:hAnsi="Arial" w:cs="Arial"/>
          <w:color w:val="000000"/>
          <w:sz w:val="24"/>
          <w:szCs w:val="24"/>
          <w:lang w:val="en-US"/>
        </w:rPr>
        <w:br/>
      </w:r>
      <w:hyperlink r:id="rId8" w:history="1">
        <w:r w:rsidRPr="003E77E5">
          <w:rPr>
            <w:rFonts w:ascii="Arial" w:eastAsia="Times New Roman" w:hAnsi="Arial" w:cs="Arial"/>
            <w:color w:val="FF0000"/>
            <w:sz w:val="24"/>
            <w:szCs w:val="24"/>
            <w:u w:val="single"/>
            <w:lang w:val="en-US"/>
          </w:rPr>
          <w:t>www.lucas-nuelle.com</w:t>
        </w:r>
      </w:hyperlink>
      <w:r w:rsidRPr="003E77E5">
        <w:rPr>
          <w:rFonts w:ascii="Arial" w:eastAsia="Times New Roman" w:hAnsi="Arial" w:cs="Arial"/>
          <w:color w:val="000000"/>
          <w:sz w:val="24"/>
          <w:szCs w:val="24"/>
          <w:lang w:val="en-US"/>
        </w:rPr>
        <w:t>       </w:t>
      </w:r>
      <w:hyperlink r:id="rId9" w:history="1">
        <w:r w:rsidRPr="003E77E5">
          <w:rPr>
            <w:rFonts w:ascii="Arial" w:eastAsia="Times New Roman" w:hAnsi="Arial" w:cs="Arial"/>
            <w:color w:val="FF0000"/>
            <w:sz w:val="24"/>
            <w:szCs w:val="24"/>
            <w:u w:val="single"/>
            <w:lang w:val="en-US"/>
          </w:rPr>
          <w:t>www.unitrain-i.com</w:t>
        </w:r>
      </w:hyperlink>
    </w:p>
    <w:p w:rsidR="003E77E5" w:rsidRPr="00951787" w:rsidRDefault="003E77E5" w:rsidP="00951787">
      <w:pPr>
        <w:shd w:val="clear" w:color="auto" w:fill="FFFFFF"/>
        <w:spacing w:after="0" w:line="240" w:lineRule="auto"/>
        <w:jc w:val="both"/>
        <w:rPr>
          <w:rFonts w:ascii="Arial" w:eastAsia="Times New Roman" w:hAnsi="Arial" w:cs="Arial"/>
          <w:sz w:val="24"/>
          <w:szCs w:val="24"/>
          <w:lang w:val="tk-TM"/>
        </w:rPr>
      </w:pPr>
      <w:r>
        <w:rPr>
          <w:rFonts w:ascii="Arial" w:eastAsia="Times New Roman" w:hAnsi="Arial" w:cs="Arial"/>
          <w:b/>
          <w:bCs/>
          <w:sz w:val="24"/>
          <w:szCs w:val="24"/>
          <w:lang w:val="tk-TM"/>
        </w:rPr>
        <w:t>“Üçfazaly  toguň  zybjyryna  gözegçilik</w:t>
      </w:r>
      <w:r w:rsidRPr="003E77E5">
        <w:rPr>
          <w:rFonts w:ascii="Arial" w:eastAsia="Times New Roman" w:hAnsi="Arial" w:cs="Arial"/>
          <w:b/>
          <w:bCs/>
          <w:sz w:val="24"/>
          <w:szCs w:val="24"/>
          <w:lang w:val="tk-TM"/>
        </w:rPr>
        <w:t xml:space="preserve">” </w:t>
      </w:r>
      <w:r w:rsidRPr="003E77E5">
        <w:rPr>
          <w:rFonts w:ascii="Arial" w:eastAsia="Times New Roman" w:hAnsi="Arial" w:cs="Arial"/>
          <w:sz w:val="24"/>
          <w:szCs w:val="24"/>
          <w:lang w:val="tk-TM"/>
        </w:rPr>
        <w:t xml:space="preserve">UniTrain-I interaktiw okuw kursuna </w:t>
      </w:r>
      <w:r w:rsidRPr="003E77E5">
        <w:rPr>
          <w:rFonts w:ascii="Arial" w:eastAsia="Times New Roman" w:hAnsi="Arial" w:cs="Arial"/>
          <w:b/>
          <w:bCs/>
          <w:sz w:val="24"/>
          <w:szCs w:val="24"/>
          <w:lang w:val="tk-TM"/>
        </w:rPr>
        <w:t>hoş geldiňiz.</w:t>
      </w:r>
      <w:r w:rsidRPr="003E77E5">
        <w:rPr>
          <w:rFonts w:ascii="Arial" w:eastAsia="Times New Roman" w:hAnsi="Arial" w:cs="Arial"/>
          <w:sz w:val="24"/>
          <w:szCs w:val="24"/>
          <w:lang w:val="tk-TM"/>
        </w:rPr>
        <w:t xml:space="preserve"> </w:t>
      </w:r>
      <w:r w:rsidRPr="003D563B">
        <w:rPr>
          <w:rFonts w:ascii="Arial" w:eastAsia="Times New Roman" w:hAnsi="Arial" w:cs="Arial"/>
          <w:sz w:val="24"/>
          <w:szCs w:val="24"/>
          <w:lang w:val="tk-TM"/>
        </w:rPr>
        <w:t>LUCAS-NUELLE kompaniýasynyň kollektiwi Size şu ýerde berlen temalaryň we gönükmeleriň üstünde üstünlikli işlemegi arzuw edýär. indiki sahypalarda siz kursuň mazmunynyň we zerur bolan enjamyň beýanyny taparsyňyz. </w:t>
      </w:r>
      <w:r w:rsidRPr="003D563B">
        <w:rPr>
          <w:rFonts w:ascii="Arial" w:eastAsia="Times New Roman" w:hAnsi="Arial" w:cs="Arial"/>
          <w:color w:val="000000"/>
          <w:sz w:val="24"/>
          <w:szCs w:val="24"/>
          <w:lang w:val="tk-TM"/>
        </w:rPr>
        <w:t>Bu kurs üç fazaly ulgamlaryň gurluşy we işleýşi hakyndaky binýatlaýyn maglumatlary berýär. Ol öz içine üç fazaly zynjyrlaryň görnüşlerindäki tapawutlary we olaryň esasy aýratynlyklaryny düşündirýän synalan synaglaryň birnäçesini alýar.</w:t>
      </w:r>
    </w:p>
    <w:p w:rsidR="003E77E5" w:rsidRPr="003E77E5" w:rsidRDefault="003E77E5" w:rsidP="00951787">
      <w:pPr>
        <w:spacing w:before="100" w:beforeAutospacing="1" w:after="100" w:afterAutospacing="1" w:line="340" w:lineRule="atLeast"/>
        <w:jc w:val="both"/>
        <w:outlineLvl w:val="0"/>
        <w:rPr>
          <w:rFonts w:ascii="Arial" w:eastAsia="Times New Roman" w:hAnsi="Arial" w:cs="Arial"/>
          <w:b/>
          <w:bCs/>
          <w:color w:val="800000"/>
          <w:kern w:val="36"/>
          <w:sz w:val="30"/>
          <w:szCs w:val="30"/>
        </w:rPr>
      </w:pPr>
      <w:r w:rsidRPr="003E77E5">
        <w:rPr>
          <w:rFonts w:ascii="Arial" w:eastAsia="Times New Roman" w:hAnsi="Arial" w:cs="Arial"/>
          <w:b/>
          <w:bCs/>
          <w:color w:val="800000"/>
          <w:kern w:val="36"/>
          <w:sz w:val="30"/>
          <w:szCs w:val="30"/>
        </w:rPr>
        <w:t>Kursuň mazmuny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95"/>
        <w:gridCol w:w="5811"/>
      </w:tblGrid>
      <w:tr w:rsidR="003E77E5" w:rsidRPr="003E77E5" w:rsidTr="003E77E5">
        <w:trPr>
          <w:tblCellSpacing w:w="15" w:type="dxa"/>
        </w:trPr>
        <w:tc>
          <w:tcPr>
            <w:tcW w:w="450" w:type="dxa"/>
            <w:hideMark/>
          </w:tcPr>
          <w:p w:rsidR="003E77E5" w:rsidRPr="003E77E5" w:rsidRDefault="003E77E5" w:rsidP="00951787">
            <w:pPr>
              <w:spacing w:after="0" w:line="280" w:lineRule="atLeast"/>
              <w:jc w:val="both"/>
              <w:rPr>
                <w:rFonts w:ascii="Arial" w:eastAsia="Times New Roman" w:hAnsi="Arial" w:cs="Arial"/>
                <w:sz w:val="24"/>
                <w:szCs w:val="24"/>
              </w:rPr>
            </w:pPr>
            <w:r>
              <w:rPr>
                <w:rFonts w:ascii="Arial" w:eastAsia="Times New Roman" w:hAnsi="Arial" w:cs="Arial"/>
                <w:noProof/>
                <w:sz w:val="24"/>
                <w:szCs w:val="24"/>
              </w:rPr>
              <w:drawing>
                <wp:inline distT="0" distB="0" distL="0" distR="0">
                  <wp:extent cx="104775" cy="104775"/>
                  <wp:effectExtent l="0" t="0" r="9525" b="0"/>
                  <wp:docPr id="109" name="Рисунок 109" descr="C:\Program Files (x86)\LN\LabSoft\BooksTUK\1A03\3PC\images\3PC_bull_quaddia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C:\Program Files (x86)\LN\LabSoft\BooksTUK\1A03\3PC\images\3PC_bull_quaddiag.gif"/>
                          <pic:cNvPicPr>
                            <a:picLocks noChangeAspect="1" noChangeArrowheads="1"/>
                          </pic:cNvPicPr>
                        </pic:nvPicPr>
                        <pic:blipFill>
                          <a:blip r:embed="rId10" cstate="print"/>
                          <a:srcRect/>
                          <a:stretch>
                            <a:fillRect/>
                          </a:stretch>
                        </pic:blipFill>
                        <pic:spPr bwMode="auto">
                          <a:xfrm>
                            <a:off x="0" y="0"/>
                            <a:ext cx="104775" cy="104775"/>
                          </a:xfrm>
                          <a:prstGeom prst="rect">
                            <a:avLst/>
                          </a:prstGeom>
                          <a:noFill/>
                          <a:ln w="9525">
                            <a:noFill/>
                            <a:miter lim="800000"/>
                            <a:headEnd/>
                            <a:tailEnd/>
                          </a:ln>
                        </pic:spPr>
                      </pic:pic>
                    </a:graphicData>
                  </a:graphic>
                </wp:inline>
              </w:drawing>
            </w:r>
          </w:p>
        </w:tc>
        <w:tc>
          <w:tcPr>
            <w:tcW w:w="0" w:type="auto"/>
            <w:vAlign w:val="center"/>
            <w:hideMark/>
          </w:tcPr>
          <w:p w:rsidR="003E77E5" w:rsidRPr="003E77E5" w:rsidRDefault="003E77E5" w:rsidP="00951787">
            <w:pPr>
              <w:spacing w:after="0" w:line="280" w:lineRule="atLeast"/>
              <w:jc w:val="both"/>
              <w:rPr>
                <w:rFonts w:ascii="Arial" w:eastAsia="Times New Roman" w:hAnsi="Arial" w:cs="Arial"/>
                <w:sz w:val="24"/>
                <w:szCs w:val="24"/>
              </w:rPr>
            </w:pPr>
            <w:r w:rsidRPr="003E77E5">
              <w:rPr>
                <w:rFonts w:ascii="Arial" w:eastAsia="Times New Roman" w:hAnsi="Arial" w:cs="Arial"/>
                <w:sz w:val="24"/>
                <w:szCs w:val="24"/>
              </w:rPr>
              <w:t>Üç fazaly iýmitlendirişiň generatory</w:t>
            </w:r>
          </w:p>
        </w:tc>
      </w:tr>
      <w:tr w:rsidR="003E77E5" w:rsidRPr="003E77E5" w:rsidTr="003E77E5">
        <w:trPr>
          <w:tblCellSpacing w:w="15" w:type="dxa"/>
        </w:trPr>
        <w:tc>
          <w:tcPr>
            <w:tcW w:w="450" w:type="dxa"/>
            <w:hideMark/>
          </w:tcPr>
          <w:p w:rsidR="003E77E5" w:rsidRPr="003E77E5" w:rsidRDefault="003E77E5" w:rsidP="00951787">
            <w:pPr>
              <w:spacing w:after="0" w:line="280" w:lineRule="atLeast"/>
              <w:jc w:val="both"/>
              <w:rPr>
                <w:rFonts w:ascii="Arial" w:eastAsia="Times New Roman" w:hAnsi="Arial" w:cs="Arial"/>
                <w:sz w:val="24"/>
                <w:szCs w:val="24"/>
              </w:rPr>
            </w:pPr>
            <w:r>
              <w:rPr>
                <w:rFonts w:ascii="Arial" w:eastAsia="Times New Roman" w:hAnsi="Arial" w:cs="Arial"/>
                <w:noProof/>
                <w:sz w:val="24"/>
                <w:szCs w:val="24"/>
              </w:rPr>
              <w:drawing>
                <wp:inline distT="0" distB="0" distL="0" distR="0">
                  <wp:extent cx="104775" cy="104775"/>
                  <wp:effectExtent l="0" t="0" r="9525" b="0"/>
                  <wp:docPr id="110" name="Рисунок 110" descr="C:\Program Files (x86)\LN\LabSoft\BooksTUK\1A03\3PC\images\3PC_bull_quaddia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C:\Program Files (x86)\LN\LabSoft\BooksTUK\1A03\3PC\images\3PC_bull_quaddiag.gif"/>
                          <pic:cNvPicPr>
                            <a:picLocks noChangeAspect="1" noChangeArrowheads="1"/>
                          </pic:cNvPicPr>
                        </pic:nvPicPr>
                        <pic:blipFill>
                          <a:blip r:embed="rId10" cstate="print"/>
                          <a:srcRect/>
                          <a:stretch>
                            <a:fillRect/>
                          </a:stretch>
                        </pic:blipFill>
                        <pic:spPr bwMode="auto">
                          <a:xfrm>
                            <a:off x="0" y="0"/>
                            <a:ext cx="104775" cy="104775"/>
                          </a:xfrm>
                          <a:prstGeom prst="rect">
                            <a:avLst/>
                          </a:prstGeom>
                          <a:noFill/>
                          <a:ln w="9525">
                            <a:noFill/>
                            <a:miter lim="800000"/>
                            <a:headEnd/>
                            <a:tailEnd/>
                          </a:ln>
                        </pic:spPr>
                      </pic:pic>
                    </a:graphicData>
                  </a:graphic>
                </wp:inline>
              </w:drawing>
            </w:r>
          </w:p>
        </w:tc>
        <w:tc>
          <w:tcPr>
            <w:tcW w:w="0" w:type="auto"/>
            <w:vAlign w:val="center"/>
            <w:hideMark/>
          </w:tcPr>
          <w:p w:rsidR="003E77E5" w:rsidRPr="003E77E5" w:rsidRDefault="003E77E5" w:rsidP="00951787">
            <w:pPr>
              <w:spacing w:after="0" w:line="280" w:lineRule="atLeast"/>
              <w:jc w:val="both"/>
              <w:rPr>
                <w:rFonts w:ascii="Arial" w:eastAsia="Times New Roman" w:hAnsi="Arial" w:cs="Arial"/>
                <w:sz w:val="24"/>
                <w:szCs w:val="24"/>
              </w:rPr>
            </w:pPr>
            <w:r w:rsidRPr="003E77E5">
              <w:rPr>
                <w:rFonts w:ascii="Arial" w:eastAsia="Times New Roman" w:hAnsi="Arial" w:cs="Arial"/>
                <w:sz w:val="24"/>
                <w:szCs w:val="24"/>
              </w:rPr>
              <w:t>Liniýa we fazalaýyn ýüklenme</w:t>
            </w:r>
          </w:p>
        </w:tc>
      </w:tr>
      <w:tr w:rsidR="003E77E5" w:rsidRPr="003E77E5" w:rsidTr="003E77E5">
        <w:trPr>
          <w:tblCellSpacing w:w="15" w:type="dxa"/>
        </w:trPr>
        <w:tc>
          <w:tcPr>
            <w:tcW w:w="450" w:type="dxa"/>
            <w:hideMark/>
          </w:tcPr>
          <w:p w:rsidR="003E77E5" w:rsidRPr="003E77E5" w:rsidRDefault="003E77E5" w:rsidP="00951787">
            <w:pPr>
              <w:spacing w:after="0" w:line="280" w:lineRule="atLeast"/>
              <w:jc w:val="both"/>
              <w:rPr>
                <w:rFonts w:ascii="Arial" w:eastAsia="Times New Roman" w:hAnsi="Arial" w:cs="Arial"/>
                <w:sz w:val="24"/>
                <w:szCs w:val="24"/>
              </w:rPr>
            </w:pPr>
            <w:r>
              <w:rPr>
                <w:rFonts w:ascii="Arial" w:eastAsia="Times New Roman" w:hAnsi="Arial" w:cs="Arial"/>
                <w:noProof/>
                <w:sz w:val="24"/>
                <w:szCs w:val="24"/>
              </w:rPr>
              <w:drawing>
                <wp:inline distT="0" distB="0" distL="0" distR="0">
                  <wp:extent cx="104775" cy="104775"/>
                  <wp:effectExtent l="0" t="0" r="9525" b="0"/>
                  <wp:docPr id="111" name="Рисунок 111" descr="C:\Program Files (x86)\LN\LabSoft\BooksTUK\1A03\3PC\images\3PC_bull_quaddia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C:\Program Files (x86)\LN\LabSoft\BooksTUK\1A03\3PC\images\3PC_bull_quaddiag.gif"/>
                          <pic:cNvPicPr>
                            <a:picLocks noChangeAspect="1" noChangeArrowheads="1"/>
                          </pic:cNvPicPr>
                        </pic:nvPicPr>
                        <pic:blipFill>
                          <a:blip r:embed="rId10" cstate="print"/>
                          <a:srcRect/>
                          <a:stretch>
                            <a:fillRect/>
                          </a:stretch>
                        </pic:blipFill>
                        <pic:spPr bwMode="auto">
                          <a:xfrm>
                            <a:off x="0" y="0"/>
                            <a:ext cx="104775" cy="104775"/>
                          </a:xfrm>
                          <a:prstGeom prst="rect">
                            <a:avLst/>
                          </a:prstGeom>
                          <a:noFill/>
                          <a:ln w="9525">
                            <a:noFill/>
                            <a:miter lim="800000"/>
                            <a:headEnd/>
                            <a:tailEnd/>
                          </a:ln>
                        </pic:spPr>
                      </pic:pic>
                    </a:graphicData>
                  </a:graphic>
                </wp:inline>
              </w:drawing>
            </w:r>
          </w:p>
        </w:tc>
        <w:tc>
          <w:tcPr>
            <w:tcW w:w="0" w:type="auto"/>
            <w:vAlign w:val="center"/>
            <w:hideMark/>
          </w:tcPr>
          <w:p w:rsidR="003E77E5" w:rsidRPr="003E77E5" w:rsidRDefault="003E77E5" w:rsidP="00951787">
            <w:pPr>
              <w:spacing w:after="0" w:line="280" w:lineRule="atLeast"/>
              <w:jc w:val="both"/>
              <w:rPr>
                <w:rFonts w:ascii="Arial" w:eastAsia="Times New Roman" w:hAnsi="Arial" w:cs="Arial"/>
                <w:sz w:val="24"/>
                <w:szCs w:val="24"/>
              </w:rPr>
            </w:pPr>
            <w:r w:rsidRPr="003E77E5">
              <w:rPr>
                <w:rFonts w:ascii="Arial" w:eastAsia="Times New Roman" w:hAnsi="Arial" w:cs="Arial"/>
                <w:sz w:val="24"/>
                <w:szCs w:val="24"/>
              </w:rPr>
              <w:t>Liniýa we fazalaýyn toklar</w:t>
            </w:r>
          </w:p>
        </w:tc>
      </w:tr>
      <w:tr w:rsidR="003E77E5" w:rsidRPr="003E77E5" w:rsidTr="003E77E5">
        <w:trPr>
          <w:tblCellSpacing w:w="15" w:type="dxa"/>
        </w:trPr>
        <w:tc>
          <w:tcPr>
            <w:tcW w:w="450" w:type="dxa"/>
            <w:hideMark/>
          </w:tcPr>
          <w:p w:rsidR="003E77E5" w:rsidRPr="003E77E5" w:rsidRDefault="003E77E5" w:rsidP="00951787">
            <w:pPr>
              <w:spacing w:after="0" w:line="280" w:lineRule="atLeast"/>
              <w:jc w:val="both"/>
              <w:rPr>
                <w:rFonts w:ascii="Arial" w:eastAsia="Times New Roman" w:hAnsi="Arial" w:cs="Arial"/>
                <w:sz w:val="24"/>
                <w:szCs w:val="24"/>
              </w:rPr>
            </w:pPr>
            <w:r>
              <w:rPr>
                <w:rFonts w:ascii="Arial" w:eastAsia="Times New Roman" w:hAnsi="Arial" w:cs="Arial"/>
                <w:noProof/>
                <w:sz w:val="24"/>
                <w:szCs w:val="24"/>
              </w:rPr>
              <w:drawing>
                <wp:inline distT="0" distB="0" distL="0" distR="0">
                  <wp:extent cx="104775" cy="104775"/>
                  <wp:effectExtent l="0" t="0" r="9525" b="0"/>
                  <wp:docPr id="112" name="Рисунок 112" descr="C:\Program Files (x86)\LN\LabSoft\BooksTUK\1A03\3PC\images\3PC_bull_quaddia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C:\Program Files (x86)\LN\LabSoft\BooksTUK\1A03\3PC\images\3PC_bull_quaddiag.gif"/>
                          <pic:cNvPicPr>
                            <a:picLocks noChangeAspect="1" noChangeArrowheads="1"/>
                          </pic:cNvPicPr>
                        </pic:nvPicPr>
                        <pic:blipFill>
                          <a:blip r:embed="rId10" cstate="print"/>
                          <a:srcRect/>
                          <a:stretch>
                            <a:fillRect/>
                          </a:stretch>
                        </pic:blipFill>
                        <pic:spPr bwMode="auto">
                          <a:xfrm>
                            <a:off x="0" y="0"/>
                            <a:ext cx="104775" cy="104775"/>
                          </a:xfrm>
                          <a:prstGeom prst="rect">
                            <a:avLst/>
                          </a:prstGeom>
                          <a:noFill/>
                          <a:ln w="9525">
                            <a:noFill/>
                            <a:miter lim="800000"/>
                            <a:headEnd/>
                            <a:tailEnd/>
                          </a:ln>
                        </pic:spPr>
                      </pic:pic>
                    </a:graphicData>
                  </a:graphic>
                </wp:inline>
              </w:drawing>
            </w:r>
          </w:p>
        </w:tc>
        <w:tc>
          <w:tcPr>
            <w:tcW w:w="0" w:type="auto"/>
            <w:vAlign w:val="center"/>
            <w:hideMark/>
          </w:tcPr>
          <w:p w:rsidR="003E77E5" w:rsidRPr="003E77E5" w:rsidRDefault="003E77E5" w:rsidP="00951787">
            <w:pPr>
              <w:spacing w:after="0" w:line="280" w:lineRule="atLeast"/>
              <w:jc w:val="both"/>
              <w:rPr>
                <w:rFonts w:ascii="Arial" w:eastAsia="Times New Roman" w:hAnsi="Arial" w:cs="Arial"/>
                <w:sz w:val="24"/>
                <w:szCs w:val="24"/>
              </w:rPr>
            </w:pPr>
            <w:r w:rsidRPr="003E77E5">
              <w:rPr>
                <w:rFonts w:ascii="Arial" w:eastAsia="Times New Roman" w:hAnsi="Arial" w:cs="Arial"/>
                <w:sz w:val="24"/>
                <w:szCs w:val="24"/>
              </w:rPr>
              <w:t>Ýyldyz çyzgysy boýunça birikme  Simmetrik ýüklenme</w:t>
            </w:r>
          </w:p>
        </w:tc>
      </w:tr>
      <w:tr w:rsidR="003E77E5" w:rsidRPr="003E77E5" w:rsidTr="003E77E5">
        <w:trPr>
          <w:tblCellSpacing w:w="15" w:type="dxa"/>
        </w:trPr>
        <w:tc>
          <w:tcPr>
            <w:tcW w:w="450" w:type="dxa"/>
            <w:hideMark/>
          </w:tcPr>
          <w:p w:rsidR="003E77E5" w:rsidRPr="003E77E5" w:rsidRDefault="003E77E5" w:rsidP="00951787">
            <w:pPr>
              <w:spacing w:after="0" w:line="280" w:lineRule="atLeast"/>
              <w:jc w:val="both"/>
              <w:rPr>
                <w:rFonts w:ascii="Arial" w:eastAsia="Times New Roman" w:hAnsi="Arial" w:cs="Arial"/>
                <w:sz w:val="24"/>
                <w:szCs w:val="24"/>
              </w:rPr>
            </w:pPr>
            <w:r>
              <w:rPr>
                <w:rFonts w:ascii="Arial" w:eastAsia="Times New Roman" w:hAnsi="Arial" w:cs="Arial"/>
                <w:noProof/>
                <w:sz w:val="24"/>
                <w:szCs w:val="24"/>
              </w:rPr>
              <w:drawing>
                <wp:inline distT="0" distB="0" distL="0" distR="0">
                  <wp:extent cx="104775" cy="104775"/>
                  <wp:effectExtent l="0" t="0" r="9525" b="0"/>
                  <wp:docPr id="113" name="Рисунок 113" descr="C:\Program Files (x86)\LN\LabSoft\BooksTUK\1A03\3PC\images\3PC_bull_quaddia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C:\Program Files (x86)\LN\LabSoft\BooksTUK\1A03\3PC\images\3PC_bull_quaddiag.gif"/>
                          <pic:cNvPicPr>
                            <a:picLocks noChangeAspect="1" noChangeArrowheads="1"/>
                          </pic:cNvPicPr>
                        </pic:nvPicPr>
                        <pic:blipFill>
                          <a:blip r:embed="rId10" cstate="print"/>
                          <a:srcRect/>
                          <a:stretch>
                            <a:fillRect/>
                          </a:stretch>
                        </pic:blipFill>
                        <pic:spPr bwMode="auto">
                          <a:xfrm>
                            <a:off x="0" y="0"/>
                            <a:ext cx="104775" cy="104775"/>
                          </a:xfrm>
                          <a:prstGeom prst="rect">
                            <a:avLst/>
                          </a:prstGeom>
                          <a:noFill/>
                          <a:ln w="9525">
                            <a:noFill/>
                            <a:miter lim="800000"/>
                            <a:headEnd/>
                            <a:tailEnd/>
                          </a:ln>
                        </pic:spPr>
                      </pic:pic>
                    </a:graphicData>
                  </a:graphic>
                </wp:inline>
              </w:drawing>
            </w:r>
          </w:p>
        </w:tc>
        <w:tc>
          <w:tcPr>
            <w:tcW w:w="0" w:type="auto"/>
            <w:vAlign w:val="center"/>
            <w:hideMark/>
          </w:tcPr>
          <w:p w:rsidR="003E77E5" w:rsidRPr="003E77E5" w:rsidRDefault="003E77E5" w:rsidP="00951787">
            <w:pPr>
              <w:spacing w:after="0" w:line="280" w:lineRule="atLeast"/>
              <w:jc w:val="both"/>
              <w:rPr>
                <w:rFonts w:ascii="Arial" w:eastAsia="Times New Roman" w:hAnsi="Arial" w:cs="Arial"/>
                <w:sz w:val="24"/>
                <w:szCs w:val="24"/>
              </w:rPr>
            </w:pPr>
            <w:r w:rsidRPr="003E77E5">
              <w:rPr>
                <w:rFonts w:ascii="Arial" w:eastAsia="Times New Roman" w:hAnsi="Arial" w:cs="Arial"/>
                <w:sz w:val="24"/>
                <w:szCs w:val="24"/>
              </w:rPr>
              <w:t>Üçburçluk çyzgysy boýunça birikme</w:t>
            </w:r>
          </w:p>
        </w:tc>
      </w:tr>
      <w:tr w:rsidR="003E77E5" w:rsidRPr="003E77E5" w:rsidTr="003E77E5">
        <w:trPr>
          <w:tblCellSpacing w:w="15" w:type="dxa"/>
        </w:trPr>
        <w:tc>
          <w:tcPr>
            <w:tcW w:w="450" w:type="dxa"/>
            <w:hideMark/>
          </w:tcPr>
          <w:p w:rsidR="003E77E5" w:rsidRPr="003E77E5" w:rsidRDefault="003E77E5" w:rsidP="00951787">
            <w:pPr>
              <w:spacing w:after="0" w:line="280" w:lineRule="atLeast"/>
              <w:jc w:val="both"/>
              <w:rPr>
                <w:rFonts w:ascii="Arial" w:eastAsia="Times New Roman" w:hAnsi="Arial" w:cs="Arial"/>
                <w:sz w:val="24"/>
                <w:szCs w:val="24"/>
              </w:rPr>
            </w:pPr>
            <w:r>
              <w:rPr>
                <w:rFonts w:ascii="Arial" w:eastAsia="Times New Roman" w:hAnsi="Arial" w:cs="Arial"/>
                <w:noProof/>
                <w:sz w:val="24"/>
                <w:szCs w:val="24"/>
              </w:rPr>
              <w:drawing>
                <wp:inline distT="0" distB="0" distL="0" distR="0">
                  <wp:extent cx="104775" cy="104775"/>
                  <wp:effectExtent l="0" t="0" r="9525" b="0"/>
                  <wp:docPr id="114" name="Рисунок 114" descr="C:\Program Files (x86)\LN\LabSoft\BooksTUK\1A03\3PC\images\3PC_bull_quaddia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C:\Program Files (x86)\LN\LabSoft\BooksTUK\1A03\3PC\images\3PC_bull_quaddiag.gif"/>
                          <pic:cNvPicPr>
                            <a:picLocks noChangeAspect="1" noChangeArrowheads="1"/>
                          </pic:cNvPicPr>
                        </pic:nvPicPr>
                        <pic:blipFill>
                          <a:blip r:embed="rId10" cstate="print"/>
                          <a:srcRect/>
                          <a:stretch>
                            <a:fillRect/>
                          </a:stretch>
                        </pic:blipFill>
                        <pic:spPr bwMode="auto">
                          <a:xfrm>
                            <a:off x="0" y="0"/>
                            <a:ext cx="104775" cy="104775"/>
                          </a:xfrm>
                          <a:prstGeom prst="rect">
                            <a:avLst/>
                          </a:prstGeom>
                          <a:noFill/>
                          <a:ln w="9525">
                            <a:noFill/>
                            <a:miter lim="800000"/>
                            <a:headEnd/>
                            <a:tailEnd/>
                          </a:ln>
                        </pic:spPr>
                      </pic:pic>
                    </a:graphicData>
                  </a:graphic>
                </wp:inline>
              </w:drawing>
            </w:r>
          </w:p>
        </w:tc>
        <w:tc>
          <w:tcPr>
            <w:tcW w:w="0" w:type="auto"/>
            <w:vAlign w:val="center"/>
            <w:hideMark/>
          </w:tcPr>
          <w:p w:rsidR="003E77E5" w:rsidRPr="003E77E5" w:rsidRDefault="003E77E5" w:rsidP="00951787">
            <w:pPr>
              <w:spacing w:after="0" w:line="280" w:lineRule="atLeast"/>
              <w:jc w:val="both"/>
              <w:rPr>
                <w:rFonts w:ascii="Arial" w:eastAsia="Times New Roman" w:hAnsi="Arial" w:cs="Arial"/>
                <w:sz w:val="24"/>
                <w:szCs w:val="24"/>
              </w:rPr>
            </w:pPr>
            <w:r w:rsidRPr="003E77E5">
              <w:rPr>
                <w:rFonts w:ascii="Arial" w:eastAsia="Times New Roman" w:hAnsi="Arial" w:cs="Arial"/>
                <w:sz w:val="24"/>
                <w:szCs w:val="24"/>
              </w:rPr>
              <w:t>Simmetrik ýüklenme</w:t>
            </w:r>
          </w:p>
        </w:tc>
      </w:tr>
      <w:tr w:rsidR="003E77E5" w:rsidRPr="00951787" w:rsidTr="003E77E5">
        <w:trPr>
          <w:tblCellSpacing w:w="15" w:type="dxa"/>
        </w:trPr>
        <w:tc>
          <w:tcPr>
            <w:tcW w:w="450" w:type="dxa"/>
            <w:hideMark/>
          </w:tcPr>
          <w:p w:rsidR="003E77E5" w:rsidRPr="003E77E5" w:rsidRDefault="003E77E5" w:rsidP="00951787">
            <w:pPr>
              <w:spacing w:after="0" w:line="280" w:lineRule="atLeast"/>
              <w:jc w:val="both"/>
              <w:rPr>
                <w:rFonts w:ascii="Arial" w:eastAsia="Times New Roman" w:hAnsi="Arial" w:cs="Arial"/>
                <w:sz w:val="24"/>
                <w:szCs w:val="24"/>
              </w:rPr>
            </w:pPr>
            <w:r>
              <w:rPr>
                <w:rFonts w:ascii="Arial" w:eastAsia="Times New Roman" w:hAnsi="Arial" w:cs="Arial"/>
                <w:noProof/>
                <w:sz w:val="24"/>
                <w:szCs w:val="24"/>
              </w:rPr>
              <w:drawing>
                <wp:inline distT="0" distB="0" distL="0" distR="0">
                  <wp:extent cx="104775" cy="104775"/>
                  <wp:effectExtent l="0" t="0" r="9525" b="0"/>
                  <wp:docPr id="115" name="Рисунок 115" descr="C:\Program Files (x86)\LN\LabSoft\BooksTUK\1A03\3PC\images\3PC_bull_quaddia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C:\Program Files (x86)\LN\LabSoft\BooksTUK\1A03\3PC\images\3PC_bull_quaddiag.gif"/>
                          <pic:cNvPicPr>
                            <a:picLocks noChangeAspect="1" noChangeArrowheads="1"/>
                          </pic:cNvPicPr>
                        </pic:nvPicPr>
                        <pic:blipFill>
                          <a:blip r:embed="rId10" cstate="print"/>
                          <a:srcRect/>
                          <a:stretch>
                            <a:fillRect/>
                          </a:stretch>
                        </pic:blipFill>
                        <pic:spPr bwMode="auto">
                          <a:xfrm>
                            <a:off x="0" y="0"/>
                            <a:ext cx="104775" cy="104775"/>
                          </a:xfrm>
                          <a:prstGeom prst="rect">
                            <a:avLst/>
                          </a:prstGeom>
                          <a:noFill/>
                          <a:ln w="9525">
                            <a:noFill/>
                            <a:miter lim="800000"/>
                            <a:headEnd/>
                            <a:tailEnd/>
                          </a:ln>
                        </pic:spPr>
                      </pic:pic>
                    </a:graphicData>
                  </a:graphic>
                </wp:inline>
              </w:drawing>
            </w:r>
          </w:p>
        </w:tc>
        <w:tc>
          <w:tcPr>
            <w:tcW w:w="0" w:type="auto"/>
            <w:vAlign w:val="center"/>
            <w:hideMark/>
          </w:tcPr>
          <w:p w:rsidR="003E77E5" w:rsidRPr="003E77E5" w:rsidRDefault="003E77E5" w:rsidP="00951787">
            <w:pPr>
              <w:spacing w:after="0" w:line="280" w:lineRule="atLeast"/>
              <w:jc w:val="both"/>
              <w:rPr>
                <w:rFonts w:ascii="Arial" w:eastAsia="Times New Roman" w:hAnsi="Arial" w:cs="Arial"/>
                <w:sz w:val="24"/>
                <w:szCs w:val="24"/>
                <w:lang w:val="en-US"/>
              </w:rPr>
            </w:pPr>
            <w:r w:rsidRPr="003E77E5">
              <w:rPr>
                <w:rFonts w:ascii="Arial" w:eastAsia="Times New Roman" w:hAnsi="Arial" w:cs="Arial"/>
                <w:sz w:val="24"/>
                <w:szCs w:val="24"/>
                <w:lang w:val="en-US"/>
              </w:rPr>
              <w:t>Assimetrik ýüklenme (omiki we sygymlylyk)</w:t>
            </w:r>
          </w:p>
        </w:tc>
      </w:tr>
      <w:tr w:rsidR="003E77E5" w:rsidRPr="003E77E5" w:rsidTr="003E77E5">
        <w:trPr>
          <w:tblCellSpacing w:w="15" w:type="dxa"/>
        </w:trPr>
        <w:tc>
          <w:tcPr>
            <w:tcW w:w="450" w:type="dxa"/>
            <w:hideMark/>
          </w:tcPr>
          <w:p w:rsidR="003E77E5" w:rsidRPr="003E77E5" w:rsidRDefault="003E77E5" w:rsidP="00951787">
            <w:pPr>
              <w:spacing w:after="0" w:line="280" w:lineRule="atLeast"/>
              <w:jc w:val="both"/>
              <w:rPr>
                <w:rFonts w:ascii="Arial" w:eastAsia="Times New Roman" w:hAnsi="Arial" w:cs="Arial"/>
                <w:sz w:val="24"/>
                <w:szCs w:val="24"/>
              </w:rPr>
            </w:pPr>
            <w:r>
              <w:rPr>
                <w:rFonts w:ascii="Arial" w:eastAsia="Times New Roman" w:hAnsi="Arial" w:cs="Arial"/>
                <w:noProof/>
                <w:sz w:val="24"/>
                <w:szCs w:val="24"/>
              </w:rPr>
              <w:drawing>
                <wp:inline distT="0" distB="0" distL="0" distR="0">
                  <wp:extent cx="104775" cy="104775"/>
                  <wp:effectExtent l="0" t="0" r="9525" b="0"/>
                  <wp:docPr id="116" name="Рисунок 116" descr="C:\Program Files (x86)\LN\LabSoft\BooksTUK\1A03\3PC\images\3PC_bull_quaddia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C:\Program Files (x86)\LN\LabSoft\BooksTUK\1A03\3PC\images\3PC_bull_quaddiag.gif"/>
                          <pic:cNvPicPr>
                            <a:picLocks noChangeAspect="1" noChangeArrowheads="1"/>
                          </pic:cNvPicPr>
                        </pic:nvPicPr>
                        <pic:blipFill>
                          <a:blip r:embed="rId10" cstate="print"/>
                          <a:srcRect/>
                          <a:stretch>
                            <a:fillRect/>
                          </a:stretch>
                        </pic:blipFill>
                        <pic:spPr bwMode="auto">
                          <a:xfrm>
                            <a:off x="0" y="0"/>
                            <a:ext cx="104775" cy="104775"/>
                          </a:xfrm>
                          <a:prstGeom prst="rect">
                            <a:avLst/>
                          </a:prstGeom>
                          <a:noFill/>
                          <a:ln w="9525">
                            <a:noFill/>
                            <a:miter lim="800000"/>
                            <a:headEnd/>
                            <a:tailEnd/>
                          </a:ln>
                        </pic:spPr>
                      </pic:pic>
                    </a:graphicData>
                  </a:graphic>
                </wp:inline>
              </w:drawing>
            </w:r>
          </w:p>
        </w:tc>
        <w:tc>
          <w:tcPr>
            <w:tcW w:w="0" w:type="auto"/>
            <w:vAlign w:val="center"/>
            <w:hideMark/>
          </w:tcPr>
          <w:p w:rsidR="003E77E5" w:rsidRPr="003E77E5" w:rsidRDefault="003E77E5" w:rsidP="00951787">
            <w:pPr>
              <w:spacing w:after="0" w:line="280" w:lineRule="atLeast"/>
              <w:jc w:val="both"/>
              <w:rPr>
                <w:rFonts w:ascii="Arial" w:eastAsia="Times New Roman" w:hAnsi="Arial" w:cs="Arial"/>
                <w:sz w:val="24"/>
                <w:szCs w:val="24"/>
              </w:rPr>
            </w:pPr>
            <w:r w:rsidRPr="003E77E5">
              <w:rPr>
                <w:rFonts w:ascii="Arial" w:eastAsia="Times New Roman" w:hAnsi="Arial" w:cs="Arial"/>
                <w:sz w:val="24"/>
                <w:szCs w:val="24"/>
              </w:rPr>
              <w:t>Neýtral ýyldyz nokadynyň täsiri</w:t>
            </w:r>
          </w:p>
        </w:tc>
      </w:tr>
      <w:tr w:rsidR="003E77E5" w:rsidRPr="003E77E5" w:rsidTr="003E77E5">
        <w:trPr>
          <w:tblCellSpacing w:w="15" w:type="dxa"/>
        </w:trPr>
        <w:tc>
          <w:tcPr>
            <w:tcW w:w="450" w:type="dxa"/>
            <w:hideMark/>
          </w:tcPr>
          <w:p w:rsidR="003E77E5" w:rsidRPr="003E77E5" w:rsidRDefault="003E77E5" w:rsidP="00951787">
            <w:pPr>
              <w:spacing w:after="0" w:line="280" w:lineRule="atLeast"/>
              <w:jc w:val="both"/>
              <w:rPr>
                <w:rFonts w:ascii="Arial" w:eastAsia="Times New Roman" w:hAnsi="Arial" w:cs="Arial"/>
                <w:sz w:val="24"/>
                <w:szCs w:val="24"/>
              </w:rPr>
            </w:pPr>
            <w:r>
              <w:rPr>
                <w:rFonts w:ascii="Arial" w:eastAsia="Times New Roman" w:hAnsi="Arial" w:cs="Arial"/>
                <w:noProof/>
                <w:sz w:val="24"/>
                <w:szCs w:val="24"/>
              </w:rPr>
              <w:drawing>
                <wp:inline distT="0" distB="0" distL="0" distR="0">
                  <wp:extent cx="104775" cy="104775"/>
                  <wp:effectExtent l="0" t="0" r="9525" b="0"/>
                  <wp:docPr id="117" name="Рисунок 117" descr="C:\Program Files (x86)\LN\LabSoft\BooksTUK\1A03\3PC\images\3PC_bull_quaddia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C:\Program Files (x86)\LN\LabSoft\BooksTUK\1A03\3PC\images\3PC_bull_quaddiag.gif"/>
                          <pic:cNvPicPr>
                            <a:picLocks noChangeAspect="1" noChangeArrowheads="1"/>
                          </pic:cNvPicPr>
                        </pic:nvPicPr>
                        <pic:blipFill>
                          <a:blip r:embed="rId10" cstate="print"/>
                          <a:srcRect/>
                          <a:stretch>
                            <a:fillRect/>
                          </a:stretch>
                        </pic:blipFill>
                        <pic:spPr bwMode="auto">
                          <a:xfrm>
                            <a:off x="0" y="0"/>
                            <a:ext cx="104775" cy="104775"/>
                          </a:xfrm>
                          <a:prstGeom prst="rect">
                            <a:avLst/>
                          </a:prstGeom>
                          <a:noFill/>
                          <a:ln w="9525">
                            <a:noFill/>
                            <a:miter lim="800000"/>
                            <a:headEnd/>
                            <a:tailEnd/>
                          </a:ln>
                        </pic:spPr>
                      </pic:pic>
                    </a:graphicData>
                  </a:graphic>
                </wp:inline>
              </w:drawing>
            </w:r>
          </w:p>
        </w:tc>
        <w:tc>
          <w:tcPr>
            <w:tcW w:w="0" w:type="auto"/>
            <w:vAlign w:val="center"/>
            <w:hideMark/>
          </w:tcPr>
          <w:p w:rsidR="003E77E5" w:rsidRPr="003E77E5" w:rsidRDefault="003E77E5" w:rsidP="00951787">
            <w:pPr>
              <w:spacing w:after="0" w:line="280" w:lineRule="atLeast"/>
              <w:jc w:val="both"/>
              <w:rPr>
                <w:rFonts w:ascii="Arial" w:eastAsia="Times New Roman" w:hAnsi="Arial" w:cs="Arial"/>
                <w:sz w:val="24"/>
                <w:szCs w:val="24"/>
              </w:rPr>
            </w:pPr>
            <w:r w:rsidRPr="003E77E5">
              <w:rPr>
                <w:rFonts w:ascii="Arial" w:eastAsia="Times New Roman" w:hAnsi="Arial" w:cs="Arial"/>
                <w:sz w:val="24"/>
                <w:szCs w:val="24"/>
              </w:rPr>
              <w:t>Üç fazaly ulgamlarda kuwwatlyk</w:t>
            </w:r>
          </w:p>
        </w:tc>
      </w:tr>
      <w:tr w:rsidR="003E77E5" w:rsidRPr="003E77E5" w:rsidTr="003E77E5">
        <w:trPr>
          <w:tblCellSpacing w:w="15" w:type="dxa"/>
        </w:trPr>
        <w:tc>
          <w:tcPr>
            <w:tcW w:w="450" w:type="dxa"/>
            <w:hideMark/>
          </w:tcPr>
          <w:p w:rsidR="003E77E5" w:rsidRPr="003E77E5" w:rsidRDefault="003E77E5" w:rsidP="00951787">
            <w:pPr>
              <w:spacing w:after="0" w:line="280" w:lineRule="atLeast"/>
              <w:jc w:val="both"/>
              <w:rPr>
                <w:rFonts w:ascii="Arial" w:eastAsia="Times New Roman" w:hAnsi="Arial" w:cs="Arial"/>
                <w:sz w:val="24"/>
                <w:szCs w:val="24"/>
              </w:rPr>
            </w:pPr>
            <w:r>
              <w:rPr>
                <w:rFonts w:ascii="Arial" w:eastAsia="Times New Roman" w:hAnsi="Arial" w:cs="Arial"/>
                <w:noProof/>
                <w:sz w:val="24"/>
                <w:szCs w:val="24"/>
              </w:rPr>
              <w:drawing>
                <wp:inline distT="0" distB="0" distL="0" distR="0">
                  <wp:extent cx="104775" cy="104775"/>
                  <wp:effectExtent l="0" t="0" r="9525" b="0"/>
                  <wp:docPr id="118" name="Рисунок 118" descr="C:\Program Files (x86)\LN\LabSoft\BooksTUK\1A03\3PC\images\3PC_bull_quaddia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C:\Program Files (x86)\LN\LabSoft\BooksTUK\1A03\3PC\images\3PC_bull_quaddiag.gif"/>
                          <pic:cNvPicPr>
                            <a:picLocks noChangeAspect="1" noChangeArrowheads="1"/>
                          </pic:cNvPicPr>
                        </pic:nvPicPr>
                        <pic:blipFill>
                          <a:blip r:embed="rId10" cstate="print"/>
                          <a:srcRect/>
                          <a:stretch>
                            <a:fillRect/>
                          </a:stretch>
                        </pic:blipFill>
                        <pic:spPr bwMode="auto">
                          <a:xfrm>
                            <a:off x="0" y="0"/>
                            <a:ext cx="104775" cy="104775"/>
                          </a:xfrm>
                          <a:prstGeom prst="rect">
                            <a:avLst/>
                          </a:prstGeom>
                          <a:noFill/>
                          <a:ln w="9525">
                            <a:noFill/>
                            <a:miter lim="800000"/>
                            <a:headEnd/>
                            <a:tailEnd/>
                          </a:ln>
                        </pic:spPr>
                      </pic:pic>
                    </a:graphicData>
                  </a:graphic>
                </wp:inline>
              </w:drawing>
            </w:r>
          </w:p>
        </w:tc>
        <w:tc>
          <w:tcPr>
            <w:tcW w:w="0" w:type="auto"/>
            <w:vAlign w:val="center"/>
            <w:hideMark/>
          </w:tcPr>
          <w:p w:rsidR="003E77E5" w:rsidRPr="003E77E5" w:rsidRDefault="003E77E5" w:rsidP="00951787">
            <w:pPr>
              <w:spacing w:after="0" w:line="280" w:lineRule="atLeast"/>
              <w:jc w:val="both"/>
              <w:rPr>
                <w:rFonts w:ascii="Arial" w:eastAsia="Times New Roman" w:hAnsi="Arial" w:cs="Arial"/>
                <w:sz w:val="24"/>
                <w:szCs w:val="24"/>
              </w:rPr>
            </w:pPr>
            <w:r w:rsidRPr="003E77E5">
              <w:rPr>
                <w:rFonts w:ascii="Arial" w:eastAsia="Times New Roman" w:hAnsi="Arial" w:cs="Arial"/>
                <w:sz w:val="24"/>
                <w:szCs w:val="24"/>
              </w:rPr>
              <w:t>Ýyldyzdan üçburçlyga geçirmegiň ýörelgesi</w:t>
            </w:r>
          </w:p>
        </w:tc>
      </w:tr>
    </w:tbl>
    <w:p w:rsidR="003E77E5" w:rsidRPr="003E77E5" w:rsidRDefault="003E77E5" w:rsidP="00951787">
      <w:pPr>
        <w:spacing w:before="100" w:beforeAutospacing="1" w:after="100" w:afterAutospacing="1" w:line="340" w:lineRule="atLeast"/>
        <w:jc w:val="both"/>
        <w:outlineLvl w:val="0"/>
        <w:rPr>
          <w:rFonts w:ascii="Arial" w:eastAsia="Times New Roman" w:hAnsi="Arial" w:cs="Arial"/>
          <w:b/>
          <w:bCs/>
          <w:color w:val="800000"/>
          <w:kern w:val="36"/>
          <w:sz w:val="30"/>
          <w:szCs w:val="30"/>
        </w:rPr>
      </w:pPr>
      <w:r w:rsidRPr="003E77E5">
        <w:rPr>
          <w:rFonts w:ascii="Arial" w:eastAsia="Times New Roman" w:hAnsi="Arial" w:cs="Arial"/>
          <w:b/>
          <w:bCs/>
          <w:color w:val="800000"/>
          <w:kern w:val="36"/>
          <w:sz w:val="30"/>
          <w:szCs w:val="30"/>
        </w:rPr>
        <w:lastRenderedPageBreak/>
        <w:t>Zerur bolan şertler</w:t>
      </w:r>
    </w:p>
    <w:p w:rsidR="003E77E5" w:rsidRPr="003E77E5" w:rsidRDefault="003E77E5" w:rsidP="00951787">
      <w:pPr>
        <w:spacing w:before="100" w:beforeAutospacing="1" w:after="100" w:afterAutospacing="1" w:line="280" w:lineRule="atLeast"/>
        <w:jc w:val="both"/>
        <w:rPr>
          <w:rFonts w:ascii="Arial" w:eastAsia="Times New Roman" w:hAnsi="Arial" w:cs="Arial"/>
          <w:color w:val="000000"/>
          <w:sz w:val="24"/>
          <w:szCs w:val="24"/>
        </w:rPr>
      </w:pPr>
      <w:r w:rsidRPr="003E77E5">
        <w:rPr>
          <w:rFonts w:ascii="Arial" w:eastAsia="Times New Roman" w:hAnsi="Arial" w:cs="Arial"/>
          <w:color w:val="000000"/>
          <w:sz w:val="24"/>
          <w:szCs w:val="24"/>
        </w:rPr>
        <w:t>Bu kursy üstünlikli özleşdirmek üçin şu aşakdaky başlangyç kurslaryny bilmek talap edilýär: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95"/>
        <w:gridCol w:w="3384"/>
      </w:tblGrid>
      <w:tr w:rsidR="003E77E5" w:rsidRPr="003E77E5" w:rsidTr="003E77E5">
        <w:trPr>
          <w:tblCellSpacing w:w="15" w:type="dxa"/>
        </w:trPr>
        <w:tc>
          <w:tcPr>
            <w:tcW w:w="450" w:type="dxa"/>
            <w:hideMark/>
          </w:tcPr>
          <w:p w:rsidR="003E77E5" w:rsidRPr="003E77E5" w:rsidRDefault="003E77E5" w:rsidP="00951787">
            <w:pPr>
              <w:spacing w:after="0" w:line="280" w:lineRule="atLeast"/>
              <w:jc w:val="both"/>
              <w:rPr>
                <w:rFonts w:ascii="Arial" w:eastAsia="Times New Roman" w:hAnsi="Arial" w:cs="Arial"/>
                <w:sz w:val="24"/>
                <w:szCs w:val="24"/>
              </w:rPr>
            </w:pPr>
            <w:r>
              <w:rPr>
                <w:rFonts w:ascii="Arial" w:eastAsia="Times New Roman" w:hAnsi="Arial" w:cs="Arial"/>
                <w:noProof/>
                <w:sz w:val="24"/>
                <w:szCs w:val="24"/>
              </w:rPr>
              <w:drawing>
                <wp:inline distT="0" distB="0" distL="0" distR="0">
                  <wp:extent cx="104775" cy="104775"/>
                  <wp:effectExtent l="0" t="0" r="9525" b="0"/>
                  <wp:docPr id="119" name="Рисунок 119" descr="C:\Program Files (x86)\LN\LabSoft\BooksTUK\1A03\3PC\images\3PC_bull_quaddia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C:\Program Files (x86)\LN\LabSoft\BooksTUK\1A03\3PC\images\3PC_bull_quaddiag.gif"/>
                          <pic:cNvPicPr>
                            <a:picLocks noChangeAspect="1" noChangeArrowheads="1"/>
                          </pic:cNvPicPr>
                        </pic:nvPicPr>
                        <pic:blipFill>
                          <a:blip r:embed="rId10" cstate="print"/>
                          <a:srcRect/>
                          <a:stretch>
                            <a:fillRect/>
                          </a:stretch>
                        </pic:blipFill>
                        <pic:spPr bwMode="auto">
                          <a:xfrm>
                            <a:off x="0" y="0"/>
                            <a:ext cx="104775" cy="104775"/>
                          </a:xfrm>
                          <a:prstGeom prst="rect">
                            <a:avLst/>
                          </a:prstGeom>
                          <a:noFill/>
                          <a:ln w="9525">
                            <a:noFill/>
                            <a:miter lim="800000"/>
                            <a:headEnd/>
                            <a:tailEnd/>
                          </a:ln>
                        </pic:spPr>
                      </pic:pic>
                    </a:graphicData>
                  </a:graphic>
                </wp:inline>
              </w:drawing>
            </w:r>
          </w:p>
        </w:tc>
        <w:tc>
          <w:tcPr>
            <w:tcW w:w="0" w:type="auto"/>
            <w:vAlign w:val="center"/>
            <w:hideMark/>
          </w:tcPr>
          <w:p w:rsidR="003E77E5" w:rsidRPr="003E77E5" w:rsidRDefault="003E77E5" w:rsidP="00951787">
            <w:pPr>
              <w:spacing w:after="0" w:line="280" w:lineRule="atLeast"/>
              <w:jc w:val="both"/>
              <w:rPr>
                <w:rFonts w:ascii="Arial" w:eastAsia="Times New Roman" w:hAnsi="Arial" w:cs="Arial"/>
                <w:sz w:val="24"/>
                <w:szCs w:val="24"/>
              </w:rPr>
            </w:pPr>
            <w:r w:rsidRPr="003E77E5">
              <w:rPr>
                <w:rFonts w:ascii="Arial" w:eastAsia="Times New Roman" w:hAnsi="Arial" w:cs="Arial"/>
                <w:sz w:val="24"/>
                <w:szCs w:val="24"/>
              </w:rPr>
              <w:t>Hemişelik toguň tehnologiýasy </w:t>
            </w:r>
          </w:p>
        </w:tc>
      </w:tr>
      <w:tr w:rsidR="003E77E5" w:rsidRPr="003E77E5" w:rsidTr="003E77E5">
        <w:trPr>
          <w:tblCellSpacing w:w="15" w:type="dxa"/>
        </w:trPr>
        <w:tc>
          <w:tcPr>
            <w:tcW w:w="450" w:type="dxa"/>
            <w:hideMark/>
          </w:tcPr>
          <w:p w:rsidR="003E77E5" w:rsidRPr="003E77E5" w:rsidRDefault="003E77E5" w:rsidP="00951787">
            <w:pPr>
              <w:spacing w:after="0" w:line="280" w:lineRule="atLeast"/>
              <w:jc w:val="both"/>
              <w:rPr>
                <w:rFonts w:ascii="Arial" w:eastAsia="Times New Roman" w:hAnsi="Arial" w:cs="Arial"/>
                <w:sz w:val="24"/>
                <w:szCs w:val="24"/>
              </w:rPr>
            </w:pPr>
            <w:r>
              <w:rPr>
                <w:rFonts w:ascii="Arial" w:eastAsia="Times New Roman" w:hAnsi="Arial" w:cs="Arial"/>
                <w:noProof/>
                <w:sz w:val="24"/>
                <w:szCs w:val="24"/>
              </w:rPr>
              <w:drawing>
                <wp:inline distT="0" distB="0" distL="0" distR="0">
                  <wp:extent cx="104775" cy="104775"/>
                  <wp:effectExtent l="0" t="0" r="9525" b="0"/>
                  <wp:docPr id="120" name="Рисунок 120" descr="C:\Program Files (x86)\LN\LabSoft\BooksTUK\1A03\3PC\images\3PC_bull_quaddia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C:\Program Files (x86)\LN\LabSoft\BooksTUK\1A03\3PC\images\3PC_bull_quaddiag.gif"/>
                          <pic:cNvPicPr>
                            <a:picLocks noChangeAspect="1" noChangeArrowheads="1"/>
                          </pic:cNvPicPr>
                        </pic:nvPicPr>
                        <pic:blipFill>
                          <a:blip r:embed="rId10" cstate="print"/>
                          <a:srcRect/>
                          <a:stretch>
                            <a:fillRect/>
                          </a:stretch>
                        </pic:blipFill>
                        <pic:spPr bwMode="auto">
                          <a:xfrm>
                            <a:off x="0" y="0"/>
                            <a:ext cx="104775" cy="104775"/>
                          </a:xfrm>
                          <a:prstGeom prst="rect">
                            <a:avLst/>
                          </a:prstGeom>
                          <a:noFill/>
                          <a:ln w="9525">
                            <a:noFill/>
                            <a:miter lim="800000"/>
                            <a:headEnd/>
                            <a:tailEnd/>
                          </a:ln>
                        </pic:spPr>
                      </pic:pic>
                    </a:graphicData>
                  </a:graphic>
                </wp:inline>
              </w:drawing>
            </w:r>
          </w:p>
        </w:tc>
        <w:tc>
          <w:tcPr>
            <w:tcW w:w="0" w:type="auto"/>
            <w:vAlign w:val="center"/>
            <w:hideMark/>
          </w:tcPr>
          <w:p w:rsidR="003E77E5" w:rsidRPr="003E77E5" w:rsidRDefault="003E77E5" w:rsidP="00951787">
            <w:pPr>
              <w:spacing w:after="0" w:line="280" w:lineRule="atLeast"/>
              <w:jc w:val="both"/>
              <w:rPr>
                <w:rFonts w:ascii="Arial" w:eastAsia="Times New Roman" w:hAnsi="Arial" w:cs="Arial"/>
                <w:sz w:val="24"/>
                <w:szCs w:val="24"/>
              </w:rPr>
            </w:pPr>
            <w:r w:rsidRPr="003E77E5">
              <w:rPr>
                <w:rFonts w:ascii="Arial" w:eastAsia="Times New Roman" w:hAnsi="Arial" w:cs="Arial"/>
                <w:sz w:val="24"/>
                <w:szCs w:val="24"/>
              </w:rPr>
              <w:t>Üýtgeýän toguň tehnologiýasy</w:t>
            </w:r>
          </w:p>
        </w:tc>
      </w:tr>
      <w:tr w:rsidR="003E77E5" w:rsidRPr="003E77E5" w:rsidTr="003E77E5">
        <w:trPr>
          <w:tblCellSpacing w:w="15" w:type="dxa"/>
        </w:trPr>
        <w:tc>
          <w:tcPr>
            <w:tcW w:w="450" w:type="dxa"/>
            <w:hideMark/>
          </w:tcPr>
          <w:p w:rsidR="003E77E5" w:rsidRPr="003E77E5" w:rsidRDefault="003E77E5" w:rsidP="00951787">
            <w:pPr>
              <w:spacing w:after="0" w:line="280" w:lineRule="atLeast"/>
              <w:jc w:val="both"/>
              <w:rPr>
                <w:rFonts w:ascii="Arial" w:eastAsia="Times New Roman" w:hAnsi="Arial" w:cs="Arial"/>
                <w:sz w:val="24"/>
                <w:szCs w:val="24"/>
              </w:rPr>
            </w:pPr>
            <w:r>
              <w:rPr>
                <w:rFonts w:ascii="Arial" w:eastAsia="Times New Roman" w:hAnsi="Arial" w:cs="Arial"/>
                <w:noProof/>
                <w:sz w:val="24"/>
                <w:szCs w:val="24"/>
              </w:rPr>
              <w:drawing>
                <wp:inline distT="0" distB="0" distL="0" distR="0">
                  <wp:extent cx="104775" cy="104775"/>
                  <wp:effectExtent l="0" t="0" r="9525" b="0"/>
                  <wp:docPr id="121" name="Рисунок 121" descr="C:\Program Files (x86)\LN\LabSoft\BooksTUK\1A03\3PC\images\3PC_bull_quaddia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C:\Program Files (x86)\LN\LabSoft\BooksTUK\1A03\3PC\images\3PC_bull_quaddiag.gif"/>
                          <pic:cNvPicPr>
                            <a:picLocks noChangeAspect="1" noChangeArrowheads="1"/>
                          </pic:cNvPicPr>
                        </pic:nvPicPr>
                        <pic:blipFill>
                          <a:blip r:embed="rId10" cstate="print"/>
                          <a:srcRect/>
                          <a:stretch>
                            <a:fillRect/>
                          </a:stretch>
                        </pic:blipFill>
                        <pic:spPr bwMode="auto">
                          <a:xfrm>
                            <a:off x="0" y="0"/>
                            <a:ext cx="104775" cy="104775"/>
                          </a:xfrm>
                          <a:prstGeom prst="rect">
                            <a:avLst/>
                          </a:prstGeom>
                          <a:noFill/>
                          <a:ln w="9525">
                            <a:noFill/>
                            <a:miter lim="800000"/>
                            <a:headEnd/>
                            <a:tailEnd/>
                          </a:ln>
                        </pic:spPr>
                      </pic:pic>
                    </a:graphicData>
                  </a:graphic>
                </wp:inline>
              </w:drawing>
            </w:r>
          </w:p>
        </w:tc>
        <w:tc>
          <w:tcPr>
            <w:tcW w:w="0" w:type="auto"/>
            <w:vAlign w:val="center"/>
            <w:hideMark/>
          </w:tcPr>
          <w:p w:rsidR="003E77E5" w:rsidRPr="003E77E5" w:rsidRDefault="003E77E5" w:rsidP="00951787">
            <w:pPr>
              <w:spacing w:after="0" w:line="280" w:lineRule="atLeast"/>
              <w:jc w:val="both"/>
              <w:rPr>
                <w:rFonts w:ascii="Arial" w:eastAsia="Times New Roman" w:hAnsi="Arial" w:cs="Arial"/>
                <w:sz w:val="24"/>
                <w:szCs w:val="24"/>
              </w:rPr>
            </w:pPr>
            <w:r w:rsidRPr="003E77E5">
              <w:rPr>
                <w:rFonts w:ascii="Arial" w:eastAsia="Times New Roman" w:hAnsi="Arial" w:cs="Arial"/>
                <w:sz w:val="24"/>
                <w:szCs w:val="24"/>
              </w:rPr>
              <w:t>Elektrik ululyklary ölçemek</w:t>
            </w:r>
          </w:p>
        </w:tc>
      </w:tr>
    </w:tbl>
    <w:p w:rsidR="003E77E5" w:rsidRDefault="003E77E5" w:rsidP="00951787">
      <w:pPr>
        <w:tabs>
          <w:tab w:val="left" w:pos="6815"/>
        </w:tabs>
        <w:jc w:val="both"/>
        <w:rPr>
          <w:rFonts w:ascii="Times New Roman" w:hAnsi="Times New Roman" w:cs="Times New Roman"/>
          <w:b/>
          <w:sz w:val="32"/>
          <w:szCs w:val="28"/>
          <w:u w:val="single"/>
          <w:lang w:val="tk-TM"/>
        </w:rPr>
      </w:pPr>
    </w:p>
    <w:p w:rsidR="003E77E5" w:rsidRDefault="003E77E5" w:rsidP="00951787">
      <w:pPr>
        <w:tabs>
          <w:tab w:val="left" w:pos="6815"/>
        </w:tabs>
        <w:jc w:val="both"/>
        <w:rPr>
          <w:rFonts w:ascii="Times New Roman" w:hAnsi="Times New Roman" w:cs="Times New Roman"/>
          <w:b/>
          <w:sz w:val="32"/>
          <w:szCs w:val="28"/>
          <w:lang w:val="tk-TM"/>
        </w:rPr>
      </w:pPr>
      <w:r w:rsidRPr="00D92703">
        <w:rPr>
          <w:rFonts w:ascii="Times New Roman" w:hAnsi="Times New Roman" w:cs="Times New Roman"/>
          <w:b/>
          <w:sz w:val="32"/>
          <w:szCs w:val="28"/>
          <w:lang w:val="tk-TM"/>
        </w:rPr>
        <w:t xml:space="preserve">                                            </w:t>
      </w:r>
      <w:r w:rsidRPr="003E77E5">
        <w:rPr>
          <w:rFonts w:ascii="Times New Roman" w:hAnsi="Times New Roman" w:cs="Times New Roman"/>
          <w:b/>
          <w:sz w:val="32"/>
          <w:szCs w:val="28"/>
          <w:lang w:val="tk-TM"/>
        </w:rPr>
        <w:t>Gerekli  enjamlar</w:t>
      </w:r>
    </w:p>
    <w:p w:rsidR="003E77E5" w:rsidRPr="003E77E5" w:rsidRDefault="003E77E5" w:rsidP="00951787">
      <w:pPr>
        <w:spacing w:before="100" w:beforeAutospacing="1" w:after="100" w:afterAutospacing="1" w:line="280" w:lineRule="atLeast"/>
        <w:jc w:val="both"/>
        <w:rPr>
          <w:rFonts w:ascii="Arial" w:eastAsia="Times New Roman" w:hAnsi="Arial" w:cs="Arial"/>
          <w:color w:val="000000"/>
          <w:sz w:val="24"/>
          <w:szCs w:val="24"/>
          <w:lang w:val="tk-TM"/>
        </w:rPr>
      </w:pPr>
      <w:r w:rsidRPr="003E77E5">
        <w:rPr>
          <w:rFonts w:ascii="Arial" w:eastAsia="Times New Roman" w:hAnsi="Arial" w:cs="Arial"/>
          <w:color w:val="000000"/>
          <w:sz w:val="24"/>
          <w:szCs w:val="24"/>
          <w:lang w:val="tk-TM"/>
        </w:rPr>
        <w:t>Aşakdaky sanalayp geçilen komponentler bu kursuň synaglaryny geçirmek üçin talap edilýär ýa-da hödürlenýär (ulaldylan suratlary görmek üçin degişli nyşanjygyň üstüne basyň):</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055"/>
        <w:gridCol w:w="1051"/>
        <w:gridCol w:w="2802"/>
      </w:tblGrid>
      <w:tr w:rsidR="003E77E5" w:rsidRPr="003E77E5" w:rsidTr="00D92703">
        <w:trPr>
          <w:tblCellSpacing w:w="15" w:type="dxa"/>
        </w:trPr>
        <w:tc>
          <w:tcPr>
            <w:tcW w:w="2786" w:type="pct"/>
            <w:vMerge w:val="restart"/>
            <w:tcBorders>
              <w:top w:val="outset" w:sz="6" w:space="0" w:color="auto"/>
              <w:left w:val="outset" w:sz="6" w:space="0" w:color="auto"/>
              <w:bottom w:val="outset" w:sz="6" w:space="0" w:color="auto"/>
              <w:right w:val="outset" w:sz="6" w:space="0" w:color="auto"/>
            </w:tcBorders>
            <w:vAlign w:val="center"/>
            <w:hideMark/>
          </w:tcPr>
          <w:p w:rsidR="003E77E5" w:rsidRPr="003E77E5" w:rsidRDefault="003E77E5" w:rsidP="00951787">
            <w:pPr>
              <w:spacing w:before="100" w:beforeAutospacing="1" w:after="100" w:afterAutospacing="1" w:line="280" w:lineRule="atLeast"/>
              <w:jc w:val="both"/>
              <w:rPr>
                <w:rFonts w:ascii="Arial" w:eastAsia="Times New Roman" w:hAnsi="Arial" w:cs="Arial"/>
                <w:color w:val="000000"/>
                <w:sz w:val="24"/>
                <w:szCs w:val="24"/>
              </w:rPr>
            </w:pPr>
            <w:r>
              <w:rPr>
                <w:rFonts w:ascii="Arial" w:eastAsia="Times New Roman" w:hAnsi="Arial" w:cs="Arial"/>
                <w:noProof/>
                <w:color w:val="000000"/>
                <w:sz w:val="24"/>
                <w:szCs w:val="24"/>
              </w:rPr>
              <w:drawing>
                <wp:inline distT="0" distB="0" distL="0" distR="0">
                  <wp:extent cx="3143250" cy="3806406"/>
                  <wp:effectExtent l="0" t="0" r="0" b="0"/>
                  <wp:docPr id="135" name="Рисунок 135" descr="C:\Program Files (x86)\LN\LabSoft\BooksTUK\1A03\3PC\images\3PC_Mater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C:\Program Files (x86)\LN\LabSoft\BooksTUK\1A03\3PC\images\3PC_Material.jpg"/>
                          <pic:cNvPicPr>
                            <a:picLocks noChangeAspect="1" noChangeArrowheads="1"/>
                          </pic:cNvPicPr>
                        </pic:nvPicPr>
                        <pic:blipFill>
                          <a:blip r:embed="rId11" cstate="print"/>
                          <a:srcRect/>
                          <a:stretch>
                            <a:fillRect/>
                          </a:stretch>
                        </pic:blipFill>
                        <pic:spPr bwMode="auto">
                          <a:xfrm>
                            <a:off x="0" y="0"/>
                            <a:ext cx="3165597" cy="3833468"/>
                          </a:xfrm>
                          <a:prstGeom prst="rect">
                            <a:avLst/>
                          </a:prstGeom>
                          <a:noFill/>
                          <a:ln w="9525">
                            <a:noFill/>
                            <a:miter lim="800000"/>
                            <a:headEnd/>
                            <a:tailEnd/>
                          </a:ln>
                        </pic:spPr>
                      </pic:pic>
                    </a:graphicData>
                  </a:graphic>
                </wp:inline>
              </w:drawing>
            </w:r>
          </w:p>
        </w:tc>
        <w:tc>
          <w:tcPr>
            <w:tcW w:w="568" w:type="pct"/>
            <w:tcBorders>
              <w:top w:val="outset" w:sz="6" w:space="0" w:color="auto"/>
              <w:left w:val="outset" w:sz="6" w:space="0" w:color="auto"/>
              <w:bottom w:val="outset" w:sz="6" w:space="0" w:color="auto"/>
              <w:right w:val="outset" w:sz="6" w:space="0" w:color="auto"/>
            </w:tcBorders>
            <w:vAlign w:val="center"/>
            <w:hideMark/>
          </w:tcPr>
          <w:p w:rsidR="003E77E5" w:rsidRPr="003E77E5" w:rsidRDefault="003E77E5" w:rsidP="00951787">
            <w:pPr>
              <w:spacing w:after="0" w:line="280" w:lineRule="atLeast"/>
              <w:jc w:val="both"/>
              <w:rPr>
                <w:rFonts w:ascii="Arial" w:eastAsia="Times New Roman" w:hAnsi="Arial" w:cs="Arial"/>
                <w:sz w:val="24"/>
                <w:szCs w:val="24"/>
              </w:rPr>
            </w:pPr>
            <w:r w:rsidRPr="003E77E5">
              <w:rPr>
                <w:rFonts w:ascii="Arial" w:eastAsia="Times New Roman" w:hAnsi="Arial" w:cs="Arial"/>
                <w:sz w:val="24"/>
                <w:szCs w:val="24"/>
              </w:rPr>
              <w:t>SO4203-2A</w:t>
            </w:r>
          </w:p>
        </w:tc>
        <w:tc>
          <w:tcPr>
            <w:tcW w:w="1579" w:type="pct"/>
            <w:tcBorders>
              <w:top w:val="outset" w:sz="6" w:space="0" w:color="auto"/>
              <w:left w:val="outset" w:sz="6" w:space="0" w:color="auto"/>
              <w:bottom w:val="outset" w:sz="6" w:space="0" w:color="auto"/>
              <w:right w:val="outset" w:sz="6" w:space="0" w:color="auto"/>
            </w:tcBorders>
            <w:vAlign w:val="center"/>
            <w:hideMark/>
          </w:tcPr>
          <w:p w:rsidR="003E77E5" w:rsidRPr="003E77E5" w:rsidRDefault="003E77E5" w:rsidP="00951787">
            <w:pPr>
              <w:spacing w:after="0" w:line="280" w:lineRule="atLeast"/>
              <w:jc w:val="both"/>
              <w:rPr>
                <w:rFonts w:ascii="Arial" w:eastAsia="Times New Roman" w:hAnsi="Arial" w:cs="Arial"/>
                <w:sz w:val="24"/>
                <w:szCs w:val="24"/>
              </w:rPr>
            </w:pPr>
            <w:r w:rsidRPr="003E77E5">
              <w:rPr>
                <w:rFonts w:ascii="Arial" w:eastAsia="Times New Roman" w:hAnsi="Arial" w:cs="Arial"/>
                <w:sz w:val="24"/>
                <w:szCs w:val="24"/>
              </w:rPr>
              <w:t>UniTrain-I interfeýsi</w:t>
            </w:r>
            <w:r>
              <w:rPr>
                <w:rFonts w:ascii="Arial" w:eastAsia="Times New Roman" w:hAnsi="Arial" w:cs="Arial"/>
                <w:noProof/>
                <w:color w:val="FF0000"/>
                <w:sz w:val="24"/>
                <w:szCs w:val="24"/>
              </w:rPr>
              <w:drawing>
                <wp:inline distT="0" distB="0" distL="0" distR="0">
                  <wp:extent cx="142875" cy="152400"/>
                  <wp:effectExtent l="19050" t="0" r="9525" b="0"/>
                  <wp:docPr id="136" name="Рисунок 136" descr="C:\Program Files (x86)\LN\LabSoft\BooksTUK\1A03\3PC\images\3PC_bull_picture.gif">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C:\Program Files (x86)\LN\LabSoft\BooksTUK\1A03\3PC\images\3PC_bull_picture.gif">
                            <a:hlinkClick r:id="rId12"/>
                          </pic:cNvPr>
                          <pic:cNvPicPr>
                            <a:picLocks noChangeAspect="1" noChangeArrowheads="1"/>
                          </pic:cNvPicPr>
                        </pic:nvPicPr>
                        <pic:blipFill>
                          <a:blip r:embed="rId13" cstate="print"/>
                          <a:srcRect/>
                          <a:stretch>
                            <a:fillRect/>
                          </a:stretch>
                        </pic:blipFill>
                        <pic:spPr bwMode="auto">
                          <a:xfrm>
                            <a:off x="0" y="0"/>
                            <a:ext cx="142875" cy="152400"/>
                          </a:xfrm>
                          <a:prstGeom prst="rect">
                            <a:avLst/>
                          </a:prstGeom>
                          <a:noFill/>
                          <a:ln w="9525">
                            <a:noFill/>
                            <a:miter lim="800000"/>
                            <a:headEnd/>
                            <a:tailEnd/>
                          </a:ln>
                        </pic:spPr>
                      </pic:pic>
                    </a:graphicData>
                  </a:graphic>
                </wp:inline>
              </w:drawing>
            </w:r>
          </w:p>
        </w:tc>
      </w:tr>
      <w:tr w:rsidR="003E77E5" w:rsidRPr="003E77E5" w:rsidTr="00D92703">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E77E5" w:rsidRPr="003E77E5" w:rsidRDefault="003E77E5" w:rsidP="00951787">
            <w:pPr>
              <w:spacing w:after="0" w:line="240" w:lineRule="auto"/>
              <w:jc w:val="both"/>
              <w:rPr>
                <w:rFonts w:ascii="Arial" w:eastAsia="Times New Roman" w:hAnsi="Arial" w:cs="Arial"/>
                <w:color w:val="000000"/>
                <w:sz w:val="24"/>
                <w:szCs w:val="24"/>
              </w:rPr>
            </w:pPr>
          </w:p>
        </w:tc>
        <w:tc>
          <w:tcPr>
            <w:tcW w:w="568" w:type="pct"/>
            <w:tcBorders>
              <w:top w:val="outset" w:sz="6" w:space="0" w:color="auto"/>
              <w:left w:val="outset" w:sz="6" w:space="0" w:color="auto"/>
              <w:bottom w:val="outset" w:sz="6" w:space="0" w:color="auto"/>
              <w:right w:val="outset" w:sz="6" w:space="0" w:color="auto"/>
            </w:tcBorders>
            <w:vAlign w:val="center"/>
            <w:hideMark/>
          </w:tcPr>
          <w:p w:rsidR="003E77E5" w:rsidRPr="003E77E5" w:rsidRDefault="003E77E5" w:rsidP="00951787">
            <w:pPr>
              <w:spacing w:after="0" w:line="280" w:lineRule="atLeast"/>
              <w:jc w:val="both"/>
              <w:rPr>
                <w:rFonts w:ascii="Arial" w:eastAsia="Times New Roman" w:hAnsi="Arial" w:cs="Arial"/>
                <w:sz w:val="24"/>
                <w:szCs w:val="24"/>
              </w:rPr>
            </w:pPr>
            <w:r w:rsidRPr="003E77E5">
              <w:rPr>
                <w:rFonts w:ascii="Arial" w:eastAsia="Times New Roman" w:hAnsi="Arial" w:cs="Arial"/>
                <w:sz w:val="24"/>
                <w:szCs w:val="24"/>
              </w:rPr>
              <w:t>SO4203-2B</w:t>
            </w:r>
          </w:p>
        </w:tc>
        <w:tc>
          <w:tcPr>
            <w:tcW w:w="1579" w:type="pct"/>
            <w:tcBorders>
              <w:top w:val="outset" w:sz="6" w:space="0" w:color="auto"/>
              <w:left w:val="outset" w:sz="6" w:space="0" w:color="auto"/>
              <w:bottom w:val="outset" w:sz="6" w:space="0" w:color="auto"/>
              <w:right w:val="outset" w:sz="6" w:space="0" w:color="auto"/>
            </w:tcBorders>
            <w:vAlign w:val="center"/>
            <w:hideMark/>
          </w:tcPr>
          <w:p w:rsidR="003E77E5" w:rsidRPr="003E77E5" w:rsidRDefault="003E77E5" w:rsidP="00951787">
            <w:pPr>
              <w:spacing w:after="0" w:line="280" w:lineRule="atLeast"/>
              <w:jc w:val="both"/>
              <w:rPr>
                <w:rFonts w:ascii="Arial" w:eastAsia="Times New Roman" w:hAnsi="Arial" w:cs="Arial"/>
                <w:sz w:val="24"/>
                <w:szCs w:val="24"/>
              </w:rPr>
            </w:pPr>
            <w:r w:rsidRPr="003E77E5">
              <w:rPr>
                <w:rFonts w:ascii="Arial" w:eastAsia="Times New Roman" w:hAnsi="Arial" w:cs="Arial"/>
                <w:sz w:val="24"/>
                <w:szCs w:val="24"/>
              </w:rPr>
              <w:t>UniTrain-I eksperimentatory (2 sany)</w:t>
            </w:r>
            <w:r>
              <w:rPr>
                <w:rFonts w:ascii="Arial" w:eastAsia="Times New Roman" w:hAnsi="Arial" w:cs="Arial"/>
                <w:noProof/>
                <w:color w:val="FF0000"/>
                <w:sz w:val="24"/>
                <w:szCs w:val="24"/>
              </w:rPr>
              <w:drawing>
                <wp:inline distT="0" distB="0" distL="0" distR="0">
                  <wp:extent cx="142875" cy="152400"/>
                  <wp:effectExtent l="19050" t="0" r="9525" b="0"/>
                  <wp:docPr id="137" name="Рисунок 137" descr="C:\Program Files (x86)\LN\LabSoft\BooksTUK\1A03\3PC\images\3PC_bull_picture.gif">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C:\Program Files (x86)\LN\LabSoft\BooksTUK\1A03\3PC\images\3PC_bull_picture.gif">
                            <a:hlinkClick r:id="rId14"/>
                          </pic:cNvPr>
                          <pic:cNvPicPr>
                            <a:picLocks noChangeAspect="1" noChangeArrowheads="1"/>
                          </pic:cNvPicPr>
                        </pic:nvPicPr>
                        <pic:blipFill>
                          <a:blip r:embed="rId13" cstate="print"/>
                          <a:srcRect/>
                          <a:stretch>
                            <a:fillRect/>
                          </a:stretch>
                        </pic:blipFill>
                        <pic:spPr bwMode="auto">
                          <a:xfrm>
                            <a:off x="0" y="0"/>
                            <a:ext cx="142875" cy="152400"/>
                          </a:xfrm>
                          <a:prstGeom prst="rect">
                            <a:avLst/>
                          </a:prstGeom>
                          <a:noFill/>
                          <a:ln w="9525">
                            <a:noFill/>
                            <a:miter lim="800000"/>
                            <a:headEnd/>
                            <a:tailEnd/>
                          </a:ln>
                        </pic:spPr>
                      </pic:pic>
                    </a:graphicData>
                  </a:graphic>
                </wp:inline>
              </w:drawing>
            </w:r>
          </w:p>
        </w:tc>
      </w:tr>
      <w:tr w:rsidR="003E77E5" w:rsidRPr="00951787" w:rsidTr="00D92703">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E77E5" w:rsidRPr="003E77E5" w:rsidRDefault="003E77E5" w:rsidP="00951787">
            <w:pPr>
              <w:spacing w:after="0" w:line="240" w:lineRule="auto"/>
              <w:jc w:val="both"/>
              <w:rPr>
                <w:rFonts w:ascii="Arial" w:eastAsia="Times New Roman" w:hAnsi="Arial" w:cs="Arial"/>
                <w:color w:val="000000"/>
                <w:sz w:val="24"/>
                <w:szCs w:val="24"/>
              </w:rPr>
            </w:pPr>
          </w:p>
        </w:tc>
        <w:tc>
          <w:tcPr>
            <w:tcW w:w="568" w:type="pct"/>
            <w:tcBorders>
              <w:top w:val="outset" w:sz="6" w:space="0" w:color="auto"/>
              <w:left w:val="outset" w:sz="6" w:space="0" w:color="auto"/>
              <w:bottom w:val="outset" w:sz="6" w:space="0" w:color="auto"/>
              <w:right w:val="outset" w:sz="6" w:space="0" w:color="auto"/>
            </w:tcBorders>
            <w:vAlign w:val="center"/>
            <w:hideMark/>
          </w:tcPr>
          <w:p w:rsidR="003E77E5" w:rsidRPr="003E77E5" w:rsidRDefault="003E77E5" w:rsidP="00951787">
            <w:pPr>
              <w:spacing w:after="0" w:line="280" w:lineRule="atLeast"/>
              <w:jc w:val="both"/>
              <w:rPr>
                <w:rFonts w:ascii="Arial" w:eastAsia="Times New Roman" w:hAnsi="Arial" w:cs="Arial"/>
                <w:sz w:val="24"/>
                <w:szCs w:val="24"/>
              </w:rPr>
            </w:pPr>
            <w:r w:rsidRPr="003E77E5">
              <w:rPr>
                <w:rFonts w:ascii="Arial" w:eastAsia="Times New Roman" w:hAnsi="Arial" w:cs="Arial"/>
                <w:sz w:val="24"/>
                <w:szCs w:val="24"/>
              </w:rPr>
              <w:t>SO4201-6P</w:t>
            </w:r>
          </w:p>
        </w:tc>
        <w:tc>
          <w:tcPr>
            <w:tcW w:w="1579" w:type="pct"/>
            <w:tcBorders>
              <w:top w:val="outset" w:sz="6" w:space="0" w:color="auto"/>
              <w:left w:val="outset" w:sz="6" w:space="0" w:color="auto"/>
              <w:bottom w:val="outset" w:sz="6" w:space="0" w:color="auto"/>
              <w:right w:val="outset" w:sz="6" w:space="0" w:color="auto"/>
            </w:tcBorders>
            <w:vAlign w:val="center"/>
            <w:hideMark/>
          </w:tcPr>
          <w:p w:rsidR="003E77E5" w:rsidRPr="003E77E5" w:rsidRDefault="003E77E5" w:rsidP="00951787">
            <w:pPr>
              <w:spacing w:after="0" w:line="280" w:lineRule="atLeast"/>
              <w:jc w:val="both"/>
              <w:rPr>
                <w:rFonts w:ascii="Arial" w:eastAsia="Times New Roman" w:hAnsi="Arial" w:cs="Arial"/>
                <w:sz w:val="24"/>
                <w:szCs w:val="24"/>
                <w:lang w:val="en-US"/>
              </w:rPr>
            </w:pPr>
            <w:r w:rsidRPr="003E77E5">
              <w:rPr>
                <w:rFonts w:ascii="Arial" w:eastAsia="Times New Roman" w:hAnsi="Arial" w:cs="Arial"/>
                <w:sz w:val="24"/>
                <w:szCs w:val="24"/>
                <w:lang w:val="en-US"/>
              </w:rPr>
              <w:t>UniTrain-I platasy:"Üç fazaly toguňtehnologiýasy" </w:t>
            </w:r>
            <w:r>
              <w:rPr>
                <w:rFonts w:ascii="Arial" w:eastAsia="Times New Roman" w:hAnsi="Arial" w:cs="Arial"/>
                <w:noProof/>
                <w:color w:val="FF0000"/>
                <w:sz w:val="24"/>
                <w:szCs w:val="24"/>
              </w:rPr>
              <w:drawing>
                <wp:inline distT="0" distB="0" distL="0" distR="0">
                  <wp:extent cx="142875" cy="152400"/>
                  <wp:effectExtent l="19050" t="0" r="9525" b="0"/>
                  <wp:docPr id="138" name="Рисунок 138" descr="C:\Program Files (x86)\LN\LabSoft\BooksTUK\1A03\3PC\images\3PC_bull_picture.gif">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C:\Program Files (x86)\LN\LabSoft\BooksTUK\1A03\3PC\images\3PC_bull_picture.gif">
                            <a:hlinkClick r:id="rId15"/>
                          </pic:cNvPr>
                          <pic:cNvPicPr>
                            <a:picLocks noChangeAspect="1" noChangeArrowheads="1"/>
                          </pic:cNvPicPr>
                        </pic:nvPicPr>
                        <pic:blipFill>
                          <a:blip r:embed="rId13" cstate="print"/>
                          <a:srcRect/>
                          <a:stretch>
                            <a:fillRect/>
                          </a:stretch>
                        </pic:blipFill>
                        <pic:spPr bwMode="auto">
                          <a:xfrm>
                            <a:off x="0" y="0"/>
                            <a:ext cx="142875" cy="152400"/>
                          </a:xfrm>
                          <a:prstGeom prst="rect">
                            <a:avLst/>
                          </a:prstGeom>
                          <a:noFill/>
                          <a:ln w="9525">
                            <a:noFill/>
                            <a:miter lim="800000"/>
                            <a:headEnd/>
                            <a:tailEnd/>
                          </a:ln>
                        </pic:spPr>
                      </pic:pic>
                    </a:graphicData>
                  </a:graphic>
                </wp:inline>
              </w:drawing>
            </w:r>
          </w:p>
        </w:tc>
      </w:tr>
      <w:tr w:rsidR="003E77E5" w:rsidRPr="00951787" w:rsidTr="00D92703">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E77E5" w:rsidRPr="003E77E5" w:rsidRDefault="003E77E5" w:rsidP="00951787">
            <w:pPr>
              <w:spacing w:after="0" w:line="240" w:lineRule="auto"/>
              <w:jc w:val="both"/>
              <w:rPr>
                <w:rFonts w:ascii="Arial" w:eastAsia="Times New Roman" w:hAnsi="Arial" w:cs="Arial"/>
                <w:color w:val="000000"/>
                <w:sz w:val="24"/>
                <w:szCs w:val="24"/>
                <w:lang w:val="en-US"/>
              </w:rPr>
            </w:pPr>
          </w:p>
        </w:tc>
        <w:tc>
          <w:tcPr>
            <w:tcW w:w="568" w:type="pct"/>
            <w:tcBorders>
              <w:top w:val="outset" w:sz="6" w:space="0" w:color="auto"/>
              <w:left w:val="outset" w:sz="6" w:space="0" w:color="auto"/>
              <w:bottom w:val="outset" w:sz="6" w:space="0" w:color="auto"/>
              <w:right w:val="outset" w:sz="6" w:space="0" w:color="auto"/>
            </w:tcBorders>
            <w:vAlign w:val="center"/>
            <w:hideMark/>
          </w:tcPr>
          <w:p w:rsidR="003E77E5" w:rsidRPr="003E77E5" w:rsidRDefault="003E77E5" w:rsidP="00951787">
            <w:pPr>
              <w:spacing w:after="0" w:line="280" w:lineRule="atLeast"/>
              <w:jc w:val="both"/>
              <w:rPr>
                <w:rFonts w:ascii="Arial" w:eastAsia="Times New Roman" w:hAnsi="Arial" w:cs="Arial"/>
                <w:sz w:val="24"/>
                <w:szCs w:val="24"/>
              </w:rPr>
            </w:pPr>
            <w:r w:rsidRPr="003E77E5">
              <w:rPr>
                <w:rFonts w:ascii="Arial" w:eastAsia="Times New Roman" w:hAnsi="Arial" w:cs="Arial"/>
                <w:sz w:val="24"/>
                <w:szCs w:val="24"/>
              </w:rPr>
              <w:t>SO4203-6N</w:t>
            </w:r>
          </w:p>
        </w:tc>
        <w:tc>
          <w:tcPr>
            <w:tcW w:w="1579" w:type="pct"/>
            <w:tcBorders>
              <w:top w:val="outset" w:sz="6" w:space="0" w:color="auto"/>
              <w:left w:val="outset" w:sz="6" w:space="0" w:color="auto"/>
              <w:bottom w:val="outset" w:sz="6" w:space="0" w:color="auto"/>
              <w:right w:val="outset" w:sz="6" w:space="0" w:color="auto"/>
            </w:tcBorders>
            <w:vAlign w:val="center"/>
            <w:hideMark/>
          </w:tcPr>
          <w:p w:rsidR="003E77E5" w:rsidRPr="003E77E5" w:rsidRDefault="003E77E5" w:rsidP="00951787">
            <w:pPr>
              <w:spacing w:after="0" w:line="280" w:lineRule="atLeast"/>
              <w:jc w:val="both"/>
              <w:rPr>
                <w:rFonts w:ascii="Arial" w:eastAsia="Times New Roman" w:hAnsi="Arial" w:cs="Arial"/>
                <w:sz w:val="24"/>
                <w:szCs w:val="24"/>
                <w:lang w:val="en-US"/>
              </w:rPr>
            </w:pPr>
            <w:r w:rsidRPr="003E77E5">
              <w:rPr>
                <w:rFonts w:ascii="Arial" w:eastAsia="Times New Roman" w:hAnsi="Arial" w:cs="Arial"/>
                <w:sz w:val="24"/>
                <w:szCs w:val="24"/>
                <w:lang w:val="en-US"/>
              </w:rPr>
              <w:t>UniTrain-I platasy"3 kanally osillograf" </w:t>
            </w:r>
            <w:r>
              <w:rPr>
                <w:rFonts w:ascii="Arial" w:eastAsia="Times New Roman" w:hAnsi="Arial" w:cs="Arial"/>
                <w:noProof/>
                <w:color w:val="FF0000"/>
                <w:sz w:val="24"/>
                <w:szCs w:val="24"/>
              </w:rPr>
              <w:drawing>
                <wp:inline distT="0" distB="0" distL="0" distR="0">
                  <wp:extent cx="142875" cy="152400"/>
                  <wp:effectExtent l="19050" t="0" r="9525" b="0"/>
                  <wp:docPr id="139" name="Рисунок 139" descr="C:\Program Files (x86)\LN\LabSoft\BooksTUK\1A03\3PC\images\3PC_bull_picture.gif">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C:\Program Files (x86)\LN\LabSoft\BooksTUK\1A03\3PC\images\3PC_bull_picture.gif">
                            <a:hlinkClick r:id="rId16"/>
                          </pic:cNvPr>
                          <pic:cNvPicPr>
                            <a:picLocks noChangeAspect="1" noChangeArrowheads="1"/>
                          </pic:cNvPicPr>
                        </pic:nvPicPr>
                        <pic:blipFill>
                          <a:blip r:embed="rId13" cstate="print"/>
                          <a:srcRect/>
                          <a:stretch>
                            <a:fillRect/>
                          </a:stretch>
                        </pic:blipFill>
                        <pic:spPr bwMode="auto">
                          <a:xfrm>
                            <a:off x="0" y="0"/>
                            <a:ext cx="142875" cy="152400"/>
                          </a:xfrm>
                          <a:prstGeom prst="rect">
                            <a:avLst/>
                          </a:prstGeom>
                          <a:noFill/>
                          <a:ln w="9525">
                            <a:noFill/>
                            <a:miter lim="800000"/>
                            <a:headEnd/>
                            <a:tailEnd/>
                          </a:ln>
                        </pic:spPr>
                      </pic:pic>
                    </a:graphicData>
                  </a:graphic>
                </wp:inline>
              </w:drawing>
            </w:r>
          </w:p>
        </w:tc>
      </w:tr>
      <w:tr w:rsidR="003E77E5" w:rsidRPr="00951787" w:rsidTr="00D92703">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E77E5" w:rsidRPr="003E77E5" w:rsidRDefault="003E77E5" w:rsidP="00951787">
            <w:pPr>
              <w:spacing w:after="0" w:line="240" w:lineRule="auto"/>
              <w:jc w:val="both"/>
              <w:rPr>
                <w:rFonts w:ascii="Arial" w:eastAsia="Times New Roman" w:hAnsi="Arial" w:cs="Arial"/>
                <w:color w:val="000000"/>
                <w:sz w:val="24"/>
                <w:szCs w:val="24"/>
                <w:lang w:val="en-US"/>
              </w:rPr>
            </w:pPr>
          </w:p>
        </w:tc>
        <w:tc>
          <w:tcPr>
            <w:tcW w:w="568" w:type="pct"/>
            <w:tcBorders>
              <w:top w:val="outset" w:sz="6" w:space="0" w:color="auto"/>
              <w:left w:val="outset" w:sz="6" w:space="0" w:color="auto"/>
              <w:bottom w:val="outset" w:sz="6" w:space="0" w:color="auto"/>
              <w:right w:val="outset" w:sz="6" w:space="0" w:color="auto"/>
            </w:tcBorders>
            <w:vAlign w:val="center"/>
            <w:hideMark/>
          </w:tcPr>
          <w:p w:rsidR="003E77E5" w:rsidRPr="003E77E5" w:rsidRDefault="003E77E5" w:rsidP="00951787">
            <w:pPr>
              <w:spacing w:after="0" w:line="280" w:lineRule="atLeast"/>
              <w:jc w:val="both"/>
              <w:rPr>
                <w:rFonts w:ascii="Arial" w:eastAsia="Times New Roman" w:hAnsi="Arial" w:cs="Arial"/>
                <w:sz w:val="24"/>
                <w:szCs w:val="24"/>
              </w:rPr>
            </w:pPr>
            <w:r w:rsidRPr="003E77E5">
              <w:rPr>
                <w:rFonts w:ascii="Arial" w:eastAsia="Times New Roman" w:hAnsi="Arial" w:cs="Arial"/>
                <w:sz w:val="24"/>
                <w:szCs w:val="24"/>
              </w:rPr>
              <w:t>SO4203-2J</w:t>
            </w:r>
          </w:p>
        </w:tc>
        <w:tc>
          <w:tcPr>
            <w:tcW w:w="1579" w:type="pct"/>
            <w:tcBorders>
              <w:top w:val="outset" w:sz="6" w:space="0" w:color="auto"/>
              <w:left w:val="outset" w:sz="6" w:space="0" w:color="auto"/>
              <w:bottom w:val="outset" w:sz="6" w:space="0" w:color="auto"/>
              <w:right w:val="outset" w:sz="6" w:space="0" w:color="auto"/>
            </w:tcBorders>
            <w:vAlign w:val="center"/>
            <w:hideMark/>
          </w:tcPr>
          <w:p w:rsidR="003E77E5" w:rsidRPr="003E77E5" w:rsidRDefault="003E77E5" w:rsidP="00951787">
            <w:pPr>
              <w:spacing w:before="100" w:beforeAutospacing="1" w:after="100" w:afterAutospacing="1" w:line="280" w:lineRule="atLeast"/>
              <w:jc w:val="both"/>
              <w:rPr>
                <w:rFonts w:ascii="Arial" w:eastAsia="Times New Roman" w:hAnsi="Arial" w:cs="Arial"/>
                <w:color w:val="000000"/>
                <w:sz w:val="24"/>
                <w:szCs w:val="24"/>
                <w:lang w:val="en-US"/>
              </w:rPr>
            </w:pPr>
            <w:r w:rsidRPr="003E77E5">
              <w:rPr>
                <w:rFonts w:ascii="Arial" w:eastAsia="Times New Roman" w:hAnsi="Arial" w:cs="Arial"/>
                <w:color w:val="000000"/>
                <w:sz w:val="24"/>
                <w:szCs w:val="24"/>
                <w:lang w:val="en-US"/>
              </w:rPr>
              <w:t xml:space="preserve">UniTrain-I gurallar ýygyndys(şuntlaryň magazani, geçirijiler, birleşdiriji birikmeler) </w:t>
            </w:r>
          </w:p>
        </w:tc>
      </w:tr>
      <w:tr w:rsidR="003E77E5" w:rsidRPr="00951787" w:rsidTr="00D92703">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E77E5" w:rsidRPr="003E77E5" w:rsidRDefault="003E77E5" w:rsidP="00951787">
            <w:pPr>
              <w:spacing w:after="0" w:line="240" w:lineRule="auto"/>
              <w:jc w:val="both"/>
              <w:rPr>
                <w:rFonts w:ascii="Arial" w:eastAsia="Times New Roman" w:hAnsi="Arial" w:cs="Arial"/>
                <w:color w:val="000000"/>
                <w:sz w:val="24"/>
                <w:szCs w:val="24"/>
                <w:lang w:val="en-US"/>
              </w:rPr>
            </w:pPr>
          </w:p>
        </w:tc>
        <w:tc>
          <w:tcPr>
            <w:tcW w:w="568" w:type="pct"/>
            <w:tcBorders>
              <w:top w:val="outset" w:sz="6" w:space="0" w:color="auto"/>
              <w:left w:val="outset" w:sz="6" w:space="0" w:color="auto"/>
              <w:bottom w:val="outset" w:sz="6" w:space="0" w:color="auto"/>
              <w:right w:val="outset" w:sz="6" w:space="0" w:color="auto"/>
            </w:tcBorders>
            <w:vAlign w:val="center"/>
            <w:hideMark/>
          </w:tcPr>
          <w:p w:rsidR="003E77E5" w:rsidRPr="003E77E5" w:rsidRDefault="003E77E5" w:rsidP="00951787">
            <w:pPr>
              <w:spacing w:after="0" w:line="280" w:lineRule="atLeast"/>
              <w:jc w:val="both"/>
              <w:rPr>
                <w:rFonts w:ascii="Arial" w:eastAsia="Times New Roman" w:hAnsi="Arial" w:cs="Arial"/>
                <w:sz w:val="24"/>
                <w:szCs w:val="24"/>
              </w:rPr>
            </w:pPr>
            <w:r w:rsidRPr="003E77E5">
              <w:rPr>
                <w:rFonts w:ascii="Arial" w:eastAsia="Times New Roman" w:hAnsi="Arial" w:cs="Arial"/>
                <w:sz w:val="24"/>
                <w:szCs w:val="24"/>
              </w:rPr>
              <w:t>SO4203-2D</w:t>
            </w:r>
          </w:p>
        </w:tc>
        <w:tc>
          <w:tcPr>
            <w:tcW w:w="1579" w:type="pct"/>
            <w:tcBorders>
              <w:top w:val="outset" w:sz="6" w:space="0" w:color="auto"/>
              <w:left w:val="outset" w:sz="6" w:space="0" w:color="auto"/>
              <w:bottom w:val="outset" w:sz="6" w:space="0" w:color="auto"/>
              <w:right w:val="outset" w:sz="6" w:space="0" w:color="auto"/>
            </w:tcBorders>
            <w:vAlign w:val="center"/>
            <w:hideMark/>
          </w:tcPr>
          <w:p w:rsidR="003E77E5" w:rsidRPr="003E77E5" w:rsidRDefault="003E77E5" w:rsidP="00951787">
            <w:pPr>
              <w:spacing w:after="0" w:line="280" w:lineRule="atLeast"/>
              <w:jc w:val="both"/>
              <w:rPr>
                <w:rFonts w:ascii="Arial" w:eastAsia="Times New Roman" w:hAnsi="Arial" w:cs="Arial"/>
                <w:sz w:val="24"/>
                <w:szCs w:val="24"/>
                <w:lang w:val="en-US"/>
              </w:rPr>
            </w:pPr>
            <w:r w:rsidRPr="003E77E5">
              <w:rPr>
                <w:rFonts w:ascii="Arial" w:eastAsia="Times New Roman" w:hAnsi="Arial" w:cs="Arial"/>
                <w:sz w:val="24"/>
                <w:szCs w:val="24"/>
                <w:lang w:val="en-US"/>
              </w:rPr>
              <w:t>Iýmitlendirişiň giňeldilen çeşmesi UniTrain-I</w:t>
            </w:r>
          </w:p>
        </w:tc>
      </w:tr>
      <w:tr w:rsidR="003E77E5" w:rsidRPr="003E77E5" w:rsidTr="00D92703">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E77E5" w:rsidRPr="003E77E5" w:rsidRDefault="003E77E5" w:rsidP="00951787">
            <w:pPr>
              <w:spacing w:after="0" w:line="240" w:lineRule="auto"/>
              <w:jc w:val="both"/>
              <w:rPr>
                <w:rFonts w:ascii="Arial" w:eastAsia="Times New Roman" w:hAnsi="Arial" w:cs="Arial"/>
                <w:color w:val="000000"/>
                <w:sz w:val="24"/>
                <w:szCs w:val="24"/>
                <w:lang w:val="en-US"/>
              </w:rPr>
            </w:pPr>
          </w:p>
        </w:tc>
        <w:tc>
          <w:tcPr>
            <w:tcW w:w="568" w:type="pct"/>
            <w:tcBorders>
              <w:top w:val="outset" w:sz="6" w:space="0" w:color="auto"/>
              <w:left w:val="outset" w:sz="6" w:space="0" w:color="auto"/>
              <w:bottom w:val="outset" w:sz="6" w:space="0" w:color="auto"/>
              <w:right w:val="outset" w:sz="6" w:space="0" w:color="auto"/>
            </w:tcBorders>
            <w:vAlign w:val="center"/>
            <w:hideMark/>
          </w:tcPr>
          <w:p w:rsidR="003E77E5" w:rsidRPr="003E77E5" w:rsidRDefault="003E77E5" w:rsidP="00951787">
            <w:pPr>
              <w:spacing w:after="0" w:line="280" w:lineRule="atLeast"/>
              <w:jc w:val="both"/>
              <w:rPr>
                <w:rFonts w:ascii="Arial" w:eastAsia="Times New Roman" w:hAnsi="Arial" w:cs="Arial"/>
                <w:sz w:val="24"/>
                <w:szCs w:val="24"/>
              </w:rPr>
            </w:pPr>
            <w:r w:rsidRPr="003E77E5">
              <w:rPr>
                <w:rFonts w:ascii="Arial" w:eastAsia="Times New Roman" w:hAnsi="Arial" w:cs="Arial"/>
                <w:sz w:val="24"/>
                <w:szCs w:val="24"/>
              </w:rPr>
              <w:t>LM 2330</w:t>
            </w:r>
            <w:r w:rsidRPr="003E77E5">
              <w:rPr>
                <w:rFonts w:ascii="Arial" w:eastAsia="Times New Roman" w:hAnsi="Arial" w:cs="Arial"/>
                <w:sz w:val="24"/>
                <w:szCs w:val="24"/>
              </w:rPr>
              <w:br/>
              <w:t>(hökman däl)</w:t>
            </w:r>
          </w:p>
        </w:tc>
        <w:tc>
          <w:tcPr>
            <w:tcW w:w="1579" w:type="pct"/>
            <w:tcBorders>
              <w:top w:val="outset" w:sz="6" w:space="0" w:color="auto"/>
              <w:left w:val="outset" w:sz="6" w:space="0" w:color="auto"/>
              <w:bottom w:val="outset" w:sz="6" w:space="0" w:color="auto"/>
              <w:right w:val="outset" w:sz="6" w:space="0" w:color="auto"/>
            </w:tcBorders>
            <w:vAlign w:val="center"/>
            <w:hideMark/>
          </w:tcPr>
          <w:p w:rsidR="003E77E5" w:rsidRPr="003E77E5" w:rsidRDefault="003E77E5" w:rsidP="00951787">
            <w:pPr>
              <w:spacing w:after="0" w:line="280" w:lineRule="atLeast"/>
              <w:jc w:val="both"/>
              <w:rPr>
                <w:rFonts w:ascii="Arial" w:eastAsia="Times New Roman" w:hAnsi="Arial" w:cs="Arial"/>
                <w:sz w:val="24"/>
                <w:szCs w:val="24"/>
              </w:rPr>
            </w:pPr>
            <w:r w:rsidRPr="003E77E5">
              <w:rPr>
                <w:rFonts w:ascii="Arial" w:eastAsia="Times New Roman" w:hAnsi="Arial" w:cs="Arial"/>
                <w:sz w:val="24"/>
                <w:szCs w:val="24"/>
              </w:rPr>
              <w:t xml:space="preserve">Multi 13S sanly multirmetr </w:t>
            </w:r>
            <w:r>
              <w:rPr>
                <w:rFonts w:ascii="Arial" w:eastAsia="Times New Roman" w:hAnsi="Arial" w:cs="Arial"/>
                <w:noProof/>
                <w:color w:val="FF0000"/>
                <w:sz w:val="24"/>
                <w:szCs w:val="24"/>
              </w:rPr>
              <w:drawing>
                <wp:inline distT="0" distB="0" distL="0" distR="0">
                  <wp:extent cx="142875" cy="152400"/>
                  <wp:effectExtent l="19050" t="0" r="9525" b="0"/>
                  <wp:docPr id="140" name="Рисунок 140" descr="C:\Program Files (x86)\LN\LabSoft\BooksTUK\1A03\3PC\images\3PC_bull_picture.gif">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C:\Program Files (x86)\LN\LabSoft\BooksTUK\1A03\3PC\images\3PC_bull_picture.gif">
                            <a:hlinkClick r:id="rId17"/>
                          </pic:cNvPr>
                          <pic:cNvPicPr>
                            <a:picLocks noChangeAspect="1" noChangeArrowheads="1"/>
                          </pic:cNvPicPr>
                        </pic:nvPicPr>
                        <pic:blipFill>
                          <a:blip r:embed="rId13" cstate="print"/>
                          <a:srcRect/>
                          <a:stretch>
                            <a:fillRect/>
                          </a:stretch>
                        </pic:blipFill>
                        <pic:spPr bwMode="auto">
                          <a:xfrm>
                            <a:off x="0" y="0"/>
                            <a:ext cx="142875" cy="152400"/>
                          </a:xfrm>
                          <a:prstGeom prst="rect">
                            <a:avLst/>
                          </a:prstGeom>
                          <a:noFill/>
                          <a:ln w="9525">
                            <a:noFill/>
                            <a:miter lim="800000"/>
                            <a:headEnd/>
                            <a:tailEnd/>
                          </a:ln>
                        </pic:spPr>
                      </pic:pic>
                    </a:graphicData>
                  </a:graphic>
                </wp:inline>
              </w:drawing>
            </w:r>
          </w:p>
        </w:tc>
      </w:tr>
    </w:tbl>
    <w:p w:rsidR="003E77E5" w:rsidRPr="00D92703" w:rsidRDefault="003E77E5" w:rsidP="00951787">
      <w:pPr>
        <w:spacing w:before="100" w:beforeAutospacing="1" w:after="100" w:afterAutospacing="1" w:line="280" w:lineRule="atLeast"/>
        <w:jc w:val="both"/>
        <w:rPr>
          <w:rFonts w:ascii="Arial" w:eastAsia="Times New Roman" w:hAnsi="Arial" w:cs="Arial"/>
          <w:color w:val="000000"/>
          <w:sz w:val="24"/>
          <w:szCs w:val="24"/>
        </w:rPr>
      </w:pPr>
    </w:p>
    <w:tbl>
      <w:tblPr>
        <w:tblW w:w="5000" w:type="pct"/>
        <w:tblCellSpacing w:w="37" w:type="dxa"/>
        <w:tblCellMar>
          <w:top w:w="75" w:type="dxa"/>
          <w:left w:w="75" w:type="dxa"/>
          <w:bottom w:w="75" w:type="dxa"/>
          <w:right w:w="75" w:type="dxa"/>
        </w:tblCellMar>
        <w:tblLook w:val="04A0" w:firstRow="1" w:lastRow="0" w:firstColumn="1" w:lastColumn="0" w:noHBand="0" w:noVBand="1"/>
      </w:tblPr>
      <w:tblGrid>
        <w:gridCol w:w="9086"/>
      </w:tblGrid>
      <w:tr w:rsidR="003E77E5" w:rsidRPr="00D92703" w:rsidTr="003E77E5">
        <w:trPr>
          <w:tblCellSpacing w:w="37" w:type="dxa"/>
        </w:trPr>
        <w:tc>
          <w:tcPr>
            <w:tcW w:w="0" w:type="auto"/>
            <w:shd w:val="clear" w:color="auto" w:fill="400080"/>
            <w:vAlign w:val="center"/>
            <w:hideMark/>
          </w:tcPr>
          <w:p w:rsidR="003E77E5" w:rsidRPr="003E77E5" w:rsidRDefault="003E77E5" w:rsidP="00951787">
            <w:pPr>
              <w:spacing w:after="0" w:line="280" w:lineRule="atLeast"/>
              <w:jc w:val="both"/>
              <w:rPr>
                <w:rFonts w:ascii="Arial" w:hAnsi="Arial" w:cs="Arial"/>
                <w:b/>
                <w:bCs/>
                <w:color w:val="FFFFFF"/>
                <w:sz w:val="32"/>
                <w:szCs w:val="32"/>
                <w:lang w:val="tk-TM"/>
              </w:rPr>
            </w:pPr>
            <w:r>
              <w:rPr>
                <w:rFonts w:ascii="Arial" w:hAnsi="Arial" w:cs="Arial"/>
                <w:b/>
                <w:bCs/>
                <w:noProof/>
                <w:color w:val="FFFFFF"/>
                <w:sz w:val="32"/>
                <w:szCs w:val="32"/>
              </w:rPr>
              <w:drawing>
                <wp:anchor distT="0" distB="0" distL="95250" distR="95250" simplePos="0" relativeHeight="251655680" behindDoc="0" locked="0" layoutInCell="1" allowOverlap="0">
                  <wp:simplePos x="0" y="0"/>
                  <wp:positionH relativeFrom="column">
                    <wp:align>right</wp:align>
                  </wp:positionH>
                  <wp:positionV relativeFrom="line">
                    <wp:posOffset>0</wp:posOffset>
                  </wp:positionV>
                  <wp:extent cx="561975" cy="276225"/>
                  <wp:effectExtent l="19050" t="0" r="9525" b="0"/>
                  <wp:wrapSquare wrapText="bothSides"/>
                  <wp:docPr id="55" name="Рисунок 55" descr="C:\Program Files (x86)\LN\LabSoft\BooksTUK\1A03\3PC\images\uni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Program Files (x86)\LN\LabSoft\BooksTUK\1A03\3PC\images\unilogo.gif"/>
                          <pic:cNvPicPr>
                            <a:picLocks noChangeAspect="1" noChangeArrowheads="1"/>
                          </pic:cNvPicPr>
                        </pic:nvPicPr>
                        <pic:blipFill>
                          <a:blip r:embed="rId18" cstate="print"/>
                          <a:srcRect/>
                          <a:stretch>
                            <a:fillRect/>
                          </a:stretch>
                        </pic:blipFill>
                        <pic:spPr bwMode="auto">
                          <a:xfrm>
                            <a:off x="0" y="0"/>
                            <a:ext cx="561975" cy="276225"/>
                          </a:xfrm>
                          <a:prstGeom prst="rect">
                            <a:avLst/>
                          </a:prstGeom>
                          <a:noFill/>
                          <a:ln w="9525">
                            <a:noFill/>
                            <a:miter lim="800000"/>
                            <a:headEnd/>
                            <a:tailEnd/>
                          </a:ln>
                        </pic:spPr>
                      </pic:pic>
                    </a:graphicData>
                  </a:graphic>
                </wp:anchor>
              </w:drawing>
            </w:r>
            <w:r w:rsidRPr="003E77E5">
              <w:rPr>
                <w:rFonts w:ascii="Arial" w:hAnsi="Arial" w:cs="Arial"/>
                <w:b/>
                <w:bCs/>
                <w:color w:val="FFFFFF"/>
                <w:sz w:val="32"/>
                <w:szCs w:val="32"/>
                <w:lang w:val="tk-TM"/>
              </w:rPr>
              <w:t>O4201-6P çalşyrylýan plata: Üç fazaly çyzgylar</w:t>
            </w:r>
          </w:p>
        </w:tc>
      </w:tr>
    </w:tbl>
    <w:p w:rsidR="003E77E5" w:rsidRPr="003E77E5" w:rsidRDefault="003E77E5" w:rsidP="00951787">
      <w:pPr>
        <w:pStyle w:val="a8"/>
        <w:jc w:val="both"/>
        <w:rPr>
          <w:lang w:val="tk-TM"/>
        </w:rPr>
      </w:pPr>
      <w:r w:rsidRPr="003E77E5">
        <w:rPr>
          <w:lang w:val="tk-TM"/>
        </w:rPr>
        <w:t xml:space="preserve">UniTrain-I SO4201-6P çalşyrylýan plata </w:t>
      </w:r>
      <w:r w:rsidRPr="003E77E5">
        <w:rPr>
          <w:rStyle w:val="aa"/>
          <w:lang w:val="tk-TM"/>
        </w:rPr>
        <w:t>Üç fazaly toguň tehnologiýasy</w:t>
      </w:r>
      <w:r w:rsidRPr="003E77E5">
        <w:rPr>
          <w:lang w:val="tk-TM"/>
        </w:rPr>
        <w:t xml:space="preserve"> bu tehnologiýanyň zynjyrlarynyň oturdylan islendik görnüşlerini öwrenmäge mümkinçilik berýär. Şu maksat bilen plata dört seksiýa bölündi.</w:t>
      </w:r>
      <w:r w:rsidR="00D92703" w:rsidRPr="00D92703">
        <w:rPr>
          <w:lang w:val="tk-TM"/>
        </w:rPr>
        <w:t xml:space="preserve"> </w:t>
      </w:r>
      <w:r w:rsidRPr="003E77E5">
        <w:rPr>
          <w:lang w:val="tk-TM"/>
        </w:rPr>
        <w:t>Aýry-aýry komponentler hakynda goşmaça maglumatlar almak üçi</w:t>
      </w:r>
      <w:r w:rsidR="00951787">
        <w:rPr>
          <w:lang w:val="tk-TM"/>
        </w:rPr>
        <w:t>n illýustrasiýa boýunça kursory</w:t>
      </w:r>
      <w:r w:rsidRPr="003E77E5">
        <w:rPr>
          <w:lang w:val="tk-TM"/>
        </w:rPr>
        <w:t>geçiriň.</w:t>
      </w:r>
      <w:r w:rsidRPr="003E77E5">
        <w:rPr>
          <w:lang w:val="tk-TM"/>
        </w:rPr>
        <w:br/>
        <w:t> </w:t>
      </w:r>
    </w:p>
    <w:p w:rsidR="003E77E5" w:rsidRDefault="003E77E5" w:rsidP="00951787">
      <w:pPr>
        <w:pStyle w:val="info"/>
        <w:jc w:val="both"/>
        <w:rPr>
          <w:vanish/>
        </w:rPr>
      </w:pPr>
      <w:r>
        <w:rPr>
          <w:vanish/>
        </w:rPr>
        <w:t>Üç burç bilen birleşdirilen om rezistorlary</w:t>
      </w:r>
    </w:p>
    <w:p w:rsidR="003E77E5" w:rsidRDefault="003E77E5" w:rsidP="00951787">
      <w:pPr>
        <w:pStyle w:val="info"/>
        <w:jc w:val="both"/>
        <w:rPr>
          <w:vanish/>
        </w:rPr>
      </w:pPr>
      <w:r>
        <w:rPr>
          <w:vanish/>
        </w:rPr>
        <w:t>Kondensatorlar (63 V / 10 µF)</w:t>
      </w:r>
    </w:p>
    <w:p w:rsidR="003E77E5" w:rsidRDefault="003E77E5" w:rsidP="00951787">
      <w:pPr>
        <w:pStyle w:val="info"/>
        <w:jc w:val="both"/>
        <w:rPr>
          <w:vanish/>
        </w:rPr>
      </w:pPr>
      <w:r>
        <w:rPr>
          <w:vanish/>
        </w:rPr>
        <w:t xml:space="preserve">Ýük ýüklenýän rezistorlar (1200 </w:t>
      </w:r>
      <w:r>
        <w:rPr>
          <w:rFonts w:ascii="Symbol" w:hAnsi="Symbol"/>
          <w:vanish/>
        </w:rPr>
        <w:t></w:t>
      </w:r>
      <w:r>
        <w:rPr>
          <w:vanish/>
        </w:rPr>
        <w:t>)</w:t>
      </w:r>
    </w:p>
    <w:p w:rsidR="003E77E5" w:rsidRDefault="003E77E5" w:rsidP="00951787">
      <w:pPr>
        <w:pStyle w:val="info"/>
        <w:jc w:val="both"/>
        <w:rPr>
          <w:vanish/>
        </w:rPr>
      </w:pPr>
      <w:r>
        <w:rPr>
          <w:vanish/>
        </w:rPr>
        <w:t xml:space="preserve">Ýük ýüklenýän rezistorlar (680 </w:t>
      </w:r>
      <w:r>
        <w:rPr>
          <w:rFonts w:ascii="Symbol" w:hAnsi="Symbol"/>
          <w:vanish/>
        </w:rPr>
        <w:t></w:t>
      </w:r>
      <w:r>
        <w:rPr>
          <w:vanish/>
        </w:rPr>
        <w:t>)</w:t>
      </w:r>
    </w:p>
    <w:p w:rsidR="003E77E5" w:rsidRDefault="003E77E5" w:rsidP="00951787">
      <w:pPr>
        <w:pStyle w:val="info"/>
        <w:jc w:val="both"/>
        <w:rPr>
          <w:vanish/>
        </w:rPr>
      </w:pPr>
      <w:r>
        <w:rPr>
          <w:vanish/>
        </w:rPr>
        <w:t>Ýyldyz bilen birleşdirilen rezistorlar</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20"/>
        <w:gridCol w:w="4258"/>
      </w:tblGrid>
      <w:tr w:rsidR="003E77E5" w:rsidTr="003E77E5">
        <w:trPr>
          <w:tblCellSpacing w:w="15" w:type="dxa"/>
        </w:trPr>
        <w:tc>
          <w:tcPr>
            <w:tcW w:w="3645" w:type="dxa"/>
            <w:hideMark/>
          </w:tcPr>
          <w:p w:rsidR="003E77E5" w:rsidRDefault="00A21C66" w:rsidP="00951787">
            <w:pPr>
              <w:spacing w:after="0" w:line="280" w:lineRule="atLeast"/>
              <w:jc w:val="both"/>
              <w:rPr>
                <w:rFonts w:ascii="Arial" w:hAnsi="Arial" w:cs="Arial"/>
                <w:sz w:val="24"/>
                <w:szCs w:val="24"/>
              </w:rPr>
            </w:pPr>
            <w:r>
              <w:rPr>
                <w:rFonts w:ascii="Arial" w:hAnsi="Arial" w:cs="Arial"/>
                <w:b/>
                <w:bCs/>
                <w:noProof/>
                <w:color w:val="FFFFFF"/>
                <w:sz w:val="32"/>
                <w:szCs w:val="32"/>
              </w:rPr>
              <w:lastRenderedPageBreak/>
              <w:pict>
                <v:group id="_x0000_s1086" style="position:absolute;margin-left:48pt;margin-top:47.25pt;width:116.25pt;height:173.25pt;z-index:251657728;mso-position-horizontal-relative:char;mso-position-vertical-relative:line" coordorigin="960,945" coordsize="2325,3465">
                  <v:rect id="_x0000_s1087" style="position:absolute;left:1950;top:3885;width:570;height:525" filled="f" stroked="f">
                    <v:fill o:detectmouseclick="t"/>
                  </v:rect>
                  <v:rect id="_x0000_s1088" style="position:absolute;left:2070;top:2445;width:450;height:450" filled="f" stroked="f">
                    <v:fill o:detectmouseclick="t"/>
                  </v:rect>
                  <v:rect id="_x0000_s1089" style="position:absolute;left:960;top:2340;width:510;height:495" filled="f" stroked="f">
                    <v:fill o:detectmouseclick="t"/>
                  </v:rect>
                  <v:rect id="_x0000_s1090" style="position:absolute;left:2835;top:945;width:450;height:465" filled="f" stroked="f">
                    <v:fill o:detectmouseclick="t"/>
                  </v:rect>
                  <v:rect id="_x0000_s1091" style="position:absolute;left:1665;top:1140;width:435;height:435" filled="f" stroked="f">
                    <v:fill o:detectmouseclick="t"/>
                  </v:rect>
                  <w10:anchorlock/>
                </v:group>
              </w:pict>
            </w:r>
            <w:r w:rsidR="003E77E5">
              <w:rPr>
                <w:rFonts w:ascii="Arial" w:hAnsi="Arial" w:cs="Arial"/>
                <w:noProof/>
              </w:rPr>
              <w:drawing>
                <wp:inline distT="0" distB="0" distL="0" distR="0">
                  <wp:extent cx="2886502" cy="3810000"/>
                  <wp:effectExtent l="0" t="0" r="0" b="0"/>
                  <wp:docPr id="147" name="Рисунок 147" descr="C:\Program Files (x86)\LN\LabSoft\BooksTUK\1A03\3PC\images\3PC_KarteSO4201-6P.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C:\Program Files (x86)\LN\LabSoft\BooksTUK\1A03\3PC\images\3PC_KarteSO4201-6P.bmp"/>
                          <pic:cNvPicPr>
                            <a:picLocks noChangeAspect="1" noChangeArrowheads="1"/>
                          </pic:cNvPicPr>
                        </pic:nvPicPr>
                        <pic:blipFill>
                          <a:blip r:embed="rId19" cstate="print"/>
                          <a:srcRect/>
                          <a:stretch>
                            <a:fillRect/>
                          </a:stretch>
                        </pic:blipFill>
                        <pic:spPr bwMode="auto">
                          <a:xfrm>
                            <a:off x="0" y="0"/>
                            <a:ext cx="2897588" cy="3824632"/>
                          </a:xfrm>
                          <a:prstGeom prst="rect">
                            <a:avLst/>
                          </a:prstGeom>
                          <a:noFill/>
                          <a:ln w="9525">
                            <a:noFill/>
                            <a:miter lim="800000"/>
                            <a:headEnd/>
                            <a:tailEnd/>
                          </a:ln>
                        </pic:spPr>
                      </pic:pic>
                    </a:graphicData>
                  </a:graphic>
                </wp:inline>
              </w:drawing>
            </w:r>
          </w:p>
        </w:tc>
        <w:tc>
          <w:tcPr>
            <w:tcW w:w="0" w:type="auto"/>
            <w:hideMark/>
          </w:tcPr>
          <w:p w:rsidR="003E77E5" w:rsidRDefault="003E77E5" w:rsidP="00951787">
            <w:pPr>
              <w:pStyle w:val="1"/>
              <w:jc w:val="both"/>
            </w:pPr>
            <w:r>
              <w:t>Tehniki maglumaytlar</w:t>
            </w:r>
          </w:p>
          <w:p w:rsidR="003E77E5" w:rsidRDefault="003E77E5" w:rsidP="00951787">
            <w:pPr>
              <w:pStyle w:val="4"/>
              <w:spacing w:line="280" w:lineRule="atLeast"/>
              <w:jc w:val="both"/>
              <w:rPr>
                <w:rFonts w:ascii="Arial" w:hAnsi="Arial" w:cs="Arial"/>
              </w:rPr>
            </w:pPr>
            <w:r>
              <w:rPr>
                <w:rFonts w:ascii="Arial" w:hAnsi="Arial" w:cs="Arial"/>
              </w:rPr>
              <w:t>Iş ýüklenmesi:</w:t>
            </w:r>
          </w:p>
          <w:p w:rsidR="003E77E5" w:rsidRDefault="003E77E5" w:rsidP="00951787">
            <w:pPr>
              <w:numPr>
                <w:ilvl w:val="0"/>
                <w:numId w:val="1"/>
              </w:numPr>
              <w:spacing w:before="100" w:beforeAutospacing="1" w:after="100" w:afterAutospacing="1" w:line="280" w:lineRule="atLeast"/>
              <w:jc w:val="both"/>
              <w:rPr>
                <w:rFonts w:ascii="Arial" w:hAnsi="Arial" w:cs="Arial"/>
              </w:rPr>
            </w:pPr>
            <w:r>
              <w:rPr>
                <w:rFonts w:ascii="Arial" w:hAnsi="Arial" w:cs="Arial"/>
              </w:rPr>
              <w:t>3 x 0 ... 14 V</w:t>
            </w:r>
            <w:r>
              <w:rPr>
                <w:rFonts w:ascii="Arial" w:hAnsi="Arial" w:cs="Arial"/>
                <w:vertAlign w:val="subscript"/>
              </w:rPr>
              <w:t>RMS</w:t>
            </w:r>
            <w:r>
              <w:rPr>
                <w:rFonts w:ascii="Arial" w:hAnsi="Arial" w:cs="Arial"/>
              </w:rPr>
              <w:t xml:space="preserve"> / 24 V</w:t>
            </w:r>
            <w:r>
              <w:rPr>
                <w:rFonts w:ascii="Arial" w:hAnsi="Arial" w:cs="Arial"/>
                <w:vertAlign w:val="subscript"/>
              </w:rPr>
              <w:t>RMS</w:t>
            </w:r>
            <w:r>
              <w:rPr>
                <w:rFonts w:ascii="Arial" w:hAnsi="Arial" w:cs="Arial"/>
              </w:rPr>
              <w:t xml:space="preserve">, 0 ... 150 Hz </w:t>
            </w:r>
          </w:p>
          <w:p w:rsidR="003E77E5" w:rsidRDefault="003E77E5" w:rsidP="00951787">
            <w:pPr>
              <w:pStyle w:val="4"/>
              <w:spacing w:line="280" w:lineRule="atLeast"/>
              <w:jc w:val="both"/>
              <w:rPr>
                <w:rFonts w:ascii="Arial" w:hAnsi="Arial" w:cs="Arial"/>
              </w:rPr>
            </w:pPr>
            <w:r>
              <w:rPr>
                <w:rFonts w:ascii="Arial" w:hAnsi="Arial" w:cs="Arial"/>
              </w:rPr>
              <w:t>Ölçegleri</w:t>
            </w:r>
          </w:p>
          <w:p w:rsidR="003E77E5" w:rsidRDefault="003E77E5" w:rsidP="00951787">
            <w:pPr>
              <w:numPr>
                <w:ilvl w:val="0"/>
                <w:numId w:val="2"/>
              </w:numPr>
              <w:spacing w:before="100" w:beforeAutospacing="1" w:after="100" w:afterAutospacing="1" w:line="280" w:lineRule="atLeast"/>
              <w:jc w:val="both"/>
              <w:rPr>
                <w:rFonts w:ascii="Arial" w:hAnsi="Arial" w:cs="Arial"/>
              </w:rPr>
            </w:pPr>
            <w:r>
              <w:rPr>
                <w:rFonts w:ascii="Arial" w:hAnsi="Arial" w:cs="Arial"/>
              </w:rPr>
              <w:t xml:space="preserve">160 x 100 mm (высота x ширина) </w:t>
            </w:r>
          </w:p>
          <w:p w:rsidR="003E77E5" w:rsidRDefault="003E77E5" w:rsidP="00951787">
            <w:pPr>
              <w:pStyle w:val="4"/>
              <w:spacing w:line="280" w:lineRule="atLeast"/>
              <w:jc w:val="both"/>
              <w:rPr>
                <w:rFonts w:ascii="Arial" w:hAnsi="Arial" w:cs="Arial"/>
              </w:rPr>
            </w:pPr>
            <w:r>
              <w:rPr>
                <w:rFonts w:ascii="Arial" w:hAnsi="Arial" w:cs="Arial"/>
              </w:rPr>
              <w:t>Funksional toparlar:</w:t>
            </w:r>
          </w:p>
          <w:p w:rsidR="003E77E5" w:rsidRDefault="003E77E5" w:rsidP="00951787">
            <w:pPr>
              <w:numPr>
                <w:ilvl w:val="0"/>
                <w:numId w:val="3"/>
              </w:numPr>
              <w:spacing w:before="100" w:beforeAutospacing="1" w:after="100" w:afterAutospacing="1" w:line="280" w:lineRule="atLeast"/>
              <w:jc w:val="both"/>
              <w:rPr>
                <w:rFonts w:ascii="Arial" w:hAnsi="Arial" w:cs="Arial"/>
              </w:rPr>
            </w:pPr>
            <w:r>
              <w:rPr>
                <w:rFonts w:ascii="Arial" w:hAnsi="Arial" w:cs="Arial"/>
              </w:rPr>
              <w:t xml:space="preserve">Zynjyr bilen birikdirme: 3 x 232 Ω </w:t>
            </w:r>
          </w:p>
          <w:p w:rsidR="003E77E5" w:rsidRPr="003E77E5" w:rsidRDefault="003E77E5" w:rsidP="00951787">
            <w:pPr>
              <w:numPr>
                <w:ilvl w:val="0"/>
                <w:numId w:val="3"/>
              </w:numPr>
              <w:spacing w:before="100" w:beforeAutospacing="1" w:after="100" w:afterAutospacing="1" w:line="280" w:lineRule="atLeast"/>
              <w:jc w:val="both"/>
              <w:rPr>
                <w:rFonts w:ascii="Arial" w:hAnsi="Arial" w:cs="Arial"/>
                <w:lang w:val="en-US"/>
              </w:rPr>
            </w:pPr>
            <w:r w:rsidRPr="003E77E5">
              <w:rPr>
                <w:rFonts w:ascii="Arial" w:hAnsi="Arial" w:cs="Arial"/>
                <w:lang w:val="en-US"/>
              </w:rPr>
              <w:t xml:space="preserve">ÜçBurçlyk bilen birikdirm:e3 x 402 Ω </w:t>
            </w:r>
          </w:p>
          <w:p w:rsidR="003E77E5" w:rsidRPr="003E77E5" w:rsidRDefault="003E77E5" w:rsidP="00951787">
            <w:pPr>
              <w:numPr>
                <w:ilvl w:val="0"/>
                <w:numId w:val="3"/>
              </w:numPr>
              <w:spacing w:before="100" w:beforeAutospacing="1" w:after="100" w:afterAutospacing="1" w:line="280" w:lineRule="atLeast"/>
              <w:jc w:val="both"/>
              <w:rPr>
                <w:rFonts w:ascii="Arial" w:hAnsi="Arial" w:cs="Arial"/>
                <w:lang w:val="en-US"/>
              </w:rPr>
            </w:pPr>
            <w:r w:rsidRPr="003E77E5">
              <w:rPr>
                <w:rFonts w:ascii="Arial" w:hAnsi="Arial" w:cs="Arial"/>
                <w:lang w:val="en-US"/>
              </w:rPr>
              <w:t xml:space="preserve">Ýüklenme rezistrolary: 3 x 1.2 kΩ, 3 x 680 Ω </w:t>
            </w:r>
          </w:p>
          <w:p w:rsidR="003E77E5" w:rsidRDefault="003E77E5" w:rsidP="00951787">
            <w:pPr>
              <w:numPr>
                <w:ilvl w:val="0"/>
                <w:numId w:val="3"/>
              </w:numPr>
              <w:spacing w:before="100" w:beforeAutospacing="1" w:after="100" w:afterAutospacing="1" w:line="280" w:lineRule="atLeast"/>
              <w:jc w:val="both"/>
              <w:rPr>
                <w:rFonts w:ascii="Arial" w:hAnsi="Arial" w:cs="Arial"/>
              </w:rPr>
            </w:pPr>
            <w:r>
              <w:rPr>
                <w:rFonts w:ascii="Arial" w:hAnsi="Arial" w:cs="Arial"/>
              </w:rPr>
              <w:t xml:space="preserve">Ýüklenme kondensatorlary: 3 x 10 µF </w:t>
            </w:r>
          </w:p>
          <w:p w:rsidR="003E77E5" w:rsidRDefault="003E77E5" w:rsidP="00951787">
            <w:pPr>
              <w:pStyle w:val="a8"/>
              <w:jc w:val="both"/>
            </w:pPr>
            <w:r>
              <w:t> </w:t>
            </w:r>
          </w:p>
        </w:tc>
      </w:tr>
    </w:tbl>
    <w:p w:rsidR="003E77E5" w:rsidRDefault="003E77E5" w:rsidP="00951787">
      <w:pPr>
        <w:spacing w:after="0"/>
        <w:jc w:val="both"/>
        <w:rPr>
          <w:rFonts w:ascii="Helvetica, Arial" w:hAnsi="Helvetica, Arial"/>
          <w:vanish/>
          <w:sz w:val="28"/>
          <w:szCs w:val="28"/>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95"/>
        <w:gridCol w:w="8083"/>
      </w:tblGrid>
      <w:tr w:rsidR="003E77E5" w:rsidTr="003E77E5">
        <w:trPr>
          <w:tblCellSpacing w:w="15" w:type="dxa"/>
        </w:trPr>
        <w:tc>
          <w:tcPr>
            <w:tcW w:w="750" w:type="dxa"/>
            <w:hideMark/>
          </w:tcPr>
          <w:p w:rsidR="003E77E5" w:rsidRDefault="003E77E5" w:rsidP="00951787">
            <w:pPr>
              <w:spacing w:after="0" w:line="280" w:lineRule="atLeast"/>
              <w:jc w:val="both"/>
              <w:rPr>
                <w:rFonts w:ascii="Arial" w:hAnsi="Arial" w:cs="Arial"/>
                <w:sz w:val="24"/>
                <w:szCs w:val="24"/>
              </w:rPr>
            </w:pPr>
            <w:r>
              <w:rPr>
                <w:rFonts w:ascii="Arial" w:hAnsi="Arial" w:cs="Arial"/>
                <w:noProof/>
              </w:rPr>
              <w:drawing>
                <wp:inline distT="0" distB="0" distL="0" distR="0">
                  <wp:extent cx="342900" cy="304800"/>
                  <wp:effectExtent l="19050" t="0" r="0" b="0"/>
                  <wp:docPr id="148" name="Рисунок 148" descr="C:\Program Files (x86)\LN\LabSoft\BooksTUK\1A03\3PC\images\3PC_bull_dang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C:\Program Files (x86)\LN\LabSoft\BooksTUK\1A03\3PC\images\3PC_bull_danger.gif"/>
                          <pic:cNvPicPr>
                            <a:picLocks noChangeAspect="1" noChangeArrowheads="1"/>
                          </pic:cNvPicPr>
                        </pic:nvPicPr>
                        <pic:blipFill>
                          <a:blip r:embed="rId20" cstate="print"/>
                          <a:srcRect/>
                          <a:stretch>
                            <a:fillRect/>
                          </a:stretch>
                        </pic:blipFill>
                        <pic:spPr bwMode="auto">
                          <a:xfrm>
                            <a:off x="0" y="0"/>
                            <a:ext cx="342900" cy="304800"/>
                          </a:xfrm>
                          <a:prstGeom prst="rect">
                            <a:avLst/>
                          </a:prstGeom>
                          <a:noFill/>
                          <a:ln w="9525">
                            <a:noFill/>
                            <a:miter lim="800000"/>
                            <a:headEnd/>
                            <a:tailEnd/>
                          </a:ln>
                        </pic:spPr>
                      </pic:pic>
                    </a:graphicData>
                  </a:graphic>
                </wp:inline>
              </w:drawing>
            </w:r>
          </w:p>
        </w:tc>
        <w:tc>
          <w:tcPr>
            <w:tcW w:w="0" w:type="auto"/>
            <w:vAlign w:val="center"/>
            <w:hideMark/>
          </w:tcPr>
          <w:p w:rsidR="003E77E5" w:rsidRDefault="003E77E5" w:rsidP="00951787">
            <w:pPr>
              <w:spacing w:after="0" w:line="280" w:lineRule="atLeast"/>
              <w:jc w:val="both"/>
              <w:rPr>
                <w:rFonts w:ascii="Arial" w:hAnsi="Arial" w:cs="Arial"/>
                <w:sz w:val="24"/>
                <w:szCs w:val="24"/>
              </w:rPr>
            </w:pPr>
            <w:r w:rsidRPr="003E77E5">
              <w:rPr>
                <w:rFonts w:ascii="Arial" w:hAnsi="Arial" w:cs="Arial"/>
                <w:lang w:val="en-US"/>
              </w:rPr>
              <w:br/>
            </w:r>
            <w:r w:rsidRPr="003E77E5">
              <w:rPr>
                <w:rFonts w:ascii="Arial" w:hAnsi="Arial" w:cs="Arial"/>
                <w:b/>
                <w:bCs/>
                <w:lang w:val="en-US"/>
              </w:rPr>
              <w:t>Duýduryş:</w:t>
            </w:r>
            <w:r w:rsidRPr="003E77E5">
              <w:rPr>
                <w:rFonts w:ascii="Arial" w:hAnsi="Arial" w:cs="Arial"/>
                <w:lang w:val="en-US"/>
              </w:rPr>
              <w:br/>
            </w:r>
            <w:r w:rsidRPr="003E77E5">
              <w:rPr>
                <w:rFonts w:ascii="Arial" w:hAnsi="Arial" w:cs="Arial"/>
                <w:lang w:val="en-US"/>
              </w:rPr>
              <w:br/>
              <w:t xml:space="preserve">Bu eksperimental plata diňe örän pes gorag ýüklenmeler bilen işlemek üçin niýetlenýär. Ol  diňe UniTrain-I ulgamynyň üç fazaly generatory bilen bilelikde ulanylmaly. </w:t>
            </w:r>
            <w:r>
              <w:rPr>
                <w:rFonts w:ascii="Arial" w:hAnsi="Arial" w:cs="Arial"/>
              </w:rPr>
              <w:t>Beýleki iýmitlendiriş çeşmeleriň  ulanylmagy jan üçin howply bolup biler!</w:t>
            </w:r>
          </w:p>
        </w:tc>
      </w:tr>
    </w:tbl>
    <w:p w:rsidR="003E77E5" w:rsidRDefault="003E77E5" w:rsidP="00951787">
      <w:pPr>
        <w:pStyle w:val="2"/>
        <w:jc w:val="both"/>
        <w:rPr>
          <w:rFonts w:ascii="Arial" w:hAnsi="Arial"/>
        </w:rPr>
      </w:pPr>
      <w:r>
        <w:t>Funksiýalaryň beýany</w:t>
      </w:r>
    </w:p>
    <w:p w:rsidR="003E77E5" w:rsidRDefault="003E77E5" w:rsidP="00951787">
      <w:pPr>
        <w:pStyle w:val="a8"/>
        <w:jc w:val="both"/>
      </w:pPr>
      <w:r>
        <w:t>Plata çyzgynyň şu aşakdaky görnüşlerini üpjün edýär.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95"/>
        <w:gridCol w:w="8383"/>
      </w:tblGrid>
      <w:tr w:rsidR="003E77E5" w:rsidRPr="00951787" w:rsidTr="003E77E5">
        <w:trPr>
          <w:tblCellSpacing w:w="15" w:type="dxa"/>
        </w:trPr>
        <w:tc>
          <w:tcPr>
            <w:tcW w:w="450" w:type="dxa"/>
            <w:hideMark/>
          </w:tcPr>
          <w:p w:rsidR="003E77E5" w:rsidRDefault="003E77E5" w:rsidP="00951787">
            <w:pPr>
              <w:spacing w:after="0" w:line="280" w:lineRule="atLeast"/>
              <w:jc w:val="both"/>
              <w:rPr>
                <w:rFonts w:ascii="Arial" w:hAnsi="Arial" w:cs="Arial"/>
                <w:sz w:val="24"/>
                <w:szCs w:val="24"/>
              </w:rPr>
            </w:pPr>
            <w:r>
              <w:rPr>
                <w:rFonts w:ascii="Arial" w:hAnsi="Arial" w:cs="Arial"/>
                <w:noProof/>
              </w:rPr>
              <w:drawing>
                <wp:inline distT="0" distB="0" distL="0" distR="0">
                  <wp:extent cx="104775" cy="104775"/>
                  <wp:effectExtent l="0" t="0" r="9525" b="0"/>
                  <wp:docPr id="149" name="Рисунок 149" descr="C:\Program Files (x86)\LN\LabSoft\BooksTUK\1A03\3PC\images\3PC_bull_quaddia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C:\Program Files (x86)\LN\LabSoft\BooksTUK\1A03\3PC\images\3PC_bull_quaddiag.gif"/>
                          <pic:cNvPicPr>
                            <a:picLocks noChangeAspect="1" noChangeArrowheads="1"/>
                          </pic:cNvPicPr>
                        </pic:nvPicPr>
                        <pic:blipFill>
                          <a:blip r:embed="rId10" cstate="print"/>
                          <a:srcRect/>
                          <a:stretch>
                            <a:fillRect/>
                          </a:stretch>
                        </pic:blipFill>
                        <pic:spPr bwMode="auto">
                          <a:xfrm>
                            <a:off x="0" y="0"/>
                            <a:ext cx="104775" cy="104775"/>
                          </a:xfrm>
                          <a:prstGeom prst="rect">
                            <a:avLst/>
                          </a:prstGeom>
                          <a:noFill/>
                          <a:ln w="9525">
                            <a:noFill/>
                            <a:miter lim="800000"/>
                            <a:headEnd/>
                            <a:tailEnd/>
                          </a:ln>
                        </pic:spPr>
                      </pic:pic>
                    </a:graphicData>
                  </a:graphic>
                </wp:inline>
              </w:drawing>
            </w:r>
          </w:p>
        </w:tc>
        <w:tc>
          <w:tcPr>
            <w:tcW w:w="0" w:type="auto"/>
            <w:vAlign w:val="center"/>
            <w:hideMark/>
          </w:tcPr>
          <w:p w:rsidR="003E77E5" w:rsidRPr="003E77E5" w:rsidRDefault="003E77E5" w:rsidP="00951787">
            <w:pPr>
              <w:spacing w:after="0" w:line="280" w:lineRule="atLeast"/>
              <w:jc w:val="both"/>
              <w:rPr>
                <w:rFonts w:ascii="Arial" w:hAnsi="Arial" w:cs="Arial"/>
                <w:sz w:val="24"/>
                <w:szCs w:val="24"/>
                <w:lang w:val="en-US"/>
              </w:rPr>
            </w:pPr>
            <w:r>
              <w:rPr>
                <w:rFonts w:ascii="Arial" w:hAnsi="Arial" w:cs="Arial"/>
              </w:rPr>
              <w:t xml:space="preserve">Üçburçlyk bilen birikdirme çyzgysy: Üç rezistor B4, B5 we B6 köpri  germeçleriň kömegi bilen üçburçlyk bilen birikdirmäniň çyzgysyna deslapdan ýygnalýar. </w:t>
            </w:r>
            <w:r w:rsidRPr="003E77E5">
              <w:rPr>
                <w:rFonts w:ascii="Arial" w:hAnsi="Arial" w:cs="Arial"/>
                <w:lang w:val="en-US"/>
              </w:rPr>
              <w:t>B1, B2 we B3 köpri germeçleri UniTrain-I  üç fazaly ulgamy üç faza bilen birikdirmek üçin ulanylýar. Germeçler liniýa toklar we täkleýin faza toklary ölçenende ampermetr bilen çalşylyp bilner.</w:t>
            </w:r>
          </w:p>
        </w:tc>
      </w:tr>
      <w:tr w:rsidR="003E77E5" w:rsidTr="003E77E5">
        <w:trPr>
          <w:tblCellSpacing w:w="15" w:type="dxa"/>
        </w:trPr>
        <w:tc>
          <w:tcPr>
            <w:tcW w:w="450" w:type="dxa"/>
            <w:hideMark/>
          </w:tcPr>
          <w:p w:rsidR="003E77E5" w:rsidRDefault="003E77E5" w:rsidP="00951787">
            <w:pPr>
              <w:spacing w:after="0" w:line="280" w:lineRule="atLeast"/>
              <w:jc w:val="both"/>
              <w:rPr>
                <w:rFonts w:ascii="Arial" w:hAnsi="Arial" w:cs="Arial"/>
                <w:sz w:val="24"/>
                <w:szCs w:val="24"/>
              </w:rPr>
            </w:pPr>
            <w:r>
              <w:rPr>
                <w:rFonts w:ascii="Arial" w:hAnsi="Arial" w:cs="Arial"/>
                <w:noProof/>
              </w:rPr>
              <w:drawing>
                <wp:inline distT="0" distB="0" distL="0" distR="0">
                  <wp:extent cx="104775" cy="104775"/>
                  <wp:effectExtent l="0" t="0" r="9525" b="0"/>
                  <wp:docPr id="150" name="Рисунок 150" descr="C:\Program Files (x86)\LN\LabSoft\BooksTUK\1A03\3PC\images\3PC_bull_quaddia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C:\Program Files (x86)\LN\LabSoft\BooksTUK\1A03\3PC\images\3PC_bull_quaddiag.gif"/>
                          <pic:cNvPicPr>
                            <a:picLocks noChangeAspect="1" noChangeArrowheads="1"/>
                          </pic:cNvPicPr>
                        </pic:nvPicPr>
                        <pic:blipFill>
                          <a:blip r:embed="rId10" cstate="print"/>
                          <a:srcRect/>
                          <a:stretch>
                            <a:fillRect/>
                          </a:stretch>
                        </pic:blipFill>
                        <pic:spPr bwMode="auto">
                          <a:xfrm>
                            <a:off x="0" y="0"/>
                            <a:ext cx="104775" cy="104775"/>
                          </a:xfrm>
                          <a:prstGeom prst="rect">
                            <a:avLst/>
                          </a:prstGeom>
                          <a:noFill/>
                          <a:ln w="9525">
                            <a:noFill/>
                            <a:miter lim="800000"/>
                            <a:headEnd/>
                            <a:tailEnd/>
                          </a:ln>
                        </pic:spPr>
                      </pic:pic>
                    </a:graphicData>
                  </a:graphic>
                </wp:inline>
              </w:drawing>
            </w:r>
          </w:p>
        </w:tc>
        <w:tc>
          <w:tcPr>
            <w:tcW w:w="0" w:type="auto"/>
            <w:vAlign w:val="center"/>
            <w:hideMark/>
          </w:tcPr>
          <w:p w:rsidR="003E77E5" w:rsidRDefault="003E77E5" w:rsidP="00951787">
            <w:pPr>
              <w:spacing w:after="0" w:line="280" w:lineRule="atLeast"/>
              <w:jc w:val="both"/>
              <w:rPr>
                <w:rFonts w:ascii="Arial" w:hAnsi="Arial" w:cs="Arial"/>
                <w:sz w:val="24"/>
                <w:szCs w:val="24"/>
              </w:rPr>
            </w:pPr>
            <w:r>
              <w:rPr>
                <w:rFonts w:ascii="Arial" w:hAnsi="Arial" w:cs="Arial"/>
              </w:rPr>
              <w:t>Ýyldyz bilen birikdirme çyzgysy: Üçburçlyk bilen birikdirmäniň çyzgysyna deslapdan ýygnalan üç rezistor B7, B9 we B10 köpri  germeçleriň kömegi bilen UniTrain-I  üç fazaly ulgamyň üç fazasyna çatylyp bilner. Ýyldyzyň neýtral nokady W8 germejiniň üsti bilen üç fazaly ulgamyň merkezi nokady bilen birikdirilip bilner. Köpri germeçleri  liniýa toklar we merkezi bokadyň geçirijisiniň togy ölçenende ampermetr bilen çalşylyp bilner.</w:t>
            </w:r>
          </w:p>
        </w:tc>
      </w:tr>
      <w:tr w:rsidR="003E77E5" w:rsidTr="003E77E5">
        <w:trPr>
          <w:tblCellSpacing w:w="15" w:type="dxa"/>
        </w:trPr>
        <w:tc>
          <w:tcPr>
            <w:tcW w:w="450" w:type="dxa"/>
            <w:hideMark/>
          </w:tcPr>
          <w:p w:rsidR="003E77E5" w:rsidRDefault="003E77E5" w:rsidP="00951787">
            <w:pPr>
              <w:spacing w:after="0" w:line="280" w:lineRule="atLeast"/>
              <w:jc w:val="both"/>
              <w:rPr>
                <w:rFonts w:ascii="Arial" w:hAnsi="Arial" w:cs="Arial"/>
                <w:sz w:val="24"/>
                <w:szCs w:val="24"/>
              </w:rPr>
            </w:pPr>
            <w:r>
              <w:rPr>
                <w:rFonts w:ascii="Arial" w:hAnsi="Arial" w:cs="Arial"/>
                <w:noProof/>
              </w:rPr>
              <w:drawing>
                <wp:inline distT="0" distB="0" distL="0" distR="0">
                  <wp:extent cx="104775" cy="104775"/>
                  <wp:effectExtent l="0" t="0" r="9525" b="0"/>
                  <wp:docPr id="151" name="Рисунок 151" descr="C:\Program Files (x86)\LN\LabSoft\BooksTUK\1A03\3PC\images\3PC_bull_quaddia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C:\Program Files (x86)\LN\LabSoft\BooksTUK\1A03\3PC\images\3PC_bull_quaddiag.gif"/>
                          <pic:cNvPicPr>
                            <a:picLocks noChangeAspect="1" noChangeArrowheads="1"/>
                          </pic:cNvPicPr>
                        </pic:nvPicPr>
                        <pic:blipFill>
                          <a:blip r:embed="rId10" cstate="print"/>
                          <a:srcRect/>
                          <a:stretch>
                            <a:fillRect/>
                          </a:stretch>
                        </pic:blipFill>
                        <pic:spPr bwMode="auto">
                          <a:xfrm>
                            <a:off x="0" y="0"/>
                            <a:ext cx="104775" cy="104775"/>
                          </a:xfrm>
                          <a:prstGeom prst="rect">
                            <a:avLst/>
                          </a:prstGeom>
                          <a:noFill/>
                          <a:ln w="9525">
                            <a:noFill/>
                            <a:miter lim="800000"/>
                            <a:headEnd/>
                            <a:tailEnd/>
                          </a:ln>
                        </pic:spPr>
                      </pic:pic>
                    </a:graphicData>
                  </a:graphic>
                </wp:inline>
              </w:drawing>
            </w:r>
          </w:p>
        </w:tc>
        <w:tc>
          <w:tcPr>
            <w:tcW w:w="0" w:type="auto"/>
            <w:vAlign w:val="center"/>
            <w:hideMark/>
          </w:tcPr>
          <w:p w:rsidR="003E77E5" w:rsidRDefault="003E77E5" w:rsidP="00951787">
            <w:pPr>
              <w:spacing w:after="0" w:line="280" w:lineRule="atLeast"/>
              <w:jc w:val="both"/>
              <w:rPr>
                <w:rFonts w:ascii="Arial" w:hAnsi="Arial" w:cs="Arial"/>
                <w:sz w:val="24"/>
                <w:szCs w:val="24"/>
              </w:rPr>
            </w:pPr>
            <w:r>
              <w:rPr>
                <w:rFonts w:ascii="Arial" w:hAnsi="Arial" w:cs="Arial"/>
              </w:rPr>
              <w:t>Üç ýüklenme rezistorlary bar (1.2 kΩ / 680 Ω), olar goşmaça ýyldyz ýa-da üçburçluk çyzgylarynyň konfigurasiýasy we balansirlenmedik ýüklenmäni emele getirmek üçin ulanylýar.</w:t>
            </w:r>
          </w:p>
        </w:tc>
      </w:tr>
      <w:tr w:rsidR="003E77E5" w:rsidRPr="00951787" w:rsidTr="003E77E5">
        <w:trPr>
          <w:tblCellSpacing w:w="15" w:type="dxa"/>
        </w:trPr>
        <w:tc>
          <w:tcPr>
            <w:tcW w:w="450" w:type="dxa"/>
            <w:hideMark/>
          </w:tcPr>
          <w:p w:rsidR="003E77E5" w:rsidRDefault="003E77E5" w:rsidP="00951787">
            <w:pPr>
              <w:spacing w:after="0" w:line="280" w:lineRule="atLeast"/>
              <w:jc w:val="both"/>
              <w:rPr>
                <w:rFonts w:ascii="Arial" w:hAnsi="Arial" w:cs="Arial"/>
                <w:sz w:val="24"/>
                <w:szCs w:val="24"/>
              </w:rPr>
            </w:pPr>
            <w:r>
              <w:rPr>
                <w:rFonts w:ascii="Arial" w:hAnsi="Arial" w:cs="Arial"/>
                <w:noProof/>
              </w:rPr>
              <w:drawing>
                <wp:inline distT="0" distB="0" distL="0" distR="0">
                  <wp:extent cx="104775" cy="104775"/>
                  <wp:effectExtent l="0" t="0" r="9525" b="0"/>
                  <wp:docPr id="152" name="Рисунок 152" descr="C:\Program Files (x86)\LN\LabSoft\BooksTUK\1A03\3PC\images\3PC_bull_quaddia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C:\Program Files (x86)\LN\LabSoft\BooksTUK\1A03\3PC\images\3PC_bull_quaddiag.gif"/>
                          <pic:cNvPicPr>
                            <a:picLocks noChangeAspect="1" noChangeArrowheads="1"/>
                          </pic:cNvPicPr>
                        </pic:nvPicPr>
                        <pic:blipFill>
                          <a:blip r:embed="rId10" cstate="print"/>
                          <a:srcRect/>
                          <a:stretch>
                            <a:fillRect/>
                          </a:stretch>
                        </pic:blipFill>
                        <pic:spPr bwMode="auto">
                          <a:xfrm>
                            <a:off x="0" y="0"/>
                            <a:ext cx="104775" cy="104775"/>
                          </a:xfrm>
                          <a:prstGeom prst="rect">
                            <a:avLst/>
                          </a:prstGeom>
                          <a:noFill/>
                          <a:ln w="9525">
                            <a:noFill/>
                            <a:miter lim="800000"/>
                            <a:headEnd/>
                            <a:tailEnd/>
                          </a:ln>
                        </pic:spPr>
                      </pic:pic>
                    </a:graphicData>
                  </a:graphic>
                </wp:inline>
              </w:drawing>
            </w:r>
          </w:p>
        </w:tc>
        <w:tc>
          <w:tcPr>
            <w:tcW w:w="0" w:type="auto"/>
            <w:vAlign w:val="center"/>
            <w:hideMark/>
          </w:tcPr>
          <w:p w:rsidR="003E77E5" w:rsidRPr="003E77E5" w:rsidRDefault="003E77E5" w:rsidP="00951787">
            <w:pPr>
              <w:spacing w:after="0" w:line="280" w:lineRule="atLeast"/>
              <w:jc w:val="both"/>
              <w:rPr>
                <w:rFonts w:ascii="Arial" w:hAnsi="Arial" w:cs="Arial"/>
                <w:sz w:val="24"/>
                <w:szCs w:val="24"/>
                <w:lang w:val="en-US"/>
              </w:rPr>
            </w:pPr>
            <w:r w:rsidRPr="003E77E5">
              <w:rPr>
                <w:rFonts w:ascii="Arial" w:hAnsi="Arial" w:cs="Arial"/>
                <w:lang w:val="en-US"/>
              </w:rPr>
              <w:t xml:space="preserve">Sygymlylyk we balansirlenmedik ýüklenmäni emele getirmek üçin üç sany ýükleme kondensatorlary bar (10 </w:t>
            </w:r>
            <w:r>
              <w:rPr>
                <w:rFonts w:ascii="Arial" w:hAnsi="Arial" w:cs="Arial"/>
              </w:rPr>
              <w:t>μ</w:t>
            </w:r>
            <w:r w:rsidRPr="003E77E5">
              <w:rPr>
                <w:rFonts w:ascii="Arial" w:hAnsi="Arial" w:cs="Arial"/>
                <w:lang w:val="en-US"/>
              </w:rPr>
              <w:t>F).</w:t>
            </w:r>
          </w:p>
        </w:tc>
      </w:tr>
    </w:tbl>
    <w:p w:rsidR="003E77E5" w:rsidRPr="003E77E5" w:rsidRDefault="003E77E5" w:rsidP="00951787">
      <w:pPr>
        <w:pStyle w:val="2"/>
        <w:jc w:val="both"/>
        <w:rPr>
          <w:rFonts w:ascii="Arial" w:hAnsi="Arial"/>
          <w:lang w:val="en-US"/>
        </w:rPr>
      </w:pPr>
      <w:r w:rsidRPr="003E77E5">
        <w:rPr>
          <w:lang w:val="en-US"/>
        </w:rPr>
        <w:lastRenderedPageBreak/>
        <w:t>Näsazlyklary imitirlemek</w:t>
      </w:r>
    </w:p>
    <w:p w:rsidR="003E77E5" w:rsidRPr="003E77E5" w:rsidRDefault="003E77E5" w:rsidP="00951787">
      <w:pPr>
        <w:pStyle w:val="a8"/>
        <w:jc w:val="both"/>
        <w:rPr>
          <w:lang w:val="en-US"/>
        </w:rPr>
      </w:pPr>
      <w:r w:rsidRPr="003E77E5">
        <w:rPr>
          <w:lang w:val="en-US"/>
        </w:rPr>
        <w:t>Bu platada näsazlygy imitirlemek mümkinçiligi ýok.</w:t>
      </w:r>
    </w:p>
    <w:tbl>
      <w:tblPr>
        <w:tblW w:w="5000" w:type="pct"/>
        <w:tblCellSpacing w:w="37" w:type="dxa"/>
        <w:tblCellMar>
          <w:top w:w="75" w:type="dxa"/>
          <w:left w:w="75" w:type="dxa"/>
          <w:bottom w:w="75" w:type="dxa"/>
          <w:right w:w="75" w:type="dxa"/>
        </w:tblCellMar>
        <w:tblLook w:val="04A0" w:firstRow="1" w:lastRow="0" w:firstColumn="1" w:lastColumn="0" w:noHBand="0" w:noVBand="1"/>
      </w:tblPr>
      <w:tblGrid>
        <w:gridCol w:w="9086"/>
      </w:tblGrid>
      <w:tr w:rsidR="003E77E5" w:rsidRPr="00951787" w:rsidTr="003E77E5">
        <w:trPr>
          <w:tblCellSpacing w:w="37" w:type="dxa"/>
        </w:trPr>
        <w:tc>
          <w:tcPr>
            <w:tcW w:w="0" w:type="auto"/>
            <w:shd w:val="clear" w:color="auto" w:fill="400080"/>
            <w:vAlign w:val="center"/>
            <w:hideMark/>
          </w:tcPr>
          <w:p w:rsidR="003E77E5" w:rsidRPr="003E77E5" w:rsidRDefault="003E77E5" w:rsidP="00951787">
            <w:pPr>
              <w:spacing w:after="0" w:line="280" w:lineRule="atLeast"/>
              <w:jc w:val="both"/>
              <w:rPr>
                <w:rFonts w:ascii="Arial" w:hAnsi="Arial" w:cs="Arial"/>
                <w:b/>
                <w:bCs/>
                <w:color w:val="FFFFFF"/>
                <w:sz w:val="32"/>
                <w:szCs w:val="32"/>
                <w:lang w:val="en-US"/>
              </w:rPr>
            </w:pPr>
            <w:r>
              <w:rPr>
                <w:rFonts w:ascii="Arial" w:hAnsi="Arial" w:cs="Arial"/>
                <w:b/>
                <w:bCs/>
                <w:noProof/>
                <w:color w:val="FFFFFF"/>
                <w:sz w:val="32"/>
                <w:szCs w:val="32"/>
              </w:rPr>
              <w:drawing>
                <wp:anchor distT="0" distB="0" distL="95250" distR="95250" simplePos="0" relativeHeight="251656704" behindDoc="0" locked="0" layoutInCell="1" allowOverlap="0">
                  <wp:simplePos x="0" y="0"/>
                  <wp:positionH relativeFrom="column">
                    <wp:align>right</wp:align>
                  </wp:positionH>
                  <wp:positionV relativeFrom="line">
                    <wp:posOffset>0</wp:posOffset>
                  </wp:positionV>
                  <wp:extent cx="561975" cy="276225"/>
                  <wp:effectExtent l="19050" t="0" r="9525" b="0"/>
                  <wp:wrapSquare wrapText="bothSides"/>
                  <wp:docPr id="68" name="Рисунок 68" descr="C:\Program Files (x86)\LN\LabSoft\BooksTUK\1A03\3PC\images\uni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Program Files (x86)\LN\LabSoft\BooksTUK\1A03\3PC\images\unilogo.gif"/>
                          <pic:cNvPicPr>
                            <a:picLocks noChangeAspect="1" noChangeArrowheads="1"/>
                          </pic:cNvPicPr>
                        </pic:nvPicPr>
                        <pic:blipFill>
                          <a:blip r:embed="rId18" cstate="print"/>
                          <a:srcRect/>
                          <a:stretch>
                            <a:fillRect/>
                          </a:stretch>
                        </pic:blipFill>
                        <pic:spPr bwMode="auto">
                          <a:xfrm>
                            <a:off x="0" y="0"/>
                            <a:ext cx="561975" cy="276225"/>
                          </a:xfrm>
                          <a:prstGeom prst="rect">
                            <a:avLst/>
                          </a:prstGeom>
                          <a:noFill/>
                          <a:ln w="9525">
                            <a:noFill/>
                            <a:miter lim="800000"/>
                            <a:headEnd/>
                            <a:tailEnd/>
                          </a:ln>
                        </pic:spPr>
                      </pic:pic>
                    </a:graphicData>
                  </a:graphic>
                </wp:anchor>
              </w:drawing>
            </w:r>
            <w:r w:rsidRPr="003E77E5">
              <w:rPr>
                <w:rFonts w:ascii="Arial" w:hAnsi="Arial" w:cs="Arial"/>
                <w:b/>
                <w:bCs/>
                <w:color w:val="FFFFFF"/>
                <w:sz w:val="32"/>
                <w:szCs w:val="32"/>
                <w:lang w:val="en-US"/>
              </w:rPr>
              <w:t>SO4203-6N çalşyrylýan plata: 3 kanally osillograf</w:t>
            </w:r>
          </w:p>
        </w:tc>
      </w:tr>
    </w:tbl>
    <w:p w:rsidR="003E77E5" w:rsidRPr="003E77E5" w:rsidRDefault="003E77E5" w:rsidP="00951787">
      <w:pPr>
        <w:pStyle w:val="a8"/>
        <w:jc w:val="both"/>
        <w:rPr>
          <w:lang w:val="en-US"/>
        </w:rPr>
      </w:pPr>
      <w:r w:rsidRPr="003E77E5">
        <w:rPr>
          <w:lang w:val="en-US"/>
        </w:rPr>
        <w:t>UniTrain-I SO4203-6N çalşyrylýan plata 3 kanaly osillograf wirtual osillografda birbada üç duýduryşy şöhlelendirmäge mümkinçilik berýär. Aşakda platanyň düzümi görkezilýär.</w:t>
      </w:r>
      <w:r w:rsidR="00951787">
        <w:rPr>
          <w:lang w:val="tk-TM"/>
        </w:rPr>
        <w:t xml:space="preserve"> </w:t>
      </w:r>
      <w:r w:rsidRPr="003E77E5">
        <w:rPr>
          <w:lang w:val="en-US"/>
        </w:rPr>
        <w:t>Aýry-aýry komponentler hakynda goşmaça maglumatlar almak üçin illýustrasiýa boýunça kursory geçiriň.</w:t>
      </w:r>
    </w:p>
    <w:p w:rsidR="003E77E5" w:rsidRDefault="003E77E5" w:rsidP="00951787">
      <w:pPr>
        <w:pStyle w:val="info"/>
        <w:jc w:val="both"/>
        <w:rPr>
          <w:vanish/>
        </w:rPr>
      </w:pPr>
      <w:r>
        <w:rPr>
          <w:vanish/>
        </w:rPr>
        <w:t>Kanal üçin niýetlenen birleşdiriji deşikler A</w:t>
      </w:r>
    </w:p>
    <w:p w:rsidR="003E77E5" w:rsidRDefault="003E77E5" w:rsidP="00951787">
      <w:pPr>
        <w:pStyle w:val="info"/>
        <w:jc w:val="both"/>
        <w:rPr>
          <w:vanish/>
        </w:rPr>
      </w:pPr>
      <w:r>
        <w:rPr>
          <w:vanish/>
        </w:rPr>
        <w:t>Kanal üçin niýetlenen birleşdiriji deşikler B</w:t>
      </w:r>
    </w:p>
    <w:p w:rsidR="003E77E5" w:rsidRDefault="003E77E5" w:rsidP="00951787">
      <w:pPr>
        <w:pStyle w:val="info"/>
        <w:jc w:val="both"/>
        <w:rPr>
          <w:vanish/>
        </w:rPr>
      </w:pPr>
      <w:r>
        <w:rPr>
          <w:vanish/>
        </w:rPr>
        <w:t>Kanal üçin niýetlenen birleşdiriji deşikler C</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727"/>
        <w:gridCol w:w="3151"/>
      </w:tblGrid>
      <w:tr w:rsidR="00951787" w:rsidTr="003E77E5">
        <w:trPr>
          <w:tblCellSpacing w:w="15" w:type="dxa"/>
        </w:trPr>
        <w:tc>
          <w:tcPr>
            <w:tcW w:w="3645" w:type="dxa"/>
            <w:hideMark/>
          </w:tcPr>
          <w:p w:rsidR="003E77E5" w:rsidRDefault="00A21C66" w:rsidP="00951787">
            <w:pPr>
              <w:spacing w:after="0" w:line="280" w:lineRule="atLeast"/>
              <w:jc w:val="both"/>
              <w:rPr>
                <w:rFonts w:ascii="Arial" w:hAnsi="Arial" w:cs="Arial"/>
                <w:sz w:val="24"/>
                <w:szCs w:val="24"/>
              </w:rPr>
            </w:pPr>
            <w:r>
              <w:rPr>
                <w:rFonts w:ascii="Arial" w:hAnsi="Arial" w:cs="Arial"/>
                <w:b/>
                <w:bCs/>
                <w:noProof/>
                <w:color w:val="FFFFFF"/>
                <w:sz w:val="32"/>
                <w:szCs w:val="32"/>
              </w:rPr>
              <w:pict>
                <v:group id="_x0000_s1113" style="position:absolute;margin-left:18.75pt;margin-top:20.25pt;width:134.25pt;height:58.5pt;z-index:251658752;mso-position-horizontal-relative:char;mso-position-vertical-relative:line" coordorigin="375,405" coordsize="2685,1170">
                  <v:rect id="_x0000_s1114" style="position:absolute;left:2415;top:405;width:645;height:1155" filled="f" stroked="f">
                    <v:fill o:detectmouseclick="t"/>
                  </v:rect>
                  <v:rect id="_x0000_s1115" style="position:absolute;left:1410;top:405;width:630;height:1170" filled="f" stroked="f">
                    <v:fill o:detectmouseclick="t"/>
                  </v:rect>
                  <v:rect id="_x0000_s1116" style="position:absolute;left:375;top:420;width:705;height:1155" filled="f" stroked="f">
                    <v:fill o:detectmouseclick="t"/>
                  </v:rect>
                  <w10:anchorlock/>
                </v:group>
              </w:pict>
            </w:r>
            <w:r w:rsidR="003E77E5">
              <w:rPr>
                <w:rFonts w:ascii="Arial" w:hAnsi="Arial" w:cs="Arial"/>
                <w:noProof/>
              </w:rPr>
              <w:drawing>
                <wp:inline distT="0" distB="0" distL="0" distR="0">
                  <wp:extent cx="3589362" cy="3810000"/>
                  <wp:effectExtent l="0" t="0" r="0" b="0"/>
                  <wp:docPr id="159" name="Рисунок 159" descr="C:\Program Files (x86)\LN\LabSoft\BooksTUK\1A03\3PC\images\3PC_KarteSO4201-6N.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C:\Program Files (x86)\LN\LabSoft\BooksTUK\1A03\3PC\images\3PC_KarteSO4201-6N.bmp"/>
                          <pic:cNvPicPr>
                            <a:picLocks noChangeAspect="1" noChangeArrowheads="1"/>
                          </pic:cNvPicPr>
                        </pic:nvPicPr>
                        <pic:blipFill>
                          <a:blip r:embed="rId21" cstate="print"/>
                          <a:srcRect/>
                          <a:stretch>
                            <a:fillRect/>
                          </a:stretch>
                        </pic:blipFill>
                        <pic:spPr bwMode="auto">
                          <a:xfrm>
                            <a:off x="0" y="0"/>
                            <a:ext cx="3616507" cy="3838813"/>
                          </a:xfrm>
                          <a:prstGeom prst="rect">
                            <a:avLst/>
                          </a:prstGeom>
                          <a:noFill/>
                          <a:ln w="9525">
                            <a:noFill/>
                            <a:miter lim="800000"/>
                            <a:headEnd/>
                            <a:tailEnd/>
                          </a:ln>
                        </pic:spPr>
                      </pic:pic>
                    </a:graphicData>
                  </a:graphic>
                </wp:inline>
              </w:drawing>
            </w:r>
          </w:p>
        </w:tc>
        <w:tc>
          <w:tcPr>
            <w:tcW w:w="0" w:type="auto"/>
            <w:hideMark/>
          </w:tcPr>
          <w:p w:rsidR="003E77E5" w:rsidRDefault="003E77E5" w:rsidP="00951787">
            <w:pPr>
              <w:pStyle w:val="1"/>
              <w:jc w:val="both"/>
            </w:pPr>
            <w:r>
              <w:t>Tehniki maglumatlar</w:t>
            </w:r>
          </w:p>
          <w:p w:rsidR="003E77E5" w:rsidRDefault="003E77E5" w:rsidP="00951787">
            <w:pPr>
              <w:pStyle w:val="4"/>
              <w:spacing w:line="280" w:lineRule="atLeast"/>
              <w:jc w:val="both"/>
              <w:rPr>
                <w:rFonts w:ascii="Arial" w:hAnsi="Arial" w:cs="Arial"/>
              </w:rPr>
            </w:pPr>
            <w:r>
              <w:rPr>
                <w:rFonts w:ascii="Arial" w:hAnsi="Arial" w:cs="Arial"/>
              </w:rPr>
              <w:t> Iş ýüklenmesi:</w:t>
            </w:r>
          </w:p>
          <w:p w:rsidR="003E77E5" w:rsidRDefault="003E77E5" w:rsidP="00951787">
            <w:pPr>
              <w:numPr>
                <w:ilvl w:val="0"/>
                <w:numId w:val="4"/>
              </w:numPr>
              <w:spacing w:before="100" w:beforeAutospacing="1" w:after="100" w:afterAutospacing="1" w:line="280" w:lineRule="atLeast"/>
              <w:jc w:val="both"/>
              <w:rPr>
                <w:rFonts w:ascii="Arial" w:hAnsi="Arial" w:cs="Arial"/>
              </w:rPr>
            </w:pPr>
            <w:r>
              <w:rPr>
                <w:rFonts w:ascii="Arial" w:hAnsi="Arial" w:cs="Arial"/>
              </w:rPr>
              <w:t xml:space="preserve">+15 V </w:t>
            </w:r>
          </w:p>
          <w:p w:rsidR="003E77E5" w:rsidRDefault="003E77E5" w:rsidP="00951787">
            <w:pPr>
              <w:pStyle w:val="4"/>
              <w:spacing w:line="280" w:lineRule="atLeast"/>
              <w:jc w:val="both"/>
              <w:rPr>
                <w:rFonts w:ascii="Arial" w:hAnsi="Arial" w:cs="Arial"/>
              </w:rPr>
            </w:pPr>
            <w:r>
              <w:rPr>
                <w:rFonts w:ascii="Arial" w:hAnsi="Arial" w:cs="Arial"/>
              </w:rPr>
              <w:t>ölçegler:</w:t>
            </w:r>
          </w:p>
          <w:p w:rsidR="003E77E5" w:rsidRDefault="003E77E5" w:rsidP="00951787">
            <w:pPr>
              <w:numPr>
                <w:ilvl w:val="0"/>
                <w:numId w:val="5"/>
              </w:numPr>
              <w:spacing w:before="100" w:beforeAutospacing="1" w:after="100" w:afterAutospacing="1" w:line="280" w:lineRule="atLeast"/>
              <w:jc w:val="both"/>
              <w:rPr>
                <w:rFonts w:ascii="Arial" w:hAnsi="Arial" w:cs="Arial"/>
              </w:rPr>
            </w:pPr>
            <w:r>
              <w:rPr>
                <w:rFonts w:ascii="Arial" w:hAnsi="Arial" w:cs="Arial"/>
              </w:rPr>
              <w:t xml:space="preserve">160 x 100 mm (ширина x высота) </w:t>
            </w:r>
          </w:p>
          <w:p w:rsidR="003E77E5" w:rsidRDefault="003E77E5" w:rsidP="00951787">
            <w:pPr>
              <w:pStyle w:val="a8"/>
              <w:jc w:val="both"/>
            </w:pPr>
            <w:r>
              <w:t> </w:t>
            </w:r>
          </w:p>
        </w:tc>
      </w:tr>
    </w:tbl>
    <w:p w:rsidR="003E77E5" w:rsidRDefault="003E77E5" w:rsidP="00951787">
      <w:pPr>
        <w:pStyle w:val="a8"/>
        <w:jc w:val="both"/>
      </w:pPr>
      <w:r>
        <w:t>Plata ýüklenmäniň we toguň ölçemelerini geçirmäge mümkinçilik berýär. Aşakda görkezilişi ýaly aşakdaky öýjük her bir ýagdaýda ýüklenmeleri ölçemek üçin ulanylýar.</w:t>
      </w:r>
    </w:p>
    <w:p w:rsidR="003E77E5" w:rsidRDefault="003E77E5" w:rsidP="00951787">
      <w:pPr>
        <w:spacing w:after="0"/>
        <w:jc w:val="both"/>
        <w:rPr>
          <w:rFonts w:ascii="Helvetica, Arial" w:hAnsi="Helvetica, Arial"/>
          <w:sz w:val="28"/>
          <w:szCs w:val="28"/>
        </w:rPr>
      </w:pPr>
      <w:r>
        <w:rPr>
          <w:rFonts w:ascii="Helvetica, Arial" w:hAnsi="Helvetica, Arial"/>
          <w:noProof/>
          <w:sz w:val="28"/>
          <w:szCs w:val="28"/>
        </w:rPr>
        <w:drawing>
          <wp:inline distT="0" distB="0" distL="0" distR="0">
            <wp:extent cx="5438633" cy="2076450"/>
            <wp:effectExtent l="0" t="0" r="0" b="0"/>
            <wp:docPr id="160" name="Рисунок 160" descr="C:\Program Files (x86)\LN\LabSoft\BooksTUK\1A03\3PC\images\3PC_KarteSO4201-6N_U.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C:\Program Files (x86)\LN\LabSoft\BooksTUK\1A03\3PC\images\3PC_KarteSO4201-6N_U.bmp"/>
                    <pic:cNvPicPr>
                      <a:picLocks noChangeAspect="1" noChangeArrowheads="1"/>
                    </pic:cNvPicPr>
                  </pic:nvPicPr>
                  <pic:blipFill>
                    <a:blip r:embed="rId22" cstate="print"/>
                    <a:srcRect/>
                    <a:stretch>
                      <a:fillRect/>
                    </a:stretch>
                  </pic:blipFill>
                  <pic:spPr bwMode="auto">
                    <a:xfrm>
                      <a:off x="0" y="0"/>
                      <a:ext cx="5453101" cy="2081974"/>
                    </a:xfrm>
                    <a:prstGeom prst="rect">
                      <a:avLst/>
                    </a:prstGeom>
                    <a:noFill/>
                    <a:ln w="9525">
                      <a:noFill/>
                      <a:miter lim="800000"/>
                      <a:headEnd/>
                      <a:tailEnd/>
                    </a:ln>
                  </pic:spPr>
                </pic:pic>
              </a:graphicData>
            </a:graphic>
          </wp:inline>
        </w:drawing>
      </w:r>
    </w:p>
    <w:p w:rsidR="003E77E5" w:rsidRDefault="003E77E5" w:rsidP="00951787">
      <w:pPr>
        <w:pStyle w:val="a8"/>
        <w:jc w:val="both"/>
      </w:pPr>
      <w:r>
        <w:lastRenderedPageBreak/>
        <w:t>Togy ölçemek üçin degişli aşaky we merkezi öýjükleri germejiň kömegi bilen birikdiriň; şeýle etmek bilen platada 10 Ω şunt döredilýär. Soňra togy aşakda görkezilişi ýaly ýokarky öýjükleriň jübüti bilen ölçäň.</w:t>
      </w:r>
    </w:p>
    <w:p w:rsidR="003E77E5" w:rsidRDefault="003E77E5" w:rsidP="00951787">
      <w:pPr>
        <w:spacing w:after="0"/>
        <w:jc w:val="both"/>
        <w:rPr>
          <w:rFonts w:ascii="Helvetica, Arial" w:hAnsi="Helvetica, Arial"/>
          <w:sz w:val="28"/>
          <w:szCs w:val="28"/>
        </w:rPr>
      </w:pPr>
      <w:r>
        <w:rPr>
          <w:rFonts w:ascii="Helvetica, Arial" w:hAnsi="Helvetica, Arial"/>
          <w:noProof/>
          <w:sz w:val="28"/>
          <w:szCs w:val="28"/>
        </w:rPr>
        <w:drawing>
          <wp:inline distT="0" distB="0" distL="0" distR="0">
            <wp:extent cx="5520520" cy="1914525"/>
            <wp:effectExtent l="0" t="0" r="0" b="0"/>
            <wp:docPr id="161" name="Рисунок 161" descr="C:\Program Files (x86)\LN\LabSoft\BooksTUK\1A03\3PC\images\3PC_KarteSO4201-6N_I.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C:\Program Files (x86)\LN\LabSoft\BooksTUK\1A03\3PC\images\3PC_KarteSO4201-6N_I.bmp"/>
                    <pic:cNvPicPr>
                      <a:picLocks noChangeAspect="1" noChangeArrowheads="1"/>
                    </pic:cNvPicPr>
                  </pic:nvPicPr>
                  <pic:blipFill>
                    <a:blip r:embed="rId23" cstate="print"/>
                    <a:srcRect/>
                    <a:stretch>
                      <a:fillRect/>
                    </a:stretch>
                  </pic:blipFill>
                  <pic:spPr bwMode="auto">
                    <a:xfrm>
                      <a:off x="0" y="0"/>
                      <a:ext cx="5531021" cy="1918167"/>
                    </a:xfrm>
                    <a:prstGeom prst="rect">
                      <a:avLst/>
                    </a:prstGeom>
                    <a:noFill/>
                    <a:ln w="9525">
                      <a:noFill/>
                      <a:miter lim="800000"/>
                      <a:headEnd/>
                      <a:tailEnd/>
                    </a:ln>
                  </pic:spPr>
                </pic:pic>
              </a:graphicData>
            </a:graphic>
          </wp:inline>
        </w:drawing>
      </w:r>
    </w:p>
    <w:p w:rsidR="003E77E5" w:rsidRPr="003E77E5" w:rsidRDefault="003E77E5" w:rsidP="00951787">
      <w:pPr>
        <w:pStyle w:val="a8"/>
        <w:jc w:val="both"/>
        <w:rPr>
          <w:lang w:val="en-US"/>
        </w:rPr>
      </w:pPr>
      <w:r w:rsidRPr="003E77E5">
        <w:rPr>
          <w:lang w:val="en-US"/>
        </w:rPr>
        <w:t xml:space="preserve">Aşakdaky illýustrasiýada </w:t>
      </w:r>
      <w:r w:rsidRPr="003E77E5">
        <w:rPr>
          <w:rStyle w:val="aa"/>
          <w:lang w:val="en-US"/>
        </w:rPr>
        <w:t>3 kanally osillograf wirtual guraly</w:t>
      </w:r>
      <w:r w:rsidRPr="003E77E5">
        <w:rPr>
          <w:lang w:val="en-US"/>
        </w:rPr>
        <w:t xml:space="preserve"> görkezilýär.</w:t>
      </w:r>
    </w:p>
    <w:p w:rsidR="003E77E5" w:rsidRPr="003E77E5" w:rsidRDefault="003E77E5" w:rsidP="00951787">
      <w:pPr>
        <w:pStyle w:val="mouse"/>
        <w:jc w:val="both"/>
        <w:rPr>
          <w:lang w:val="en-US"/>
        </w:rPr>
      </w:pPr>
      <w:r w:rsidRPr="003E77E5">
        <w:rPr>
          <w:lang w:val="en-US"/>
        </w:rPr>
        <w:t>Aýry-aýry komponentler hakynda goşmaça maglumatlar almak üçin illýustrasiýa boýunça kursory geçiriň.</w:t>
      </w:r>
    </w:p>
    <w:p w:rsidR="003E77E5" w:rsidRDefault="003E77E5" w:rsidP="00951787">
      <w:pPr>
        <w:pStyle w:val="info"/>
        <w:jc w:val="both"/>
        <w:rPr>
          <w:vanish/>
        </w:rPr>
      </w:pPr>
      <w:r>
        <w:rPr>
          <w:vanish/>
        </w:rPr>
        <w:t>Kanal  A</w:t>
      </w:r>
    </w:p>
    <w:p w:rsidR="003E77E5" w:rsidRDefault="003E77E5" w:rsidP="00951787">
      <w:pPr>
        <w:pStyle w:val="info"/>
        <w:jc w:val="both"/>
        <w:rPr>
          <w:vanish/>
        </w:rPr>
      </w:pPr>
      <w:r>
        <w:rPr>
          <w:vanish/>
        </w:rPr>
        <w:t>Kanal  B</w:t>
      </w:r>
    </w:p>
    <w:p w:rsidR="003E77E5" w:rsidRDefault="003E77E5" w:rsidP="00951787">
      <w:pPr>
        <w:pStyle w:val="info"/>
        <w:jc w:val="both"/>
        <w:rPr>
          <w:vanish/>
        </w:rPr>
      </w:pPr>
      <w:r>
        <w:rPr>
          <w:vanish/>
        </w:rPr>
        <w:t>Kanal C</w:t>
      </w:r>
    </w:p>
    <w:p w:rsidR="003E77E5" w:rsidRDefault="003E77E5" w:rsidP="00951787">
      <w:pPr>
        <w:pStyle w:val="info"/>
        <w:jc w:val="both"/>
        <w:rPr>
          <w:vanish/>
        </w:rPr>
      </w:pPr>
      <w:r>
        <w:rPr>
          <w:vanish/>
        </w:rPr>
        <w:t>Wagt razwýortkany gurnamak</w:t>
      </w:r>
    </w:p>
    <w:p w:rsidR="003E77E5" w:rsidRDefault="003E77E5" w:rsidP="00951787">
      <w:pPr>
        <w:pStyle w:val="info"/>
        <w:jc w:val="both"/>
        <w:rPr>
          <w:vanish/>
        </w:rPr>
      </w:pPr>
      <w:r>
        <w:rPr>
          <w:vanish/>
        </w:rPr>
        <w:t>Kanaly gurnamak</w:t>
      </w:r>
    </w:p>
    <w:p w:rsidR="003E77E5" w:rsidRDefault="003E77E5" w:rsidP="00951787">
      <w:pPr>
        <w:pStyle w:val="info"/>
        <w:jc w:val="both"/>
        <w:rPr>
          <w:vanish/>
        </w:rPr>
      </w:pPr>
      <w:r>
        <w:rPr>
          <w:vanish/>
        </w:rPr>
        <w:t>Işletmäni gurnamak</w:t>
      </w:r>
    </w:p>
    <w:p w:rsidR="003E77E5" w:rsidRDefault="003E77E5" w:rsidP="00951787">
      <w:pPr>
        <w:pStyle w:val="info"/>
        <w:jc w:val="both"/>
        <w:rPr>
          <w:vanish/>
        </w:rPr>
      </w:pPr>
      <w:r>
        <w:rPr>
          <w:vanish/>
        </w:rPr>
        <w:t>Ýalňyşlygyň indikatory (görkezijisi)</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661"/>
        <w:gridCol w:w="217"/>
      </w:tblGrid>
      <w:tr w:rsidR="003E77E5" w:rsidTr="003E77E5">
        <w:trPr>
          <w:tblCellSpacing w:w="15" w:type="dxa"/>
        </w:trPr>
        <w:tc>
          <w:tcPr>
            <w:tcW w:w="3645" w:type="dxa"/>
            <w:hideMark/>
          </w:tcPr>
          <w:p w:rsidR="003E77E5" w:rsidRDefault="00A21C66" w:rsidP="00951787">
            <w:pPr>
              <w:spacing w:after="0" w:line="280" w:lineRule="atLeast"/>
              <w:jc w:val="both"/>
              <w:rPr>
                <w:rFonts w:ascii="Arial" w:hAnsi="Arial" w:cs="Arial"/>
                <w:sz w:val="24"/>
                <w:szCs w:val="24"/>
              </w:rPr>
            </w:pPr>
            <w:r>
              <w:rPr>
                <w:rFonts w:ascii="Arial" w:hAnsi="Arial" w:cs="Arial"/>
                <w:b/>
                <w:bCs/>
                <w:noProof/>
                <w:color w:val="FFFFFF"/>
                <w:sz w:val="32"/>
                <w:szCs w:val="32"/>
              </w:rPr>
              <w:pict>
                <v:group id="_x0000_s1105" style="position:absolute;margin-left:47.25pt;margin-top:22.5pt;width:393.75pt;height:261.75pt;z-index:251659776;mso-position-horizontal-relative:char;mso-position-vertical-relative:line" coordorigin="945,450" coordsize="7875,5235">
                  <v:rect id="_x0000_s1106" style="position:absolute;left:6645;top:5370;width:2115;height:315" filled="f" stroked="f">
                    <v:fill o:detectmouseclick="t"/>
                  </v:rect>
                  <v:rect id="_x0000_s1107" style="position:absolute;left:6630;top:3030;width:2190;height:1995" filled="f" stroked="f">
                    <v:fill o:detectmouseclick="t"/>
                  </v:rect>
                  <v:rect id="_x0000_s1108" style="position:absolute;left:6630;top:1140;width:2190;height:1680" filled="f" stroked="f">
                    <v:fill o:detectmouseclick="t"/>
                  </v:rect>
                  <v:rect id="_x0000_s1109" style="position:absolute;left:6630;top:450;width:2190;height:540" filled="f" stroked="f">
                    <v:fill o:detectmouseclick="t"/>
                  </v:rect>
                  <v:rect id="_x0000_s1110" style="position:absolute;left:5250;top:1680;width:450;height:480" filled="f" stroked="f">
                    <v:fill o:detectmouseclick="t"/>
                  </v:rect>
                  <v:rect id="_x0000_s1111" style="position:absolute;left:3030;top:1665;width:510;height:510" filled="f" stroked="f">
                    <v:fill o:detectmouseclick="t"/>
                  </v:rect>
                  <v:rect id="_x0000_s1112" style="position:absolute;left:945;top:1635;width:525;height:555" filled="f" stroked="f">
                    <v:fill o:detectmouseclick="t"/>
                  </v:rect>
                  <w10:anchorlock/>
                </v:group>
              </w:pict>
            </w:r>
            <w:r w:rsidR="003E77E5">
              <w:rPr>
                <w:rFonts w:ascii="Arial" w:hAnsi="Arial" w:cs="Arial"/>
                <w:noProof/>
              </w:rPr>
              <w:drawing>
                <wp:inline distT="0" distB="0" distL="0" distR="0">
                  <wp:extent cx="5452281" cy="3752850"/>
                  <wp:effectExtent l="0" t="0" r="0" b="0"/>
                  <wp:docPr id="162" name="Рисунок 162" descr="C:\Program Files (x86)\LN\LabSoft\BooksTUK\1A03\3PC\images\3PC_3PScop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C:\Program Files (x86)\LN\LabSoft\BooksTUK\1A03\3PC\images\3PC_3PScope.bmp"/>
                          <pic:cNvPicPr>
                            <a:picLocks noChangeAspect="1" noChangeArrowheads="1"/>
                          </pic:cNvPicPr>
                        </pic:nvPicPr>
                        <pic:blipFill>
                          <a:blip r:embed="rId24" cstate="print"/>
                          <a:srcRect/>
                          <a:stretch>
                            <a:fillRect/>
                          </a:stretch>
                        </pic:blipFill>
                        <pic:spPr bwMode="auto">
                          <a:xfrm>
                            <a:off x="0" y="0"/>
                            <a:ext cx="5464041" cy="3760945"/>
                          </a:xfrm>
                          <a:prstGeom prst="rect">
                            <a:avLst/>
                          </a:prstGeom>
                          <a:noFill/>
                          <a:ln w="9525">
                            <a:noFill/>
                            <a:miter lim="800000"/>
                            <a:headEnd/>
                            <a:tailEnd/>
                          </a:ln>
                        </pic:spPr>
                      </pic:pic>
                    </a:graphicData>
                  </a:graphic>
                </wp:inline>
              </w:drawing>
            </w:r>
          </w:p>
        </w:tc>
        <w:tc>
          <w:tcPr>
            <w:tcW w:w="0" w:type="auto"/>
            <w:hideMark/>
          </w:tcPr>
          <w:p w:rsidR="003E77E5" w:rsidRDefault="003E77E5" w:rsidP="00951787">
            <w:pPr>
              <w:pStyle w:val="a8"/>
              <w:jc w:val="both"/>
            </w:pPr>
            <w:r>
              <w:t> </w:t>
            </w:r>
          </w:p>
        </w:tc>
      </w:tr>
    </w:tbl>
    <w:p w:rsidR="003E77E5" w:rsidRDefault="003E77E5" w:rsidP="00951787">
      <w:pPr>
        <w:tabs>
          <w:tab w:val="left" w:pos="6815"/>
        </w:tabs>
        <w:jc w:val="both"/>
        <w:rPr>
          <w:rFonts w:ascii="Times New Roman" w:hAnsi="Times New Roman" w:cs="Times New Roman"/>
          <w:b/>
          <w:sz w:val="32"/>
          <w:szCs w:val="28"/>
          <w:lang w:val="tk-TM"/>
        </w:rPr>
      </w:pPr>
    </w:p>
    <w:p w:rsidR="00083846" w:rsidRDefault="003E77E5" w:rsidP="00951787">
      <w:pPr>
        <w:tabs>
          <w:tab w:val="left" w:pos="6815"/>
        </w:tabs>
        <w:jc w:val="both"/>
        <w:rPr>
          <w:rFonts w:ascii="Times New Roman" w:hAnsi="Times New Roman" w:cs="Times New Roman"/>
          <w:b/>
          <w:sz w:val="32"/>
          <w:szCs w:val="28"/>
          <w:u w:val="single"/>
          <w:lang w:val="tk-TM"/>
        </w:rPr>
      </w:pPr>
      <w:r>
        <w:rPr>
          <w:rFonts w:ascii="Times New Roman" w:hAnsi="Times New Roman" w:cs="Times New Roman"/>
          <w:b/>
          <w:sz w:val="32"/>
          <w:szCs w:val="28"/>
          <w:lang w:val="tk-TM"/>
        </w:rPr>
        <w:t xml:space="preserve">   </w:t>
      </w:r>
      <w:r w:rsidR="00083846">
        <w:rPr>
          <w:rFonts w:ascii="Times New Roman" w:hAnsi="Times New Roman" w:cs="Times New Roman"/>
          <w:b/>
          <w:sz w:val="32"/>
          <w:szCs w:val="28"/>
          <w:lang w:val="tk-TM"/>
        </w:rPr>
        <w:t xml:space="preserve">               </w:t>
      </w:r>
      <w:r w:rsidR="00083846" w:rsidRPr="00083846">
        <w:rPr>
          <w:rFonts w:ascii="Times New Roman" w:hAnsi="Times New Roman" w:cs="Times New Roman"/>
          <w:b/>
          <w:sz w:val="32"/>
          <w:szCs w:val="28"/>
          <w:u w:val="single"/>
          <w:lang w:val="tk-TM"/>
        </w:rPr>
        <w:t>Özbaşdak taýýarlyk üçin soraglar we ýumuşlar</w:t>
      </w:r>
    </w:p>
    <w:p w:rsidR="00083846" w:rsidRDefault="00083846" w:rsidP="00951787">
      <w:pPr>
        <w:pStyle w:val="qatext"/>
        <w:jc w:val="both"/>
        <w:rPr>
          <w:lang w:val="tk-TM"/>
        </w:rPr>
      </w:pPr>
      <w:r>
        <w:rPr>
          <w:lang w:val="tk-TM"/>
        </w:rPr>
        <w:t>1.</w:t>
      </w:r>
      <w:r w:rsidRPr="00083846">
        <w:rPr>
          <w:lang w:val="tk-TM"/>
        </w:rPr>
        <w:t>Biziň öwrenýän iýmitlendiriş çeşmämiziň näçe fazasy bar?</w:t>
      </w:r>
    </w:p>
    <w:p w:rsidR="00083846" w:rsidRDefault="00083846" w:rsidP="00951787">
      <w:pPr>
        <w:pStyle w:val="qatext"/>
        <w:jc w:val="both"/>
        <w:rPr>
          <w:lang w:val="tk-TM"/>
        </w:rPr>
      </w:pPr>
      <w:r>
        <w:rPr>
          <w:lang w:val="tk-TM"/>
        </w:rPr>
        <w:t>2.</w:t>
      </w:r>
      <w:r w:rsidRPr="00083846">
        <w:rPr>
          <w:lang w:val="tk-TM"/>
        </w:rPr>
        <w:t xml:space="preserve"> Aýry-aýry üýtgeýän ýüklenmeleriň we üç fazaly ulgamyň toklarynyň arasyndaky süýşme nämä deň?</w:t>
      </w:r>
    </w:p>
    <w:p w:rsidR="00083846" w:rsidRPr="00083846" w:rsidRDefault="00083846" w:rsidP="00951787">
      <w:pPr>
        <w:pStyle w:val="qatext"/>
        <w:jc w:val="both"/>
        <w:rPr>
          <w:lang w:val="tk-TM"/>
        </w:rPr>
      </w:pPr>
      <w:r>
        <w:rPr>
          <w:lang w:val="tk-TM"/>
        </w:rPr>
        <w:t>3.</w:t>
      </w:r>
      <w:r w:rsidRPr="00083846">
        <w:rPr>
          <w:lang w:val="tk-TM"/>
        </w:rPr>
        <w:t xml:space="preserve"> Üç fazaly dört simli ulgamyň faza ýüklenmesi nirede ýüze çykýar?</w:t>
      </w:r>
      <w:bookmarkStart w:id="0" w:name="_GoBack"/>
      <w:bookmarkEnd w:id="0"/>
    </w:p>
    <w:sectPr w:rsidR="00083846" w:rsidRPr="00083846" w:rsidSect="00D92703">
      <w:footerReference w:type="default" r:id="rId25"/>
      <w:pgSz w:w="11906" w:h="16838"/>
      <w:pgMar w:top="709" w:right="850" w:bottom="709"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1C66" w:rsidRDefault="00A21C66" w:rsidP="00951787">
      <w:pPr>
        <w:spacing w:after="0" w:line="240" w:lineRule="auto"/>
      </w:pPr>
      <w:r>
        <w:separator/>
      </w:r>
    </w:p>
  </w:endnote>
  <w:endnote w:type="continuationSeparator" w:id="0">
    <w:p w:rsidR="00A21C66" w:rsidRDefault="00A21C66" w:rsidP="009517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Arial">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0758770"/>
      <w:docPartObj>
        <w:docPartGallery w:val="Page Numbers (Bottom of Page)"/>
        <w:docPartUnique/>
      </w:docPartObj>
    </w:sdtPr>
    <w:sdtContent>
      <w:p w:rsidR="00951787" w:rsidRDefault="00951787">
        <w:pPr>
          <w:pStyle w:val="ab"/>
          <w:jc w:val="center"/>
        </w:pPr>
        <w:r>
          <w:fldChar w:fldCharType="begin"/>
        </w:r>
        <w:r>
          <w:instrText>PAGE   \* MERGEFORMAT</w:instrText>
        </w:r>
        <w:r>
          <w:fldChar w:fldCharType="separate"/>
        </w:r>
        <w:r>
          <w:rPr>
            <w:noProof/>
          </w:rPr>
          <w:t>2</w:t>
        </w:r>
        <w:r>
          <w:fldChar w:fldCharType="end"/>
        </w:r>
      </w:p>
    </w:sdtContent>
  </w:sdt>
  <w:p w:rsidR="00951787" w:rsidRDefault="00951787">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1C66" w:rsidRDefault="00A21C66" w:rsidP="00951787">
      <w:pPr>
        <w:spacing w:after="0" w:line="240" w:lineRule="auto"/>
      </w:pPr>
      <w:r>
        <w:separator/>
      </w:r>
    </w:p>
  </w:footnote>
  <w:footnote w:type="continuationSeparator" w:id="0">
    <w:p w:rsidR="00A21C66" w:rsidRDefault="00A21C66" w:rsidP="0095178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CB29B3"/>
    <w:multiLevelType w:val="multilevel"/>
    <w:tmpl w:val="FA785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C2A3EC0"/>
    <w:multiLevelType w:val="multilevel"/>
    <w:tmpl w:val="0E5AF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6210661"/>
    <w:multiLevelType w:val="multilevel"/>
    <w:tmpl w:val="F4ECC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8721DC4"/>
    <w:multiLevelType w:val="multilevel"/>
    <w:tmpl w:val="4ADC4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D5B1909"/>
    <w:multiLevelType w:val="multilevel"/>
    <w:tmpl w:val="273ED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55060"/>
    <w:rsid w:val="00011B04"/>
    <w:rsid w:val="000462DC"/>
    <w:rsid w:val="00052E66"/>
    <w:rsid w:val="00083846"/>
    <w:rsid w:val="00255060"/>
    <w:rsid w:val="00284A3A"/>
    <w:rsid w:val="003D563B"/>
    <w:rsid w:val="003E77E5"/>
    <w:rsid w:val="004E4045"/>
    <w:rsid w:val="005A6BA0"/>
    <w:rsid w:val="008A7BC9"/>
    <w:rsid w:val="00916532"/>
    <w:rsid w:val="00942B33"/>
    <w:rsid w:val="00951787"/>
    <w:rsid w:val="009C04C7"/>
    <w:rsid w:val="00A21C66"/>
    <w:rsid w:val="00D92703"/>
    <w:rsid w:val="00E454CA"/>
    <w:rsid w:val="00E553A8"/>
    <w:rsid w:val="00EC53F5"/>
    <w:rsid w:val="00EE70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17"/>
    <o:shapelayout v:ext="edit">
      <o:idmap v:ext="edit" data="1"/>
    </o:shapelayout>
  </w:shapeDefaults>
  <w:decimalSymbol w:val=","/>
  <w:listSeparator w:val=";"/>
  <w15:docId w15:val="{BEAD6338-903C-4AC2-85C4-606ACFE30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5060"/>
    <w:pPr>
      <w:spacing w:after="200" w:line="276" w:lineRule="auto"/>
    </w:pPr>
    <w:rPr>
      <w:rFonts w:eastAsiaTheme="minorEastAsia"/>
      <w:lang w:eastAsia="ru-RU"/>
    </w:rPr>
  </w:style>
  <w:style w:type="paragraph" w:styleId="1">
    <w:name w:val="heading 1"/>
    <w:basedOn w:val="a"/>
    <w:link w:val="10"/>
    <w:uiPriority w:val="9"/>
    <w:qFormat/>
    <w:rsid w:val="003E77E5"/>
    <w:pPr>
      <w:spacing w:before="100" w:beforeAutospacing="1" w:after="100" w:afterAutospacing="1" w:line="340" w:lineRule="atLeast"/>
      <w:outlineLvl w:val="0"/>
    </w:pPr>
    <w:rPr>
      <w:rFonts w:ascii="Arial" w:eastAsia="Times New Roman" w:hAnsi="Arial" w:cs="Arial"/>
      <w:b/>
      <w:bCs/>
      <w:color w:val="800000"/>
      <w:kern w:val="36"/>
      <w:sz w:val="30"/>
      <w:szCs w:val="30"/>
    </w:rPr>
  </w:style>
  <w:style w:type="paragraph" w:styleId="2">
    <w:name w:val="heading 2"/>
    <w:basedOn w:val="a"/>
    <w:next w:val="a"/>
    <w:link w:val="20"/>
    <w:uiPriority w:val="9"/>
    <w:semiHidden/>
    <w:unhideWhenUsed/>
    <w:qFormat/>
    <w:rsid w:val="003E77E5"/>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4">
    <w:name w:val="heading 4"/>
    <w:basedOn w:val="a"/>
    <w:next w:val="a"/>
    <w:link w:val="40"/>
    <w:uiPriority w:val="9"/>
    <w:semiHidden/>
    <w:unhideWhenUsed/>
    <w:qFormat/>
    <w:rsid w:val="003E77E5"/>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255060"/>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4">
    <w:name w:val="Верхний колонтитул Знак"/>
    <w:basedOn w:val="a0"/>
    <w:link w:val="a3"/>
    <w:rsid w:val="00255060"/>
    <w:rPr>
      <w:rFonts w:ascii="Times New Roman" w:eastAsia="Times New Roman" w:hAnsi="Times New Roman" w:cs="Times New Roman"/>
      <w:sz w:val="20"/>
      <w:szCs w:val="20"/>
      <w:lang w:eastAsia="ru-RU"/>
    </w:rPr>
  </w:style>
  <w:style w:type="paragraph" w:styleId="a5">
    <w:name w:val="Balloon Text"/>
    <w:basedOn w:val="a"/>
    <w:link w:val="a6"/>
    <w:uiPriority w:val="99"/>
    <w:semiHidden/>
    <w:unhideWhenUsed/>
    <w:rsid w:val="008A7BC9"/>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A7BC9"/>
    <w:rPr>
      <w:rFonts w:ascii="Segoe UI" w:eastAsiaTheme="minorEastAsia" w:hAnsi="Segoe UI" w:cs="Segoe UI"/>
      <w:sz w:val="18"/>
      <w:szCs w:val="18"/>
      <w:lang w:eastAsia="ru-RU"/>
    </w:rPr>
  </w:style>
  <w:style w:type="character" w:customStyle="1" w:styleId="10">
    <w:name w:val="Заголовок 1 Знак"/>
    <w:basedOn w:val="a0"/>
    <w:link w:val="1"/>
    <w:uiPriority w:val="9"/>
    <w:rsid w:val="003E77E5"/>
    <w:rPr>
      <w:rFonts w:ascii="Arial" w:eastAsia="Times New Roman" w:hAnsi="Arial" w:cs="Arial"/>
      <w:b/>
      <w:bCs/>
      <w:color w:val="800000"/>
      <w:kern w:val="36"/>
      <w:sz w:val="30"/>
      <w:szCs w:val="30"/>
      <w:lang w:eastAsia="ru-RU"/>
    </w:rPr>
  </w:style>
  <w:style w:type="character" w:styleId="a7">
    <w:name w:val="Hyperlink"/>
    <w:basedOn w:val="a0"/>
    <w:uiPriority w:val="99"/>
    <w:semiHidden/>
    <w:unhideWhenUsed/>
    <w:rsid w:val="003E77E5"/>
    <w:rPr>
      <w:color w:val="FF0000"/>
      <w:u w:val="single"/>
    </w:rPr>
  </w:style>
  <w:style w:type="paragraph" w:styleId="a8">
    <w:name w:val="Normal (Web)"/>
    <w:basedOn w:val="a"/>
    <w:uiPriority w:val="99"/>
    <w:unhideWhenUsed/>
    <w:rsid w:val="003E77E5"/>
    <w:pPr>
      <w:spacing w:before="100" w:beforeAutospacing="1" w:after="100" w:afterAutospacing="1" w:line="280" w:lineRule="atLeast"/>
    </w:pPr>
    <w:rPr>
      <w:rFonts w:ascii="Arial" w:eastAsia="Times New Roman" w:hAnsi="Arial" w:cs="Arial"/>
      <w:color w:val="000000"/>
      <w:sz w:val="24"/>
      <w:szCs w:val="24"/>
    </w:rPr>
  </w:style>
  <w:style w:type="character" w:styleId="a9">
    <w:name w:val="Strong"/>
    <w:basedOn w:val="a0"/>
    <w:uiPriority w:val="22"/>
    <w:qFormat/>
    <w:rsid w:val="003E77E5"/>
    <w:rPr>
      <w:b/>
      <w:bCs/>
    </w:rPr>
  </w:style>
  <w:style w:type="character" w:customStyle="1" w:styleId="20">
    <w:name w:val="Заголовок 2 Знак"/>
    <w:basedOn w:val="a0"/>
    <w:link w:val="2"/>
    <w:uiPriority w:val="9"/>
    <w:semiHidden/>
    <w:rsid w:val="003E77E5"/>
    <w:rPr>
      <w:rFonts w:asciiTheme="majorHAnsi" w:eastAsiaTheme="majorEastAsia" w:hAnsiTheme="majorHAnsi" w:cstheme="majorBidi"/>
      <w:b/>
      <w:bCs/>
      <w:color w:val="5B9BD5" w:themeColor="accent1"/>
      <w:sz w:val="26"/>
      <w:szCs w:val="26"/>
      <w:lang w:eastAsia="ru-RU"/>
    </w:rPr>
  </w:style>
  <w:style w:type="character" w:customStyle="1" w:styleId="40">
    <w:name w:val="Заголовок 4 Знак"/>
    <w:basedOn w:val="a0"/>
    <w:link w:val="4"/>
    <w:uiPriority w:val="9"/>
    <w:semiHidden/>
    <w:rsid w:val="003E77E5"/>
    <w:rPr>
      <w:rFonts w:asciiTheme="majorHAnsi" w:eastAsiaTheme="majorEastAsia" w:hAnsiTheme="majorHAnsi" w:cstheme="majorBidi"/>
      <w:b/>
      <w:bCs/>
      <w:i/>
      <w:iCs/>
      <w:color w:val="5B9BD5" w:themeColor="accent1"/>
      <w:lang w:eastAsia="ru-RU"/>
    </w:rPr>
  </w:style>
  <w:style w:type="paragraph" w:customStyle="1" w:styleId="info">
    <w:name w:val="info"/>
    <w:basedOn w:val="a"/>
    <w:rsid w:val="003E77E5"/>
    <w:pPr>
      <w:shd w:val="clear" w:color="auto" w:fill="FFFFFF"/>
      <w:spacing w:before="100" w:beforeAutospacing="1" w:after="100" w:afterAutospacing="1" w:line="280" w:lineRule="atLeast"/>
    </w:pPr>
    <w:rPr>
      <w:rFonts w:ascii="Arial" w:eastAsia="Times New Roman" w:hAnsi="Arial" w:cs="Arial"/>
      <w:color w:val="000000"/>
      <w:sz w:val="24"/>
      <w:szCs w:val="24"/>
    </w:rPr>
  </w:style>
  <w:style w:type="paragraph" w:customStyle="1" w:styleId="mouse">
    <w:name w:val="mouse"/>
    <w:basedOn w:val="a"/>
    <w:rsid w:val="003E77E5"/>
    <w:pPr>
      <w:shd w:val="clear" w:color="auto" w:fill="FFFFFF"/>
      <w:spacing w:before="100" w:beforeAutospacing="1" w:after="100" w:afterAutospacing="1" w:line="280" w:lineRule="atLeast"/>
    </w:pPr>
    <w:rPr>
      <w:rFonts w:ascii="Arial" w:eastAsia="Times New Roman" w:hAnsi="Arial" w:cs="Arial"/>
      <w:color w:val="000000"/>
      <w:sz w:val="24"/>
      <w:szCs w:val="24"/>
    </w:rPr>
  </w:style>
  <w:style w:type="character" w:styleId="aa">
    <w:name w:val="Emphasis"/>
    <w:basedOn w:val="a0"/>
    <w:uiPriority w:val="20"/>
    <w:qFormat/>
    <w:rsid w:val="003E77E5"/>
    <w:rPr>
      <w:i/>
      <w:iCs/>
    </w:rPr>
  </w:style>
  <w:style w:type="paragraph" w:customStyle="1" w:styleId="qatext">
    <w:name w:val="qatext"/>
    <w:basedOn w:val="a"/>
    <w:rsid w:val="00083846"/>
    <w:pPr>
      <w:shd w:val="clear" w:color="auto" w:fill="FFFFFF"/>
      <w:spacing w:before="100" w:beforeAutospacing="1" w:after="0" w:line="280" w:lineRule="atLeast"/>
    </w:pPr>
    <w:rPr>
      <w:rFonts w:ascii="Arial" w:eastAsia="Times New Roman" w:hAnsi="Arial" w:cs="Arial"/>
      <w:color w:val="000000"/>
      <w:sz w:val="24"/>
      <w:szCs w:val="24"/>
    </w:rPr>
  </w:style>
  <w:style w:type="paragraph" w:styleId="ab">
    <w:name w:val="footer"/>
    <w:basedOn w:val="a"/>
    <w:link w:val="ac"/>
    <w:uiPriority w:val="99"/>
    <w:unhideWhenUsed/>
    <w:rsid w:val="0095178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51787"/>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2870199">
      <w:bodyDiv w:val="1"/>
      <w:marLeft w:val="851"/>
      <w:marRight w:val="113"/>
      <w:marTop w:val="0"/>
      <w:marBottom w:val="0"/>
      <w:divBdr>
        <w:top w:val="none" w:sz="0" w:space="0" w:color="auto"/>
        <w:left w:val="none" w:sz="0" w:space="0" w:color="auto"/>
        <w:bottom w:val="none" w:sz="0" w:space="0" w:color="auto"/>
        <w:right w:val="none" w:sz="0" w:space="0" w:color="auto"/>
      </w:divBdr>
      <w:divsChild>
        <w:div w:id="376898928">
          <w:marLeft w:val="0"/>
          <w:marRight w:val="0"/>
          <w:marTop w:val="0"/>
          <w:marBottom w:val="0"/>
          <w:divBdr>
            <w:top w:val="none" w:sz="0" w:space="0" w:color="auto"/>
            <w:left w:val="none" w:sz="0" w:space="0" w:color="auto"/>
            <w:bottom w:val="none" w:sz="0" w:space="0" w:color="auto"/>
            <w:right w:val="none" w:sz="0" w:space="0" w:color="auto"/>
          </w:divBdr>
        </w:div>
        <w:div w:id="759449158">
          <w:marLeft w:val="0"/>
          <w:marRight w:val="0"/>
          <w:marTop w:val="0"/>
          <w:marBottom w:val="0"/>
          <w:divBdr>
            <w:top w:val="none" w:sz="0" w:space="0" w:color="auto"/>
            <w:left w:val="none" w:sz="0" w:space="0" w:color="auto"/>
            <w:bottom w:val="none" w:sz="0" w:space="0" w:color="auto"/>
            <w:right w:val="none" w:sz="0" w:space="0" w:color="auto"/>
          </w:divBdr>
        </w:div>
        <w:div w:id="2052654898">
          <w:marLeft w:val="0"/>
          <w:marRight w:val="0"/>
          <w:marTop w:val="0"/>
          <w:marBottom w:val="0"/>
          <w:divBdr>
            <w:top w:val="none" w:sz="0" w:space="0" w:color="auto"/>
            <w:left w:val="none" w:sz="0" w:space="0" w:color="auto"/>
            <w:bottom w:val="none" w:sz="0" w:space="0" w:color="auto"/>
            <w:right w:val="none" w:sz="0" w:space="0" w:color="auto"/>
          </w:divBdr>
        </w:div>
        <w:div w:id="609775726">
          <w:marLeft w:val="0"/>
          <w:marRight w:val="0"/>
          <w:marTop w:val="0"/>
          <w:marBottom w:val="0"/>
          <w:divBdr>
            <w:top w:val="none" w:sz="0" w:space="0" w:color="auto"/>
            <w:left w:val="none" w:sz="0" w:space="0" w:color="auto"/>
            <w:bottom w:val="none" w:sz="0" w:space="0" w:color="auto"/>
            <w:right w:val="none" w:sz="0" w:space="0" w:color="auto"/>
          </w:divBdr>
        </w:div>
        <w:div w:id="1467310075">
          <w:blockQuote w:val="1"/>
          <w:marLeft w:val="720"/>
          <w:marRight w:val="720"/>
          <w:marTop w:val="100"/>
          <w:marBottom w:val="100"/>
          <w:divBdr>
            <w:top w:val="none" w:sz="0" w:space="0" w:color="auto"/>
            <w:left w:val="none" w:sz="0" w:space="0" w:color="auto"/>
            <w:bottom w:val="none" w:sz="0" w:space="0" w:color="auto"/>
            <w:right w:val="none" w:sz="0" w:space="0" w:color="auto"/>
          </w:divBdr>
        </w:div>
        <w:div w:id="981932561">
          <w:marLeft w:val="0"/>
          <w:marRight w:val="0"/>
          <w:marTop w:val="0"/>
          <w:marBottom w:val="0"/>
          <w:divBdr>
            <w:top w:val="none" w:sz="0" w:space="0" w:color="auto"/>
            <w:left w:val="none" w:sz="0" w:space="0" w:color="auto"/>
            <w:bottom w:val="none" w:sz="0" w:space="0" w:color="auto"/>
            <w:right w:val="none" w:sz="0" w:space="0" w:color="auto"/>
          </w:divBdr>
        </w:div>
        <w:div w:id="33701510">
          <w:marLeft w:val="0"/>
          <w:marRight w:val="0"/>
          <w:marTop w:val="0"/>
          <w:marBottom w:val="0"/>
          <w:divBdr>
            <w:top w:val="none" w:sz="0" w:space="0" w:color="auto"/>
            <w:left w:val="none" w:sz="0" w:space="0" w:color="auto"/>
            <w:bottom w:val="none" w:sz="0" w:space="0" w:color="auto"/>
            <w:right w:val="none" w:sz="0" w:space="0" w:color="auto"/>
          </w:divBdr>
        </w:div>
        <w:div w:id="908341533">
          <w:marLeft w:val="0"/>
          <w:marRight w:val="0"/>
          <w:marTop w:val="0"/>
          <w:marBottom w:val="0"/>
          <w:divBdr>
            <w:top w:val="none" w:sz="0" w:space="0" w:color="auto"/>
            <w:left w:val="none" w:sz="0" w:space="0" w:color="auto"/>
            <w:bottom w:val="none" w:sz="0" w:space="0" w:color="auto"/>
            <w:right w:val="none" w:sz="0" w:space="0" w:color="auto"/>
          </w:divBdr>
        </w:div>
        <w:div w:id="918902102">
          <w:marLeft w:val="0"/>
          <w:marRight w:val="0"/>
          <w:marTop w:val="0"/>
          <w:marBottom w:val="0"/>
          <w:divBdr>
            <w:top w:val="none" w:sz="0" w:space="0" w:color="auto"/>
            <w:left w:val="none" w:sz="0" w:space="0" w:color="auto"/>
            <w:bottom w:val="none" w:sz="0" w:space="0" w:color="auto"/>
            <w:right w:val="none" w:sz="0" w:space="0" w:color="auto"/>
          </w:divBdr>
        </w:div>
        <w:div w:id="1609653005">
          <w:marLeft w:val="0"/>
          <w:marRight w:val="0"/>
          <w:marTop w:val="0"/>
          <w:marBottom w:val="0"/>
          <w:divBdr>
            <w:top w:val="none" w:sz="0" w:space="0" w:color="auto"/>
            <w:left w:val="none" w:sz="0" w:space="0" w:color="auto"/>
            <w:bottom w:val="none" w:sz="0" w:space="0" w:color="auto"/>
            <w:right w:val="none" w:sz="0" w:space="0" w:color="auto"/>
          </w:divBdr>
        </w:div>
        <w:div w:id="761150019">
          <w:marLeft w:val="0"/>
          <w:marRight w:val="0"/>
          <w:marTop w:val="0"/>
          <w:marBottom w:val="0"/>
          <w:divBdr>
            <w:top w:val="none" w:sz="0" w:space="0" w:color="auto"/>
            <w:left w:val="none" w:sz="0" w:space="0" w:color="auto"/>
            <w:bottom w:val="none" w:sz="0" w:space="0" w:color="auto"/>
            <w:right w:val="none" w:sz="0" w:space="0" w:color="auto"/>
          </w:divBdr>
        </w:div>
        <w:div w:id="879323700">
          <w:marLeft w:val="0"/>
          <w:marRight w:val="0"/>
          <w:marTop w:val="0"/>
          <w:marBottom w:val="0"/>
          <w:divBdr>
            <w:top w:val="none" w:sz="0" w:space="0" w:color="auto"/>
            <w:left w:val="none" w:sz="0" w:space="0" w:color="auto"/>
            <w:bottom w:val="none" w:sz="0" w:space="0" w:color="auto"/>
            <w:right w:val="none" w:sz="0" w:space="0" w:color="auto"/>
          </w:divBdr>
        </w:div>
        <w:div w:id="35473350">
          <w:marLeft w:val="0"/>
          <w:marRight w:val="0"/>
          <w:marTop w:val="0"/>
          <w:marBottom w:val="0"/>
          <w:divBdr>
            <w:top w:val="none" w:sz="0" w:space="0" w:color="auto"/>
            <w:left w:val="none" w:sz="0" w:space="0" w:color="auto"/>
            <w:bottom w:val="none" w:sz="0" w:space="0" w:color="auto"/>
            <w:right w:val="none" w:sz="0" w:space="0" w:color="auto"/>
          </w:divBdr>
        </w:div>
      </w:divsChild>
    </w:div>
    <w:div w:id="557208360">
      <w:bodyDiv w:val="1"/>
      <w:marLeft w:val="851"/>
      <w:marRight w:val="113"/>
      <w:marTop w:val="0"/>
      <w:marBottom w:val="0"/>
      <w:divBdr>
        <w:top w:val="none" w:sz="0" w:space="0" w:color="auto"/>
        <w:left w:val="none" w:sz="0" w:space="0" w:color="auto"/>
        <w:bottom w:val="none" w:sz="0" w:space="0" w:color="auto"/>
        <w:right w:val="none" w:sz="0" w:space="0" w:color="auto"/>
      </w:divBdr>
    </w:div>
    <w:div w:id="814028095">
      <w:bodyDiv w:val="1"/>
      <w:marLeft w:val="851"/>
      <w:marRight w:val="113"/>
      <w:marTop w:val="0"/>
      <w:marBottom w:val="0"/>
      <w:divBdr>
        <w:top w:val="none" w:sz="0" w:space="0" w:color="auto"/>
        <w:left w:val="none" w:sz="0" w:space="0" w:color="auto"/>
        <w:bottom w:val="none" w:sz="0" w:space="0" w:color="auto"/>
        <w:right w:val="none" w:sz="0" w:space="0" w:color="auto"/>
      </w:divBdr>
      <w:divsChild>
        <w:div w:id="966397547">
          <w:marLeft w:val="0"/>
          <w:marRight w:val="0"/>
          <w:marTop w:val="0"/>
          <w:marBottom w:val="0"/>
          <w:divBdr>
            <w:top w:val="none" w:sz="0" w:space="0" w:color="auto"/>
            <w:left w:val="none" w:sz="0" w:space="0" w:color="auto"/>
            <w:bottom w:val="none" w:sz="0" w:space="0" w:color="auto"/>
            <w:right w:val="none" w:sz="0" w:space="0" w:color="auto"/>
          </w:divBdr>
        </w:div>
      </w:divsChild>
    </w:div>
    <w:div w:id="917405504">
      <w:bodyDiv w:val="1"/>
      <w:marLeft w:val="851"/>
      <w:marRight w:val="113"/>
      <w:marTop w:val="0"/>
      <w:marBottom w:val="0"/>
      <w:divBdr>
        <w:top w:val="none" w:sz="0" w:space="0" w:color="auto"/>
        <w:left w:val="none" w:sz="0" w:space="0" w:color="auto"/>
        <w:bottom w:val="none" w:sz="0" w:space="0" w:color="auto"/>
        <w:right w:val="none" w:sz="0" w:space="0" w:color="auto"/>
      </w:divBdr>
      <w:divsChild>
        <w:div w:id="326250344">
          <w:marLeft w:val="0"/>
          <w:marRight w:val="0"/>
          <w:marTop w:val="0"/>
          <w:marBottom w:val="0"/>
          <w:divBdr>
            <w:top w:val="none" w:sz="0" w:space="0" w:color="auto"/>
            <w:left w:val="none" w:sz="0" w:space="0" w:color="auto"/>
            <w:bottom w:val="none" w:sz="0" w:space="0" w:color="auto"/>
            <w:right w:val="none" w:sz="0" w:space="0" w:color="auto"/>
          </w:divBdr>
        </w:div>
      </w:divsChild>
    </w:div>
    <w:div w:id="1287589163">
      <w:bodyDiv w:val="1"/>
      <w:marLeft w:val="851"/>
      <w:marRight w:val="113"/>
      <w:marTop w:val="0"/>
      <w:marBottom w:val="0"/>
      <w:divBdr>
        <w:top w:val="none" w:sz="0" w:space="0" w:color="auto"/>
        <w:left w:val="none" w:sz="0" w:space="0" w:color="auto"/>
        <w:bottom w:val="none" w:sz="0" w:space="0" w:color="auto"/>
        <w:right w:val="none" w:sz="0" w:space="0" w:color="auto"/>
      </w:divBdr>
      <w:divsChild>
        <w:div w:id="1106926830">
          <w:marLeft w:val="0"/>
          <w:marRight w:val="0"/>
          <w:marTop w:val="284"/>
          <w:marBottom w:val="0"/>
          <w:divBdr>
            <w:top w:val="none" w:sz="0" w:space="0" w:color="auto"/>
            <w:left w:val="none" w:sz="0" w:space="0" w:color="auto"/>
            <w:bottom w:val="none" w:sz="0" w:space="0" w:color="auto"/>
            <w:right w:val="none" w:sz="0" w:space="0" w:color="auto"/>
          </w:divBdr>
        </w:div>
      </w:divsChild>
    </w:div>
    <w:div w:id="1424103291">
      <w:bodyDiv w:val="1"/>
      <w:marLeft w:val="851"/>
      <w:marRight w:val="113"/>
      <w:marTop w:val="0"/>
      <w:marBottom w:val="0"/>
      <w:divBdr>
        <w:top w:val="none" w:sz="0" w:space="0" w:color="auto"/>
        <w:left w:val="none" w:sz="0" w:space="0" w:color="auto"/>
        <w:bottom w:val="none" w:sz="0" w:space="0" w:color="auto"/>
        <w:right w:val="none" w:sz="0" w:space="0" w:color="auto"/>
      </w:divBdr>
      <w:divsChild>
        <w:div w:id="161437544">
          <w:marLeft w:val="0"/>
          <w:marRight w:val="0"/>
          <w:marTop w:val="0"/>
          <w:marBottom w:val="0"/>
          <w:divBdr>
            <w:top w:val="none" w:sz="0" w:space="0" w:color="auto"/>
            <w:left w:val="none" w:sz="0" w:space="0" w:color="auto"/>
            <w:bottom w:val="none" w:sz="0" w:space="0" w:color="auto"/>
            <w:right w:val="none" w:sz="0" w:space="0" w:color="auto"/>
          </w:divBdr>
        </w:div>
      </w:divsChild>
    </w:div>
    <w:div w:id="1897012059">
      <w:bodyDiv w:val="1"/>
      <w:marLeft w:val="851"/>
      <w:marRight w:val="113"/>
      <w:marTop w:val="0"/>
      <w:marBottom w:val="0"/>
      <w:divBdr>
        <w:top w:val="none" w:sz="0" w:space="0" w:color="auto"/>
        <w:left w:val="none" w:sz="0" w:space="0" w:color="auto"/>
        <w:bottom w:val="none" w:sz="0" w:space="0" w:color="auto"/>
        <w:right w:val="none" w:sz="0" w:space="0" w:color="auto"/>
      </w:divBdr>
      <w:divsChild>
        <w:div w:id="911354034">
          <w:marLeft w:val="0"/>
          <w:marRight w:val="0"/>
          <w:marTop w:val="0"/>
          <w:marBottom w:val="0"/>
          <w:divBdr>
            <w:top w:val="none" w:sz="0" w:space="0" w:color="auto"/>
            <w:left w:val="none" w:sz="0" w:space="0" w:color="auto"/>
            <w:bottom w:val="none" w:sz="0" w:space="0" w:color="auto"/>
            <w:right w:val="none" w:sz="0" w:space="0" w:color="auto"/>
          </w:divBdr>
        </w:div>
        <w:div w:id="1082794772">
          <w:marLeft w:val="0"/>
          <w:marRight w:val="0"/>
          <w:marTop w:val="0"/>
          <w:marBottom w:val="0"/>
          <w:divBdr>
            <w:top w:val="none" w:sz="0" w:space="0" w:color="auto"/>
            <w:left w:val="none" w:sz="0" w:space="0" w:color="auto"/>
            <w:bottom w:val="none" w:sz="0" w:space="0" w:color="auto"/>
            <w:right w:val="none" w:sz="0" w:space="0" w:color="auto"/>
          </w:divBdr>
        </w:div>
        <w:div w:id="1084037963">
          <w:marLeft w:val="0"/>
          <w:marRight w:val="0"/>
          <w:marTop w:val="0"/>
          <w:marBottom w:val="0"/>
          <w:divBdr>
            <w:top w:val="none" w:sz="0" w:space="0" w:color="auto"/>
            <w:left w:val="none" w:sz="0" w:space="0" w:color="auto"/>
            <w:bottom w:val="none" w:sz="0" w:space="0" w:color="auto"/>
            <w:right w:val="none" w:sz="0" w:space="0" w:color="auto"/>
          </w:divBdr>
        </w:div>
        <w:div w:id="511333682">
          <w:marLeft w:val="0"/>
          <w:marRight w:val="0"/>
          <w:marTop w:val="0"/>
          <w:marBottom w:val="0"/>
          <w:divBdr>
            <w:top w:val="none" w:sz="0" w:space="0" w:color="auto"/>
            <w:left w:val="none" w:sz="0" w:space="0" w:color="auto"/>
            <w:bottom w:val="none" w:sz="0" w:space="0" w:color="auto"/>
            <w:right w:val="none" w:sz="0" w:space="0" w:color="auto"/>
          </w:divBdr>
        </w:div>
        <w:div w:id="226841078">
          <w:marLeft w:val="0"/>
          <w:marRight w:val="0"/>
          <w:marTop w:val="0"/>
          <w:marBottom w:val="0"/>
          <w:divBdr>
            <w:top w:val="none" w:sz="0" w:space="0" w:color="auto"/>
            <w:left w:val="none" w:sz="0" w:space="0" w:color="auto"/>
            <w:bottom w:val="none" w:sz="0" w:space="0" w:color="auto"/>
            <w:right w:val="none" w:sz="0" w:space="0" w:color="auto"/>
          </w:divBdr>
        </w:div>
        <w:div w:id="1648321185">
          <w:marLeft w:val="0"/>
          <w:marRight w:val="0"/>
          <w:marTop w:val="0"/>
          <w:marBottom w:val="0"/>
          <w:divBdr>
            <w:top w:val="none" w:sz="0" w:space="0" w:color="auto"/>
            <w:left w:val="none" w:sz="0" w:space="0" w:color="auto"/>
            <w:bottom w:val="none" w:sz="0" w:space="0" w:color="auto"/>
            <w:right w:val="none" w:sz="0" w:space="0" w:color="auto"/>
          </w:divBdr>
        </w:div>
        <w:div w:id="8247374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4725491">
      <w:bodyDiv w:val="1"/>
      <w:marLeft w:val="851"/>
      <w:marRight w:val="113"/>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ucas-nuelle.com/" TargetMode="External"/><Relationship Id="rId13" Type="http://schemas.openxmlformats.org/officeDocument/2006/relationships/image" Target="media/image4.gif"/><Relationship Id="rId18" Type="http://schemas.openxmlformats.org/officeDocument/2006/relationships/image" Target="media/image5.gif"/><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image" Target="media/image1.png"/><Relationship Id="rId12" Type="http://schemas.openxmlformats.org/officeDocument/2006/relationships/hyperlink" Target="javascript:NF('images/3pc_interface_small.jpg','',400,290)" TargetMode="External"/><Relationship Id="rId17" Type="http://schemas.openxmlformats.org/officeDocument/2006/relationships/hyperlink" Target="javascript:NF('images/3pc_LM2330_small.jpg','',400,290)"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javascript:NF('images/3pc_KarteSO4201-6N_small.jpg','',400,290)" TargetMode="External"/><Relationship Id="rId20" Type="http://schemas.openxmlformats.org/officeDocument/2006/relationships/image" Target="media/image7.gi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11.png"/><Relationship Id="rId5" Type="http://schemas.openxmlformats.org/officeDocument/2006/relationships/footnotes" Target="footnotes.xml"/><Relationship Id="rId15" Type="http://schemas.openxmlformats.org/officeDocument/2006/relationships/hyperlink" Target="javascript:NF('images/3pc_KarteSO4201-6P_small.jpg','',400,290)" TargetMode="External"/><Relationship Id="rId23" Type="http://schemas.openxmlformats.org/officeDocument/2006/relationships/image" Target="media/image10.png"/><Relationship Id="rId10" Type="http://schemas.openxmlformats.org/officeDocument/2006/relationships/image" Target="media/image2.gif"/><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hyperlink" Target="http://www.unitrain-i.com/" TargetMode="External"/><Relationship Id="rId14" Type="http://schemas.openxmlformats.org/officeDocument/2006/relationships/hyperlink" Target="javascript:NF('images/3pc_experimenter_small.jpg','',420,290)" TargetMode="External"/><Relationship Id="rId22" Type="http://schemas.openxmlformats.org/officeDocument/2006/relationships/image" Target="media/image9.pn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905</Words>
  <Characters>5161</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HNGU</dc:creator>
  <cp:keywords/>
  <dc:description/>
  <cp:lastModifiedBy>Пользователь Windows</cp:lastModifiedBy>
  <cp:revision>16</cp:revision>
  <cp:lastPrinted>2021-02-09T12:26:00Z</cp:lastPrinted>
  <dcterms:created xsi:type="dcterms:W3CDTF">2014-09-16T11:18:00Z</dcterms:created>
  <dcterms:modified xsi:type="dcterms:W3CDTF">2021-02-09T12:28:00Z</dcterms:modified>
</cp:coreProperties>
</file>