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7D2E" w:rsidRPr="00317D2E" w:rsidRDefault="0086770A" w:rsidP="00132169">
      <w:pPr>
        <w:jc w:val="center"/>
        <w:rPr>
          <w:b/>
          <w:sz w:val="32"/>
          <w:szCs w:val="32"/>
          <w:lang w:val="hr-HR"/>
        </w:rPr>
      </w:pPr>
      <w:r>
        <w:rPr>
          <w:b/>
          <w:sz w:val="32"/>
          <w:szCs w:val="32"/>
          <w:lang w:val="tk-TM"/>
        </w:rPr>
        <w:t xml:space="preserve">Tema 9: </w:t>
      </w:r>
      <w:r w:rsidR="00317D2E" w:rsidRPr="00317D2E">
        <w:rPr>
          <w:b/>
          <w:sz w:val="32"/>
          <w:szCs w:val="32"/>
          <w:lang w:val="hr-HR"/>
        </w:rPr>
        <w:t xml:space="preserve">Sinusoidal toguň zynjyrynda </w:t>
      </w:r>
      <w:r w:rsidR="00317D2E" w:rsidRPr="00317D2E">
        <w:rPr>
          <w:b/>
          <w:i/>
          <w:sz w:val="32"/>
          <w:szCs w:val="32"/>
          <w:lang w:val="hr-HR"/>
        </w:rPr>
        <w:t>C</w:t>
      </w:r>
      <w:r w:rsidR="00317D2E" w:rsidRPr="00317D2E">
        <w:rPr>
          <w:b/>
          <w:sz w:val="32"/>
          <w:szCs w:val="32"/>
          <w:lang w:val="hr-HR"/>
        </w:rPr>
        <w:t xml:space="preserve"> sygymly kondensator</w:t>
      </w:r>
    </w:p>
    <w:p w:rsidR="00317D2E" w:rsidRPr="00317D2E" w:rsidRDefault="00317D2E" w:rsidP="00132169">
      <w:pPr>
        <w:jc w:val="both"/>
        <w:rPr>
          <w:b/>
          <w:sz w:val="32"/>
          <w:szCs w:val="32"/>
          <w:lang w:val="hr-HR"/>
        </w:rPr>
      </w:pPr>
    </w:p>
    <w:p w:rsidR="00317D2E" w:rsidRPr="00317D2E" w:rsidRDefault="00317D2E" w:rsidP="0086770A">
      <w:pPr>
        <w:pStyle w:val="a3"/>
        <w:numPr>
          <w:ilvl w:val="0"/>
          <w:numId w:val="1"/>
        </w:numPr>
        <w:ind w:left="284"/>
        <w:jc w:val="both"/>
        <w:rPr>
          <w:b/>
          <w:sz w:val="28"/>
          <w:szCs w:val="28"/>
          <w:lang w:val="tk-TM"/>
        </w:rPr>
      </w:pPr>
      <w:r>
        <w:rPr>
          <w:sz w:val="28"/>
          <w:szCs w:val="28"/>
          <w:lang w:val="hr-HR"/>
        </w:rPr>
        <w:t>R</w:t>
      </w:r>
      <w:r w:rsidRPr="00CB1190">
        <w:rPr>
          <w:sz w:val="28"/>
          <w:szCs w:val="28"/>
          <w:lang w:val="hr-HR"/>
        </w:rPr>
        <w:t>eaktiw sygym garşylygy</w:t>
      </w:r>
      <w:r w:rsidR="0086770A">
        <w:rPr>
          <w:sz w:val="28"/>
          <w:szCs w:val="28"/>
          <w:lang w:val="tk-TM"/>
        </w:rPr>
        <w:t>.</w:t>
      </w:r>
    </w:p>
    <w:p w:rsidR="00317D2E" w:rsidRPr="00317D2E" w:rsidRDefault="00317D2E" w:rsidP="0086770A">
      <w:pPr>
        <w:pStyle w:val="a3"/>
        <w:numPr>
          <w:ilvl w:val="0"/>
          <w:numId w:val="1"/>
        </w:numPr>
        <w:ind w:left="284"/>
        <w:jc w:val="both"/>
        <w:rPr>
          <w:b/>
          <w:sz w:val="28"/>
          <w:szCs w:val="28"/>
          <w:lang w:val="tk-TM"/>
        </w:rPr>
      </w:pPr>
      <w:r w:rsidRPr="00CB1190">
        <w:rPr>
          <w:sz w:val="28"/>
          <w:szCs w:val="28"/>
          <w:lang w:val="hr-HR"/>
        </w:rPr>
        <w:t>Düzüminde diňe C sygym</w:t>
      </w:r>
      <w:r>
        <w:rPr>
          <w:sz w:val="28"/>
          <w:szCs w:val="28"/>
          <w:lang w:val="hr-HR"/>
        </w:rPr>
        <w:t xml:space="preserve">ly ideal kondensatory saklaýan </w:t>
      </w:r>
      <w:r w:rsidRPr="00CB1190">
        <w:rPr>
          <w:sz w:val="28"/>
          <w:szCs w:val="28"/>
          <w:lang w:val="hr-HR"/>
        </w:rPr>
        <w:t>toguň, naprýaženiýäniň we kuwwatyň grafikleri</w:t>
      </w:r>
      <w:r w:rsidR="0086770A">
        <w:rPr>
          <w:sz w:val="28"/>
          <w:szCs w:val="28"/>
          <w:lang w:val="tk-TM"/>
        </w:rPr>
        <w:t>.</w:t>
      </w:r>
    </w:p>
    <w:p w:rsidR="00317D2E" w:rsidRPr="00317D2E" w:rsidRDefault="00317D2E" w:rsidP="0086770A">
      <w:pPr>
        <w:pStyle w:val="a3"/>
        <w:numPr>
          <w:ilvl w:val="0"/>
          <w:numId w:val="1"/>
        </w:numPr>
        <w:ind w:left="284"/>
        <w:jc w:val="both"/>
        <w:rPr>
          <w:b/>
          <w:sz w:val="28"/>
          <w:szCs w:val="28"/>
          <w:lang w:val="tk-TM"/>
        </w:rPr>
      </w:pPr>
      <w:r>
        <w:rPr>
          <w:sz w:val="28"/>
          <w:szCs w:val="28"/>
          <w:lang w:val="hr-HR"/>
        </w:rPr>
        <w:t>C sygymly</w:t>
      </w:r>
      <w:r w:rsidRPr="00CB1190">
        <w:rPr>
          <w:sz w:val="28"/>
          <w:szCs w:val="28"/>
          <w:lang w:val="hr-HR"/>
        </w:rPr>
        <w:t xml:space="preserve"> kondensatory saklaýan</w:t>
      </w:r>
      <w:r>
        <w:rPr>
          <w:sz w:val="28"/>
          <w:szCs w:val="28"/>
          <w:lang w:val="tk-TM"/>
        </w:rPr>
        <w:t xml:space="preserve"> zynjyryň deňlemeleri</w:t>
      </w:r>
      <w:r w:rsidR="0086770A">
        <w:rPr>
          <w:sz w:val="28"/>
          <w:szCs w:val="28"/>
          <w:lang w:val="tk-TM"/>
        </w:rPr>
        <w:t>.</w:t>
      </w:r>
    </w:p>
    <w:p w:rsidR="00317D2E" w:rsidRPr="00317D2E" w:rsidRDefault="00317D2E" w:rsidP="0086770A">
      <w:pPr>
        <w:pStyle w:val="a3"/>
        <w:ind w:left="284"/>
        <w:jc w:val="both"/>
        <w:rPr>
          <w:b/>
          <w:sz w:val="28"/>
          <w:szCs w:val="28"/>
          <w:lang w:val="tk-TM"/>
        </w:rPr>
      </w:pPr>
    </w:p>
    <w:p w:rsidR="00317D2E" w:rsidRDefault="00317D2E" w:rsidP="00132169">
      <w:pPr>
        <w:ind w:firstLine="708"/>
        <w:jc w:val="both"/>
        <w:rPr>
          <w:sz w:val="28"/>
          <w:szCs w:val="28"/>
          <w:lang w:val="hr-HR"/>
        </w:rPr>
      </w:pPr>
      <w:r w:rsidRPr="00CB1190">
        <w:rPr>
          <w:sz w:val="28"/>
          <w:szCs w:val="28"/>
          <w:lang w:val="hr-HR"/>
        </w:rPr>
        <w:t>Ideal dielektrikli kondensatora sinusoidal:</w:t>
      </w:r>
    </w:p>
    <w:p w:rsidR="00132169" w:rsidRPr="00CB1190" w:rsidRDefault="00132169" w:rsidP="00132169">
      <w:pPr>
        <w:ind w:firstLine="708"/>
        <w:jc w:val="both"/>
        <w:rPr>
          <w:sz w:val="28"/>
          <w:szCs w:val="28"/>
          <w:lang w:val="hr-HR"/>
        </w:rPr>
      </w:pPr>
    </w:p>
    <w:p w:rsidR="00317D2E" w:rsidRDefault="00317D2E" w:rsidP="00132169">
      <w:pPr>
        <w:tabs>
          <w:tab w:val="left" w:pos="6261"/>
        </w:tabs>
        <w:jc w:val="both"/>
        <w:rPr>
          <w:sz w:val="28"/>
          <w:szCs w:val="28"/>
          <w:lang w:val="hr-HR"/>
        </w:rPr>
      </w:pPr>
      <w:r w:rsidRPr="00CB1190">
        <w:rPr>
          <w:sz w:val="28"/>
          <w:szCs w:val="28"/>
          <w:lang w:val="hr-HR"/>
        </w:rPr>
        <w:t xml:space="preserve">                                  </w:t>
      </w:r>
      <w:r w:rsidR="00132169" w:rsidRPr="00CB1190">
        <w:rPr>
          <w:position w:val="-12"/>
          <w:sz w:val="28"/>
          <w:szCs w:val="28"/>
          <w:lang w:val="hr-HR"/>
        </w:rPr>
        <w:object w:dxaOrig="22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5.7pt;height:29pt" o:ole="">
            <v:imagedata r:id="rId7" o:title=""/>
          </v:shape>
          <o:OLEObject Type="Embed" ProgID="Equation.3" ShapeID="_x0000_i1025" DrawAspect="Content" ObjectID="_1675600548" r:id="rId8"/>
        </w:object>
      </w:r>
      <w:r w:rsidR="00132169">
        <w:rPr>
          <w:sz w:val="28"/>
          <w:szCs w:val="28"/>
          <w:lang w:val="hr-HR"/>
        </w:rPr>
        <w:tab/>
      </w:r>
      <w:r w:rsidR="00132169">
        <w:rPr>
          <w:sz w:val="28"/>
          <w:szCs w:val="28"/>
          <w:lang w:val="hr-HR"/>
        </w:rPr>
        <w:tab/>
      </w:r>
      <w:r w:rsidR="00132169">
        <w:rPr>
          <w:sz w:val="28"/>
          <w:szCs w:val="28"/>
          <w:lang w:val="hr-HR"/>
        </w:rPr>
        <w:tab/>
      </w:r>
      <w:r w:rsidRPr="00CB1190">
        <w:rPr>
          <w:sz w:val="28"/>
          <w:szCs w:val="28"/>
          <w:lang w:val="hr-HR"/>
        </w:rPr>
        <w:t xml:space="preserve">  (1.80)</w:t>
      </w:r>
    </w:p>
    <w:p w:rsidR="00132169" w:rsidRPr="00CB1190" w:rsidRDefault="00132169" w:rsidP="00132169">
      <w:pPr>
        <w:tabs>
          <w:tab w:val="left" w:pos="6261"/>
        </w:tabs>
        <w:jc w:val="both"/>
        <w:rPr>
          <w:sz w:val="28"/>
          <w:szCs w:val="28"/>
          <w:lang w:val="hr-HR"/>
        </w:rPr>
      </w:pPr>
    </w:p>
    <w:p w:rsidR="00317D2E" w:rsidRDefault="00317D2E" w:rsidP="00132169">
      <w:pPr>
        <w:jc w:val="both"/>
        <w:rPr>
          <w:sz w:val="28"/>
          <w:szCs w:val="28"/>
          <w:lang w:val="hr-HR"/>
        </w:rPr>
      </w:pPr>
      <w:r w:rsidRPr="00CB1190">
        <w:rPr>
          <w:sz w:val="28"/>
          <w:szCs w:val="28"/>
          <w:lang w:val="hr-HR"/>
        </w:rPr>
        <w:t>naprýaženiýe goýlanda (1.33-nji (a) surat) kondensatordan geçýän tok aşakdaky görnüşde kesgitlenýär:</w:t>
      </w:r>
    </w:p>
    <w:p w:rsidR="00132169" w:rsidRPr="00CB1190" w:rsidRDefault="00132169" w:rsidP="00132169">
      <w:pPr>
        <w:jc w:val="both"/>
        <w:rPr>
          <w:sz w:val="28"/>
          <w:szCs w:val="28"/>
          <w:lang w:val="hr-HR"/>
        </w:rPr>
      </w:pPr>
    </w:p>
    <w:p w:rsidR="00317D2E" w:rsidRDefault="00317D2E" w:rsidP="00132169">
      <w:pPr>
        <w:tabs>
          <w:tab w:val="left" w:pos="8540"/>
        </w:tabs>
        <w:jc w:val="both"/>
        <w:rPr>
          <w:sz w:val="28"/>
          <w:szCs w:val="28"/>
          <w:lang w:val="hr-HR"/>
        </w:rPr>
      </w:pPr>
      <w:r w:rsidRPr="00CB1190">
        <w:rPr>
          <w:sz w:val="28"/>
          <w:szCs w:val="28"/>
          <w:lang w:val="hr-HR"/>
        </w:rPr>
        <w:t xml:space="preserve">                </w:t>
      </w:r>
      <w:r w:rsidR="00132169" w:rsidRPr="00CB1190">
        <w:rPr>
          <w:position w:val="-24"/>
          <w:sz w:val="28"/>
          <w:szCs w:val="28"/>
          <w:lang w:val="hr-HR"/>
        </w:rPr>
        <w:object w:dxaOrig="5580" w:dyaOrig="639">
          <v:shape id="_x0000_i1026" type="#_x0000_t75" style="width:332.6pt;height:40.3pt" o:ole="">
            <v:imagedata r:id="rId9" o:title=""/>
          </v:shape>
          <o:OLEObject Type="Embed" ProgID="Equation.3" ShapeID="_x0000_i1026" DrawAspect="Content" ObjectID="_1675600549" r:id="rId10"/>
        </w:object>
      </w:r>
      <w:r w:rsidR="00132169">
        <w:rPr>
          <w:sz w:val="28"/>
          <w:szCs w:val="28"/>
          <w:lang w:val="hr-HR"/>
        </w:rPr>
        <w:t xml:space="preserve"> ,      </w:t>
      </w:r>
      <w:r w:rsidRPr="00CB1190">
        <w:rPr>
          <w:sz w:val="28"/>
          <w:szCs w:val="28"/>
          <w:lang w:val="hr-HR"/>
        </w:rPr>
        <w:t xml:space="preserve"> (1.81)</w:t>
      </w:r>
    </w:p>
    <w:p w:rsidR="00132169" w:rsidRPr="00CB1190" w:rsidRDefault="00132169" w:rsidP="00132169">
      <w:pPr>
        <w:tabs>
          <w:tab w:val="left" w:pos="8540"/>
        </w:tabs>
        <w:jc w:val="both"/>
        <w:rPr>
          <w:sz w:val="28"/>
          <w:szCs w:val="28"/>
          <w:lang w:val="hr-HR"/>
        </w:rPr>
      </w:pPr>
    </w:p>
    <w:p w:rsidR="00317D2E" w:rsidRPr="00CB1190" w:rsidRDefault="00317D2E" w:rsidP="00132169">
      <w:pPr>
        <w:jc w:val="both"/>
        <w:rPr>
          <w:sz w:val="28"/>
          <w:szCs w:val="28"/>
          <w:lang w:val="hr-HR"/>
        </w:rPr>
      </w:pPr>
      <w:r w:rsidRPr="00CB1190">
        <w:rPr>
          <w:sz w:val="28"/>
          <w:szCs w:val="28"/>
          <w:lang w:val="hr-HR"/>
        </w:rPr>
        <w:t xml:space="preserve">bu ýerde: </w:t>
      </w:r>
      <w:r w:rsidRPr="00CB1190">
        <w:rPr>
          <w:i/>
          <w:sz w:val="28"/>
          <w:szCs w:val="28"/>
          <w:lang w:val="hr-HR"/>
        </w:rPr>
        <w:t>I</w:t>
      </w:r>
      <w:r w:rsidRPr="00CB1190">
        <w:rPr>
          <w:i/>
          <w:sz w:val="28"/>
          <w:szCs w:val="28"/>
          <w:vertAlign w:val="subscript"/>
          <w:lang w:val="hr-HR"/>
        </w:rPr>
        <w:t>m</w:t>
      </w:r>
      <w:r w:rsidRPr="00CB1190">
        <w:rPr>
          <w:i/>
          <w:sz w:val="28"/>
          <w:szCs w:val="28"/>
          <w:lang w:val="hr-HR"/>
        </w:rPr>
        <w:t>=ωCU</w:t>
      </w:r>
      <w:r w:rsidRPr="00CB1190">
        <w:rPr>
          <w:i/>
          <w:sz w:val="28"/>
          <w:szCs w:val="28"/>
          <w:vertAlign w:val="subscript"/>
          <w:lang w:val="hr-HR"/>
        </w:rPr>
        <w:t>Cm</w:t>
      </w:r>
      <w:r w:rsidRPr="00CB1190">
        <w:rPr>
          <w:sz w:val="28"/>
          <w:szCs w:val="28"/>
          <w:lang w:val="hr-HR"/>
        </w:rPr>
        <w:t xml:space="preserve">−toguň amplituda ululygy. </w:t>
      </w:r>
    </w:p>
    <w:p w:rsidR="00317D2E" w:rsidRDefault="00317D2E" w:rsidP="00132169">
      <w:pPr>
        <w:ind w:firstLine="708"/>
        <w:jc w:val="both"/>
        <w:rPr>
          <w:sz w:val="28"/>
          <w:szCs w:val="28"/>
          <w:lang w:val="hr-HR"/>
        </w:rPr>
      </w:pPr>
      <w:r w:rsidRPr="00CB1190">
        <w:rPr>
          <w:sz w:val="28"/>
          <w:szCs w:val="28"/>
          <w:lang w:val="hr-HR"/>
        </w:rPr>
        <w:t>Toguň täsir ediji ululygy bolsa, aşakdaky görnüşde kesgitlenýär:</w:t>
      </w:r>
    </w:p>
    <w:p w:rsidR="00132169" w:rsidRPr="00CB1190" w:rsidRDefault="00132169" w:rsidP="00132169">
      <w:pPr>
        <w:ind w:firstLine="708"/>
        <w:jc w:val="both"/>
        <w:rPr>
          <w:sz w:val="28"/>
          <w:szCs w:val="28"/>
          <w:lang w:val="hr-HR"/>
        </w:rPr>
      </w:pPr>
    </w:p>
    <w:p w:rsidR="00317D2E" w:rsidRDefault="00317D2E" w:rsidP="00132169">
      <w:pPr>
        <w:tabs>
          <w:tab w:val="left" w:pos="7513"/>
        </w:tabs>
        <w:jc w:val="both"/>
        <w:rPr>
          <w:sz w:val="28"/>
          <w:szCs w:val="28"/>
          <w:lang w:val="hr-HR"/>
        </w:rPr>
      </w:pPr>
      <w:r w:rsidRPr="00CB1190">
        <w:rPr>
          <w:sz w:val="28"/>
          <w:szCs w:val="28"/>
          <w:lang w:val="hr-HR"/>
        </w:rPr>
        <w:t xml:space="preserve">                   </w:t>
      </w:r>
      <w:r w:rsidR="00132169" w:rsidRPr="00CB1190">
        <w:rPr>
          <w:position w:val="-30"/>
          <w:sz w:val="28"/>
          <w:szCs w:val="28"/>
          <w:lang w:val="hr-HR"/>
        </w:rPr>
        <w:object w:dxaOrig="2640" w:dyaOrig="700">
          <v:shape id="_x0000_i1027" type="#_x0000_t75" style="width:219.2pt;height:49.95pt" o:ole="">
            <v:imagedata r:id="rId11" o:title=""/>
          </v:shape>
          <o:OLEObject Type="Embed" ProgID="Equation.3" ShapeID="_x0000_i1027" DrawAspect="Content" ObjectID="_1675600550" r:id="rId12"/>
        </w:object>
      </w:r>
      <w:r w:rsidRPr="00CB1190">
        <w:rPr>
          <w:sz w:val="28"/>
          <w:szCs w:val="28"/>
          <w:lang w:val="hr-HR"/>
        </w:rPr>
        <w:t xml:space="preserve">.                </w:t>
      </w:r>
      <w:r w:rsidR="00132169">
        <w:rPr>
          <w:sz w:val="28"/>
          <w:szCs w:val="28"/>
          <w:lang w:val="hr-HR"/>
        </w:rPr>
        <w:t xml:space="preserve">            </w:t>
      </w:r>
      <w:r w:rsidRPr="00CB1190">
        <w:rPr>
          <w:sz w:val="28"/>
          <w:szCs w:val="28"/>
          <w:lang w:val="hr-HR"/>
        </w:rPr>
        <w:t xml:space="preserve"> (1.82)</w:t>
      </w:r>
    </w:p>
    <w:p w:rsidR="00132169" w:rsidRPr="00CB1190" w:rsidRDefault="00132169" w:rsidP="00132169">
      <w:pPr>
        <w:tabs>
          <w:tab w:val="left" w:pos="7513"/>
        </w:tabs>
        <w:jc w:val="both"/>
        <w:rPr>
          <w:sz w:val="28"/>
          <w:szCs w:val="28"/>
          <w:lang w:val="hr-HR"/>
        </w:rPr>
      </w:pPr>
    </w:p>
    <w:p w:rsidR="00317D2E" w:rsidRDefault="00317D2E" w:rsidP="00132169">
      <w:pPr>
        <w:jc w:val="both"/>
        <w:rPr>
          <w:sz w:val="28"/>
          <w:szCs w:val="28"/>
          <w:lang w:val="hr-HR"/>
        </w:rPr>
      </w:pPr>
      <w:r w:rsidRPr="00CB1190">
        <w:rPr>
          <w:sz w:val="28"/>
          <w:szCs w:val="28"/>
          <w:lang w:val="hr-HR"/>
        </w:rPr>
        <w:t xml:space="preserve">        Garşylygyň ölçeg birligini özünde saklaýan: </w:t>
      </w:r>
    </w:p>
    <w:p w:rsidR="00132169" w:rsidRPr="00CB1190" w:rsidRDefault="00132169" w:rsidP="00132169">
      <w:pPr>
        <w:jc w:val="both"/>
        <w:rPr>
          <w:sz w:val="28"/>
          <w:szCs w:val="28"/>
          <w:lang w:val="hr-HR"/>
        </w:rPr>
      </w:pPr>
    </w:p>
    <w:p w:rsidR="00317D2E" w:rsidRDefault="00132169" w:rsidP="00132169">
      <w:pPr>
        <w:tabs>
          <w:tab w:val="left" w:pos="7225"/>
        </w:tabs>
        <w:jc w:val="center"/>
        <w:rPr>
          <w:sz w:val="28"/>
          <w:szCs w:val="28"/>
          <w:lang w:val="hr-HR"/>
        </w:rPr>
      </w:pPr>
      <w:r w:rsidRPr="00CB1190">
        <w:rPr>
          <w:position w:val="-28"/>
          <w:sz w:val="28"/>
          <w:szCs w:val="28"/>
          <w:lang w:val="hr-HR"/>
        </w:rPr>
        <w:object w:dxaOrig="1760" w:dyaOrig="660">
          <v:shape id="_x0000_i1028" type="#_x0000_t75" style="width:153.65pt;height:43.5pt" o:ole="">
            <v:imagedata r:id="rId13" o:title=""/>
          </v:shape>
          <o:OLEObject Type="Embed" ProgID="Equation.3" ShapeID="_x0000_i1028" DrawAspect="Content" ObjectID="_1675600551" r:id="rId14"/>
        </w:object>
      </w:r>
      <w:r w:rsidR="00317D2E" w:rsidRPr="00CB1190">
        <w:rPr>
          <w:sz w:val="28"/>
          <w:szCs w:val="28"/>
          <w:lang w:val="hr-HR"/>
        </w:rPr>
        <w:t xml:space="preserve">                     </w:t>
      </w:r>
      <w:r>
        <w:rPr>
          <w:sz w:val="28"/>
          <w:szCs w:val="28"/>
          <w:lang w:val="hr-HR"/>
        </w:rPr>
        <w:t xml:space="preserve">    </w:t>
      </w:r>
      <w:r w:rsidR="00317D2E" w:rsidRPr="00CB1190">
        <w:rPr>
          <w:sz w:val="28"/>
          <w:szCs w:val="28"/>
          <w:lang w:val="hr-HR"/>
        </w:rPr>
        <w:t xml:space="preserve">       (1.83)</w:t>
      </w:r>
    </w:p>
    <w:p w:rsidR="00132169" w:rsidRPr="00CB1190" w:rsidRDefault="00132169" w:rsidP="00132169">
      <w:pPr>
        <w:tabs>
          <w:tab w:val="left" w:pos="7225"/>
        </w:tabs>
        <w:jc w:val="both"/>
        <w:rPr>
          <w:sz w:val="28"/>
          <w:szCs w:val="28"/>
          <w:lang w:val="hr-HR"/>
        </w:rPr>
      </w:pPr>
    </w:p>
    <w:p w:rsidR="00317D2E" w:rsidRDefault="00317D2E" w:rsidP="00132169">
      <w:pPr>
        <w:jc w:val="both"/>
        <w:rPr>
          <w:sz w:val="28"/>
          <w:szCs w:val="28"/>
          <w:lang w:val="hr-HR"/>
        </w:rPr>
      </w:pPr>
      <w:r w:rsidRPr="00CB1190">
        <w:rPr>
          <w:sz w:val="28"/>
          <w:szCs w:val="28"/>
          <w:lang w:val="hr-HR"/>
        </w:rPr>
        <w:t>ululyga reaktiw sygym garşylygy ýa-da sygym garşylygy diýilýär.</w:t>
      </w:r>
    </w:p>
    <w:p w:rsidR="00132169" w:rsidRPr="00CB1190" w:rsidRDefault="00132169" w:rsidP="00132169">
      <w:pPr>
        <w:jc w:val="both"/>
        <w:rPr>
          <w:sz w:val="28"/>
          <w:szCs w:val="28"/>
          <w:lang w:val="hr-HR"/>
        </w:rPr>
      </w:pPr>
    </w:p>
    <w:p w:rsidR="00317D2E" w:rsidRDefault="00317D2E" w:rsidP="00132169">
      <w:pPr>
        <w:ind w:firstLine="708"/>
        <w:jc w:val="both"/>
        <w:rPr>
          <w:sz w:val="28"/>
          <w:szCs w:val="28"/>
          <w:lang w:val="hr-HR"/>
        </w:rPr>
      </w:pPr>
      <w:r w:rsidRPr="00CB1190">
        <w:rPr>
          <w:sz w:val="28"/>
          <w:szCs w:val="28"/>
          <w:lang w:val="hr-HR"/>
        </w:rPr>
        <w:t>Sygym garşylygynyň ululygy toguň ýygylygyna we kondensatoryň sygymyna ters proporsionaldyr. (1.81) aňlatmadan görnüşi ýaly, kondensatoryň üstünden geçýän tok wagta görä sinusoidal kanun boýunça üýtgeýär. Emma, ol öz fazasy boýunça naprýaženiýäniň sinusoidasyndan 90</w:t>
      </w:r>
      <w:r w:rsidRPr="00CB1190">
        <w:rPr>
          <w:sz w:val="28"/>
          <w:szCs w:val="28"/>
          <w:vertAlign w:val="superscript"/>
          <w:lang w:val="hr-HR"/>
        </w:rPr>
        <w:t>o</w:t>
      </w:r>
      <w:r w:rsidRPr="00CB1190">
        <w:rPr>
          <w:sz w:val="28"/>
          <w:szCs w:val="28"/>
          <w:lang w:val="hr-HR"/>
        </w:rPr>
        <w:t xml:space="preserve"> öňe düşýär. </w:t>
      </w:r>
    </w:p>
    <w:p w:rsidR="00132169" w:rsidRPr="00CB1190" w:rsidRDefault="00132169" w:rsidP="00132169">
      <w:pPr>
        <w:ind w:firstLine="708"/>
        <w:jc w:val="both"/>
        <w:rPr>
          <w:sz w:val="28"/>
          <w:szCs w:val="28"/>
          <w:lang w:val="hr-HR"/>
        </w:rPr>
      </w:pPr>
    </w:p>
    <w:p w:rsidR="00317D2E" w:rsidRDefault="00317D2E" w:rsidP="00132169">
      <w:pPr>
        <w:ind w:firstLine="708"/>
        <w:jc w:val="both"/>
        <w:rPr>
          <w:sz w:val="28"/>
          <w:szCs w:val="28"/>
          <w:lang w:val="hr-HR"/>
        </w:rPr>
      </w:pPr>
      <w:r w:rsidRPr="00CB1190">
        <w:rPr>
          <w:sz w:val="28"/>
          <w:szCs w:val="28"/>
          <w:lang w:val="hr-HR"/>
        </w:rPr>
        <w:t>1.32-nji (b) suratda (1.80) we (1.81) deňlemeleriň esasynda gurlan toguň we naprýaženiýäniň wagta görä üýtgeýiş grafikleri görkezilendir.</w:t>
      </w:r>
    </w:p>
    <w:p w:rsidR="00132169" w:rsidRDefault="00132169" w:rsidP="00132169">
      <w:pPr>
        <w:ind w:firstLine="708"/>
        <w:jc w:val="both"/>
        <w:rPr>
          <w:sz w:val="28"/>
          <w:szCs w:val="28"/>
          <w:lang w:val="hr-HR"/>
        </w:rPr>
      </w:pPr>
    </w:p>
    <w:p w:rsidR="00132169" w:rsidRDefault="00132169" w:rsidP="00132169">
      <w:pPr>
        <w:ind w:firstLine="708"/>
        <w:jc w:val="both"/>
        <w:rPr>
          <w:sz w:val="28"/>
          <w:szCs w:val="28"/>
          <w:lang w:val="hr-HR"/>
        </w:rPr>
      </w:pPr>
    </w:p>
    <w:p w:rsidR="00132169" w:rsidRDefault="00132169" w:rsidP="00132169">
      <w:pPr>
        <w:ind w:firstLine="708"/>
        <w:jc w:val="both"/>
        <w:rPr>
          <w:sz w:val="28"/>
          <w:szCs w:val="28"/>
          <w:lang w:val="hr-HR"/>
        </w:rPr>
      </w:pPr>
    </w:p>
    <w:p w:rsidR="00132169" w:rsidRPr="00CB1190" w:rsidRDefault="00132169" w:rsidP="00132169">
      <w:pPr>
        <w:ind w:firstLine="708"/>
        <w:jc w:val="both"/>
        <w:rPr>
          <w:sz w:val="28"/>
          <w:szCs w:val="28"/>
          <w:lang w:val="hr-HR"/>
        </w:rPr>
      </w:pPr>
    </w:p>
    <w:p w:rsidR="00317D2E" w:rsidRPr="00CB1190" w:rsidRDefault="008332BA" w:rsidP="00132169">
      <w:pPr>
        <w:ind w:firstLine="708"/>
        <w:jc w:val="both"/>
        <w:rPr>
          <w:sz w:val="28"/>
          <w:szCs w:val="28"/>
          <w:lang w:val="hr-HR"/>
        </w:rPr>
      </w:pPr>
      <w:r>
        <w:rPr>
          <w:noProof/>
          <w:sz w:val="28"/>
          <w:szCs w:val="28"/>
          <w:lang w:val="hr-HR"/>
        </w:rPr>
        <w:lastRenderedPageBreak/>
        <w:object w:dxaOrig="1440" w:dyaOrig="1440">
          <v:group id="_x0000_s1026" style="position:absolute;left:0;text-align:left;margin-left:2.85pt;margin-top:13.15pt;width:463.2pt;height:234.25pt;z-index:251659264" coordorigin="1475,6209" coordsize="9264,3762">
            <v:shape id="Рисунок 7" o:spid="_x0000_s1027" type="#_x0000_t75" style="position:absolute;left:1475;top:6836;width:2730;height:2337;visibility:visible">
              <v:imagedata r:id="rId15" o:title=""/>
            </v:shape>
            <v:group id="_x0000_s1028" style="position:absolute;left:4325;top:6209;width:3445;height:3762" coordorigin="2592,11280" coordsize="4519,4935">
              <o:lock v:ext="edit" aspectratio="t"/>
              <v:line id="_x0000_s1029" style="position:absolute;flip:y" from="2975,11651" to="2975,16215">
                <v:stroke endarrow="block"/>
                <o:lock v:ext="edit" aspectratio="t"/>
              </v:line>
              <v:line id="_x0000_s1030" style="position:absolute" from="2975,12927" to="6882,12927">
                <v:stroke endarrow="block"/>
                <o:lock v:ext="edit" aspectratio="t"/>
              </v:line>
              <v:line id="_x0000_s1031" style="position:absolute" from="3792,11977" to="3792,15988" strokeweight=".25pt">
                <o:lock v:ext="edit" aspectratio="t"/>
              </v:line>
              <v:line id="_x0000_s1032" style="position:absolute" from="4542,11977" to="4544,15974" strokeweight=".25pt">
                <o:lock v:ext="edit" aspectratio="t"/>
              </v:line>
              <v:line id="_x0000_s1033" style="position:absolute" from="6147,11977" to="6149,15982" strokeweight=".25pt">
                <o:lock v:ext="edit" aspectratio="t"/>
              </v:line>
              <v:group id="_x0000_s1034" style="position:absolute;left:2994;top:12204;width:3150;height:1441" coordorigin="3321,2532" coordsize="2741,2304">
                <o:lock v:ext="edit" aspectratio="t"/>
                <v:shape id="_x0000_s1035" style="position:absolute;left:3321;top:2532;width:1361;height:1134" coordsize="1440,1260" path="m,1260c240,630,480,,720,v240,,480,630,720,1260e" filled="f">
                  <v:path arrowok="t"/>
                  <o:lock v:ext="edit" aspectratio="t"/>
                </v:shape>
                <v:shape id="_x0000_s1036" style="position:absolute;left:4701;top:3702;width:1361;height:1134;rotation:180" coordsize="1440,1260" path="m,1260c240,630,480,,720,v240,,480,630,720,1260e" filled="f">
                  <v:path arrowok="t"/>
                  <o:lock v:ext="edit" aspectratio="t"/>
                </v:shape>
              </v:group>
              <v:line id="_x0000_s1037" style="position:absolute" from="5322,11977" to="5324,15974" strokeweight=".25pt">
                <o:lock v:ext="edit" aspectratio="t"/>
              </v:line>
              <v:shape id="_x0000_s1038" style="position:absolute;left:3730;top:12899;width:1595;height:678" coordsize="1595,678" path="m1595,28c1465,136,1081,678,815,673,549,668,170,140,,e" filled="f">
                <v:path arrowok="t"/>
                <o:lock v:ext="edit" aspectratio="t"/>
              </v:shape>
              <v:shape id="_x0000_s1039" style="position:absolute;left:5295;top:12187;width:825;height:725;mso-position-horizontal:absolute;mso-position-vertical:absolute" coordsize="825,725" path="m,725c95,622,432,220,570,110,708,,772,74,825,65e" filled="f">
                <v:path arrowok="t"/>
                <o:lock v:ext="edit" aspectratio="t"/>
              </v:shape>
              <v:shape id="_x0000_s1040" style="position:absolute;left:2985;top:12121;width:747;height:782;mso-position-horizontal:absolute;mso-position-vertical:absolute" coordsize="747,782" path="m747,782c662,670,361,222,237,111,113,,49,115,,116e" filled="f">
                <v:path arrowok="t"/>
                <o:lock v:ext="edit" aspectratio="t"/>
              </v:shape>
              <v:line id="_x0000_s1041" style="position:absolute" from="2975,14911" to="6882,14911">
                <v:stroke endarrow="block"/>
                <o:lock v:ext="edit" aspectratio="t"/>
              </v:line>
              <v:shape id="_x0000_s1042" style="position:absolute;left:2967;top:14422;width:822;height:489;mso-position-horizontal:absolute;mso-position-vertical:absolute" coordsize="480,489" path="m,489c80,244,160,,240,v80,,200,408,240,489e" filled="f">
                <v:path arrowok="t"/>
                <o:lock v:ext="edit" aspectratio="t"/>
              </v:shape>
              <v:shape id="_x0000_s1043" style="position:absolute;left:4527;top:14422;width:822;height:489;mso-position-horizontal:absolute;mso-position-vertical:absolute" coordsize="480,489" path="m,489c80,244,160,,240,v80,,200,408,240,489e" filled="f">
                <v:path arrowok="t"/>
                <o:lock v:ext="edit" aspectratio="t"/>
              </v:shape>
              <v:shape id="_x0000_s1044" style="position:absolute;left:5322;top:14911;width:822;height:489;flip:y;mso-position-horizontal:absolute;mso-position-vertical:absolute" coordsize="480,489" path="m,489c80,244,160,,240,v80,,200,408,240,489e" filled="f">
                <v:path arrowok="t"/>
                <o:lock v:ext="edit" aspectratio="t"/>
              </v:shape>
              <v:shape id="_x0000_s1045" style="position:absolute;left:3747;top:14881;width:822;height:489;flip:y;mso-position-horizontal:absolute;mso-position-vertical:absolute" coordsize="480,489" path="m,489c80,244,160,,240,v80,,200,408,240,489e" filled="f">
                <v:path arrowok="t"/>
                <o:lock v:ext="edit" aspectratio="t"/>
              </v:shape>
              <v:line id="_x0000_s1046" style="position:absolute;flip:y" from="2982,14036" to="2982,14362">
                <v:stroke endarrow="block"/>
                <o:lock v:ext="edit" aspectratio="t"/>
              </v:line>
              <v:shape id="_x0000_s1047" type="#_x0000_t75" style="position:absolute;left:2757;top:11280;width:534;height:396" wrapcoords="10800 3927 540 5891 540 13745 5940 16691 14040 16691 19440 13745 19440 5891 12960 3927 10800 3927">
                <v:imagedata r:id="rId16" o:title=""/>
              </v:shape>
              <v:shape id="_x0000_s1048" type="#_x0000_t75" style="position:absolute;left:3867;top:11902;width:333;height:396" wrapcoords="10800 3927 540 5891 540 13745 5940 16691 14040 16691 19440 13745 19440 5891 12960 3927 10800 3927">
                <v:imagedata r:id="rId17" o:title=""/>
              </v:shape>
              <v:shape id="_x0000_s1049" type="#_x0000_t75" style="position:absolute;left:3128;top:11889;width:154;height:286" wrapcoords="10800 3927 540 5891 540 13745 5940 16691 14040 16691 19440 13745 19440 5891 12960 3927 10800 3927">
                <v:imagedata r:id="rId18" o:title=""/>
              </v:shape>
              <v:shape id="_x0000_s1050" type="#_x0000_t75" style="position:absolute;left:2592;top:13965;width:354;height:356" wrapcoords="10800 3086 771 8229 771 13371 6171 15429 9257 15429 11571 15429 20829 3086 10800 3086">
                <v:imagedata r:id="rId19" o:title=""/>
              </v:shape>
              <v:shape id="_x0000_s1051" type="#_x0000_t75" style="position:absolute;left:6957;top:12730;width:154;height:264" wrapcoords="10800 3927 540 5891 540 13745 5940 16691 14040 16691 19440 13745 19440 5891 12960 3927 10800 3927">
                <v:imagedata r:id="rId20" o:title=""/>
              </v:shape>
              <v:shape id="_x0000_s1052" type="#_x0000_t75" style="position:absolute;left:3252;top:14585;width:244;height:242" wrapcoords="10800 3927 540 5891 540 13745 5940 16691 14040 16691 19440 13745 19440 5891 12960 3927 10800 3927">
                <v:imagedata r:id="rId21" o:title=""/>
              </v:shape>
              <v:shape id="_x0000_s1053" type="#_x0000_t75" style="position:absolute;left:4827;top:14585;width:244;height:242" wrapcoords="10800 3927 540 5891 540 13745 5940 16691 14040 16691 19440 13745 19440 5891 12960 3927 10800 3927">
                <v:imagedata r:id="rId22" o:title=""/>
              </v:shape>
              <v:shape id="_x0000_s1054" type="#_x0000_t75" style="position:absolute;left:4032;top:15046;width:222;height:132" wrapcoords="10800 3927 540 5891 540 13745 5940 16691 14040 16691 19440 13745 19440 5891 12960 3927 10800 3927">
                <v:imagedata r:id="rId23" o:title=""/>
              </v:shape>
              <v:shape id="_x0000_s1055" type="#_x0000_t75" style="position:absolute;left:5607;top:15089;width:222;height:132" wrapcoords="10800 3927 540 5891 540 13745 5940 16691 14040 16691 19440 13745 19440 5891 12960 3927 10800 3927">
                <v:imagedata r:id="rId24" o:title=""/>
              </v:shape>
              <v:shape id="_x0000_s1056" type="#_x0000_t75" style="position:absolute;left:6957;top:14675;width:154;height:264" wrapcoords="10800 3927 540 5891 540 13745 5940 16691 14040 16691 19440 13745 19440 5891 12960 3927 10800 3927">
                <v:imagedata r:id="rId20" o:title=""/>
              </v:shape>
              <v:shape id="_x0000_s1057" type="#_x0000_t75" style="position:absolute;left:4212;top:12958;width:307;height:257" wrapcoords="10800 3086 771 8229 771 13371 6171 15429 9257 15429 11571 15429 20829 3086 10800 3086">
                <v:imagedata r:id="rId25" o:title=""/>
              </v:shape>
              <v:shape id="_x0000_s1058" type="#_x0000_t75" style="position:absolute;left:6117;top:12945;width:472;height:316" wrapcoords="10800 3086 771 8229 771 13371 6171 15429 9257 15429 11571 15429 20829 3086 10800 3086">
                <v:imagedata r:id="rId26" o:title=""/>
              </v:shape>
            </v:group>
            <v:shape id="Рисунок 10" o:spid="_x0000_s1059" type="#_x0000_t75" style="position:absolute;left:8144;top:6437;width:2595;height:2850;visibility:visible">
              <v:imagedata r:id="rId27" o:title="" croptop="3605f" cropbottom="3272f" cropleft="4796f" cropright="9487f"/>
            </v:shape>
            <v:shape id="_x0000_s1060" type="#_x0000_t75" style="position:absolute;left:2990;top:6779;width:195;height:225" filled="t">
              <v:imagedata r:id="rId28" o:title=""/>
            </v:shape>
            <v:shape id="_x0000_s1061" type="#_x0000_t75" style="position:absolute;left:2990;top:9002;width:195;height:285" filled="t">
              <v:imagedata r:id="rId29" o:title=""/>
            </v:shape>
            <v:shape id="_x0000_s1062" type="#_x0000_t75" style="position:absolute;left:8357;top:6437;width:293;height:327" filled="t">
              <v:imagedata r:id="rId30" o:title=""/>
            </v:shape>
            <v:shape id="_x0000_s1063" type="#_x0000_t75" style="position:absolute;left:10424;top:7425;width:293;height:266" filled="t">
              <v:imagedata r:id="rId31" o:title=""/>
            </v:shape>
            <v:shape id="_x0000_s1064" type="#_x0000_t75" style="position:absolute;left:8372;top:8888;width:293;height:327" filled="t">
              <v:imagedata r:id="rId32" o:title=""/>
            </v:shape>
            <v:shape id="_x0000_s1065" type="#_x0000_t75" style="position:absolute;left:8587;top:8090;width:697;height:399" filled="t">
              <v:imagedata r:id="rId33" o:title=""/>
            </v:shape>
            <v:shape id="_x0000_s1066" type="#_x0000_t75" style="position:absolute;left:8372;top:8499;width:351;height:389" filled="t">
              <v:imagedata r:id="rId34" o:title=""/>
            </v:shape>
          </v:group>
          <o:OLEObject Type="Embed" ProgID="Equation.3" ShapeID="_x0000_s1047" DrawAspect="Content" ObjectID="_1675600560" r:id="rId35"/>
          <o:OLEObject Type="Embed" ProgID="Equation.3" ShapeID="_x0000_s1048" DrawAspect="Content" ObjectID="_1675600561" r:id="rId36"/>
          <o:OLEObject Type="Embed" ProgID="Equation.3" ShapeID="_x0000_s1049" DrawAspect="Content" ObjectID="_1675600562" r:id="rId37"/>
          <o:OLEObject Type="Embed" ProgID="Equation.3" ShapeID="_x0000_s1050" DrawAspect="Content" ObjectID="_1675600563" r:id="rId38"/>
          <o:OLEObject Type="Embed" ProgID="Equation.3" ShapeID="_x0000_s1051" DrawAspect="Content" ObjectID="_1675600564" r:id="rId39"/>
          <o:OLEObject Type="Embed" ProgID="Equation.3" ShapeID="_x0000_s1052" DrawAspect="Content" ObjectID="_1675600565" r:id="rId40"/>
          <o:OLEObject Type="Embed" ProgID="Equation.3" ShapeID="_x0000_s1053" DrawAspect="Content" ObjectID="_1675600566" r:id="rId41"/>
          <o:OLEObject Type="Embed" ProgID="Equation.3" ShapeID="_x0000_s1054" DrawAspect="Content" ObjectID="_1675600567" r:id="rId42"/>
          <o:OLEObject Type="Embed" ProgID="Equation.3" ShapeID="_x0000_s1055" DrawAspect="Content" ObjectID="_1675600568" r:id="rId43"/>
          <o:OLEObject Type="Embed" ProgID="Equation.3" ShapeID="_x0000_s1056" DrawAspect="Content" ObjectID="_1675600569" r:id="rId44"/>
          <o:OLEObject Type="Embed" ProgID="Equation.3" ShapeID="_x0000_s1057" DrawAspect="Content" ObjectID="_1675600570" r:id="rId45"/>
          <o:OLEObject Type="Embed" ProgID="Equation.3" ShapeID="_x0000_s1058" DrawAspect="Content" ObjectID="_1675600571" r:id="rId46"/>
          <o:OLEObject Type="Embed" ProgID="Equation.DSMT4" ShapeID="_x0000_s1060" DrawAspect="Content" ObjectID="_1675600572" r:id="rId47"/>
          <o:OLEObject Type="Embed" ProgID="Equation.DSMT4" ShapeID="_x0000_s1061" DrawAspect="Content" ObjectID="_1675600573" r:id="rId48"/>
          <o:OLEObject Type="Embed" ProgID="Equation.DSMT4" ShapeID="_x0000_s1062" DrawAspect="Content" ObjectID="_1675600574" r:id="rId49"/>
          <o:OLEObject Type="Embed" ProgID="Equation.DSMT4" ShapeID="_x0000_s1063" DrawAspect="Content" ObjectID="_1675600575" r:id="rId50"/>
          <o:OLEObject Type="Embed" ProgID="Equation.DSMT4" ShapeID="_x0000_s1064" DrawAspect="Content" ObjectID="_1675600576" r:id="rId51"/>
          <o:OLEObject Type="Embed" ProgID="Equation.DSMT4" ShapeID="_x0000_s1065" DrawAspect="Content" ObjectID="_1675600577" r:id="rId52"/>
          <o:OLEObject Type="Embed" ProgID="Equation.DSMT4" ShapeID="_x0000_s1066" DrawAspect="Content" ObjectID="_1675600578" r:id="rId53"/>
        </w:object>
      </w:r>
    </w:p>
    <w:p w:rsidR="00317D2E" w:rsidRPr="00CB1190" w:rsidRDefault="00317D2E" w:rsidP="00132169">
      <w:pPr>
        <w:ind w:firstLine="708"/>
        <w:jc w:val="both"/>
        <w:rPr>
          <w:sz w:val="28"/>
          <w:szCs w:val="28"/>
          <w:lang w:val="hr-HR"/>
        </w:rPr>
      </w:pPr>
    </w:p>
    <w:p w:rsidR="00317D2E" w:rsidRPr="00CB1190" w:rsidRDefault="00317D2E" w:rsidP="00132169">
      <w:pPr>
        <w:ind w:firstLine="708"/>
        <w:jc w:val="both"/>
        <w:rPr>
          <w:sz w:val="28"/>
          <w:szCs w:val="28"/>
          <w:lang w:val="hr-HR"/>
        </w:rPr>
      </w:pPr>
    </w:p>
    <w:p w:rsidR="00317D2E" w:rsidRPr="00CB1190" w:rsidRDefault="00317D2E" w:rsidP="00132169">
      <w:pPr>
        <w:ind w:firstLine="708"/>
        <w:jc w:val="both"/>
        <w:rPr>
          <w:sz w:val="28"/>
          <w:szCs w:val="28"/>
          <w:lang w:val="hr-HR"/>
        </w:rPr>
      </w:pPr>
    </w:p>
    <w:p w:rsidR="00317D2E" w:rsidRPr="00CB1190" w:rsidRDefault="00317D2E" w:rsidP="00132169">
      <w:pPr>
        <w:ind w:firstLine="708"/>
        <w:jc w:val="both"/>
        <w:rPr>
          <w:sz w:val="28"/>
          <w:szCs w:val="28"/>
          <w:lang w:val="hr-HR"/>
        </w:rPr>
      </w:pPr>
    </w:p>
    <w:p w:rsidR="00317D2E" w:rsidRPr="00CB1190" w:rsidRDefault="00317D2E" w:rsidP="00132169">
      <w:pPr>
        <w:ind w:firstLine="708"/>
        <w:jc w:val="both"/>
        <w:rPr>
          <w:sz w:val="28"/>
          <w:szCs w:val="28"/>
          <w:lang w:val="hr-HR"/>
        </w:rPr>
      </w:pPr>
    </w:p>
    <w:p w:rsidR="00317D2E" w:rsidRPr="00CB1190" w:rsidRDefault="00317D2E" w:rsidP="00132169">
      <w:pPr>
        <w:ind w:firstLine="708"/>
        <w:jc w:val="both"/>
        <w:rPr>
          <w:sz w:val="28"/>
          <w:szCs w:val="28"/>
          <w:lang w:val="hr-HR"/>
        </w:rPr>
      </w:pPr>
    </w:p>
    <w:p w:rsidR="00317D2E" w:rsidRPr="00CB1190" w:rsidRDefault="00317D2E" w:rsidP="00132169">
      <w:pPr>
        <w:ind w:firstLine="708"/>
        <w:jc w:val="both"/>
        <w:rPr>
          <w:sz w:val="28"/>
          <w:szCs w:val="28"/>
          <w:lang w:val="hr-HR"/>
        </w:rPr>
      </w:pPr>
    </w:p>
    <w:p w:rsidR="00317D2E" w:rsidRPr="00CB1190" w:rsidRDefault="00317D2E" w:rsidP="00132169">
      <w:pPr>
        <w:jc w:val="both"/>
        <w:rPr>
          <w:noProof/>
          <w:sz w:val="28"/>
          <w:szCs w:val="28"/>
          <w:lang w:val="hr-HR"/>
        </w:rPr>
      </w:pPr>
    </w:p>
    <w:p w:rsidR="00317D2E" w:rsidRPr="00CB1190" w:rsidRDefault="00317D2E" w:rsidP="00132169">
      <w:pPr>
        <w:jc w:val="both"/>
        <w:rPr>
          <w:noProof/>
          <w:sz w:val="28"/>
          <w:szCs w:val="28"/>
          <w:lang w:val="hr-HR"/>
        </w:rPr>
      </w:pPr>
    </w:p>
    <w:p w:rsidR="00317D2E" w:rsidRDefault="00317D2E" w:rsidP="00132169">
      <w:pPr>
        <w:jc w:val="both"/>
        <w:rPr>
          <w:noProof/>
          <w:sz w:val="28"/>
          <w:szCs w:val="28"/>
          <w:lang w:val="hr-HR"/>
        </w:rPr>
      </w:pPr>
    </w:p>
    <w:p w:rsidR="00317D2E" w:rsidRPr="00CB1190" w:rsidRDefault="00317D2E" w:rsidP="00132169">
      <w:pPr>
        <w:jc w:val="both"/>
        <w:rPr>
          <w:noProof/>
          <w:sz w:val="28"/>
          <w:szCs w:val="28"/>
          <w:lang w:val="hr-HR"/>
        </w:rPr>
      </w:pPr>
      <w:r w:rsidRPr="00CB1190">
        <w:rPr>
          <w:noProof/>
          <w:sz w:val="28"/>
          <w:szCs w:val="28"/>
          <w:lang w:val="hr-HR"/>
        </w:rPr>
        <w:tab/>
      </w:r>
      <w:r w:rsidRPr="00CB1190">
        <w:rPr>
          <w:noProof/>
          <w:sz w:val="28"/>
          <w:szCs w:val="28"/>
          <w:lang w:val="hr-HR"/>
        </w:rPr>
        <w:tab/>
      </w:r>
    </w:p>
    <w:p w:rsidR="00132169" w:rsidRDefault="00317D2E" w:rsidP="00132169">
      <w:pPr>
        <w:jc w:val="both"/>
        <w:rPr>
          <w:noProof/>
          <w:sz w:val="28"/>
          <w:szCs w:val="28"/>
          <w:lang w:val="hr-HR"/>
        </w:rPr>
      </w:pPr>
      <w:r w:rsidRPr="00CB1190">
        <w:rPr>
          <w:noProof/>
          <w:sz w:val="28"/>
          <w:szCs w:val="28"/>
          <w:lang w:val="hr-HR"/>
        </w:rPr>
        <w:t xml:space="preserve">                      </w:t>
      </w:r>
    </w:p>
    <w:p w:rsidR="00132169" w:rsidRDefault="00132169" w:rsidP="00132169">
      <w:pPr>
        <w:jc w:val="both"/>
        <w:rPr>
          <w:noProof/>
          <w:sz w:val="28"/>
          <w:szCs w:val="28"/>
          <w:lang w:val="hr-HR"/>
        </w:rPr>
      </w:pPr>
    </w:p>
    <w:p w:rsidR="00132169" w:rsidRDefault="00132169" w:rsidP="00132169">
      <w:pPr>
        <w:jc w:val="both"/>
        <w:rPr>
          <w:noProof/>
          <w:sz w:val="28"/>
          <w:szCs w:val="28"/>
          <w:lang w:val="hr-HR"/>
        </w:rPr>
      </w:pPr>
    </w:p>
    <w:p w:rsidR="00132169" w:rsidRDefault="00132169" w:rsidP="00132169">
      <w:pPr>
        <w:jc w:val="both"/>
        <w:rPr>
          <w:noProof/>
          <w:sz w:val="28"/>
          <w:szCs w:val="28"/>
          <w:lang w:val="hr-HR"/>
        </w:rPr>
      </w:pPr>
    </w:p>
    <w:p w:rsidR="00317D2E" w:rsidRPr="00CB1190" w:rsidRDefault="00317D2E" w:rsidP="00132169">
      <w:pPr>
        <w:jc w:val="both"/>
        <w:rPr>
          <w:noProof/>
          <w:sz w:val="28"/>
          <w:szCs w:val="28"/>
          <w:lang w:val="hr-HR"/>
        </w:rPr>
      </w:pPr>
      <w:r w:rsidRPr="00CB1190">
        <w:rPr>
          <w:noProof/>
          <w:sz w:val="28"/>
          <w:szCs w:val="28"/>
          <w:lang w:val="hr-HR"/>
        </w:rPr>
        <w:t xml:space="preserve"> a)                                      b)                                               ç)</w:t>
      </w:r>
    </w:p>
    <w:p w:rsidR="00132169" w:rsidRDefault="00132169" w:rsidP="00132169">
      <w:pPr>
        <w:jc w:val="both"/>
        <w:rPr>
          <w:sz w:val="28"/>
          <w:szCs w:val="28"/>
          <w:lang w:val="hr-HR"/>
        </w:rPr>
      </w:pPr>
    </w:p>
    <w:p w:rsidR="00317D2E" w:rsidRPr="00132169" w:rsidRDefault="00317D2E" w:rsidP="00132169">
      <w:pPr>
        <w:jc w:val="both"/>
        <w:rPr>
          <w:sz w:val="28"/>
          <w:szCs w:val="28"/>
          <w:lang w:val="hr-HR"/>
        </w:rPr>
      </w:pPr>
      <w:r w:rsidRPr="00CB1190">
        <w:rPr>
          <w:sz w:val="28"/>
          <w:szCs w:val="28"/>
          <w:lang w:val="hr-HR"/>
        </w:rPr>
        <w:t>1.32-nji surat. Düzüminde diňe C sygymly ideal kondensatory saklaýan sinusoidal zynjyryň shemasy (a), toguň, naprýaženiýäniň we kuwwatyň grafikleri (b), zynjyr üçin gurlan diagramma (ç).</w:t>
      </w:r>
    </w:p>
    <w:p w:rsidR="00317D2E" w:rsidRDefault="00317D2E" w:rsidP="00132169">
      <w:pPr>
        <w:ind w:firstLine="708"/>
        <w:jc w:val="both"/>
        <w:rPr>
          <w:sz w:val="28"/>
          <w:szCs w:val="28"/>
          <w:lang w:val="hr-HR"/>
        </w:rPr>
      </w:pPr>
      <w:r w:rsidRPr="00CB1190">
        <w:rPr>
          <w:sz w:val="28"/>
          <w:szCs w:val="28"/>
          <w:lang w:val="hr-HR"/>
        </w:rPr>
        <w:t xml:space="preserve">(1.80) we (1.81) deňlemelere degişli naprýaženiýäniň we toguň kompleks amplitudalary aşakdaky görnüşde ýazylýar: </w:t>
      </w:r>
    </w:p>
    <w:p w:rsidR="00132169" w:rsidRPr="00CB1190" w:rsidRDefault="00132169" w:rsidP="00132169">
      <w:pPr>
        <w:ind w:firstLine="708"/>
        <w:jc w:val="both"/>
        <w:rPr>
          <w:sz w:val="28"/>
          <w:szCs w:val="28"/>
          <w:lang w:val="hr-HR"/>
        </w:rPr>
      </w:pPr>
    </w:p>
    <w:p w:rsidR="00317D2E" w:rsidRDefault="00132169" w:rsidP="00132169">
      <w:pPr>
        <w:ind w:firstLine="708"/>
        <w:jc w:val="both"/>
        <w:rPr>
          <w:sz w:val="28"/>
          <w:szCs w:val="28"/>
          <w:lang w:val="hr-HR"/>
        </w:rPr>
      </w:pPr>
      <w:r w:rsidRPr="00CB1190">
        <w:rPr>
          <w:position w:val="-30"/>
          <w:lang w:val="hr-HR"/>
        </w:rPr>
        <w:object w:dxaOrig="7140" w:dyaOrig="720">
          <v:shape id="_x0000_i1029" type="#_x0000_t75" style="width:365.9pt;height:53.2pt" o:ole="">
            <v:imagedata r:id="rId54" o:title=""/>
          </v:shape>
          <o:OLEObject Type="Embed" ProgID="Equation.DSMT4" ShapeID="_x0000_i1029" DrawAspect="Content" ObjectID="_1675600552" r:id="rId55"/>
        </w:object>
      </w:r>
      <w:r>
        <w:rPr>
          <w:lang w:val="hr-HR"/>
        </w:rPr>
        <w:t xml:space="preserve">       </w:t>
      </w:r>
      <w:r w:rsidR="00317D2E" w:rsidRPr="00CB1190">
        <w:rPr>
          <w:sz w:val="28"/>
          <w:szCs w:val="28"/>
          <w:lang w:val="hr-HR"/>
        </w:rPr>
        <w:t>(1.84)</w:t>
      </w:r>
    </w:p>
    <w:p w:rsidR="0086770A" w:rsidRPr="00CB1190" w:rsidRDefault="0086770A" w:rsidP="00132169">
      <w:pPr>
        <w:ind w:firstLine="708"/>
        <w:jc w:val="both"/>
        <w:rPr>
          <w:sz w:val="28"/>
          <w:szCs w:val="28"/>
          <w:lang w:val="hr-HR"/>
        </w:rPr>
      </w:pPr>
      <w:bookmarkStart w:id="0" w:name="_GoBack"/>
      <w:bookmarkEnd w:id="0"/>
    </w:p>
    <w:p w:rsidR="00317D2E" w:rsidRDefault="00317D2E" w:rsidP="00132169">
      <w:pPr>
        <w:ind w:firstLine="708"/>
        <w:jc w:val="both"/>
        <w:rPr>
          <w:sz w:val="28"/>
          <w:szCs w:val="28"/>
          <w:lang w:val="hr-HR"/>
        </w:rPr>
      </w:pPr>
      <w:r w:rsidRPr="00CB1190">
        <w:rPr>
          <w:sz w:val="28"/>
          <w:szCs w:val="28"/>
          <w:lang w:val="hr-HR"/>
        </w:rPr>
        <w:t xml:space="preserve">Bu deňlemäniň sag we çep taraplaryny </w:t>
      </w:r>
      <w:r w:rsidRPr="00CB1190">
        <w:rPr>
          <w:position w:val="-6"/>
          <w:sz w:val="28"/>
          <w:szCs w:val="28"/>
          <w:lang w:val="hr-HR"/>
        </w:rPr>
        <w:object w:dxaOrig="560" w:dyaOrig="340">
          <v:shape id="_x0000_i1030" type="#_x0000_t75" style="width:27.4pt;height:17.75pt" o:ole="">
            <v:imagedata r:id="rId56" o:title=""/>
          </v:shape>
          <o:OLEObject Type="Embed" ProgID="Equation.3" ShapeID="_x0000_i1030" DrawAspect="Content" ObjectID="_1675600553" r:id="rId57"/>
        </w:object>
      </w:r>
      <w:r w:rsidRPr="00CB1190">
        <w:rPr>
          <w:sz w:val="28"/>
          <w:szCs w:val="28"/>
          <w:lang w:val="hr-HR"/>
        </w:rPr>
        <w:t xml:space="preserve">ä bölüp, düzüminde diňe C sygymly kondensatory saklaýan zynjyr üçin, kompleks görnüşde ýazylan Omuň kanuny alynýar: </w:t>
      </w:r>
    </w:p>
    <w:p w:rsidR="00132169" w:rsidRPr="00CB1190" w:rsidRDefault="00132169" w:rsidP="00132169">
      <w:pPr>
        <w:ind w:firstLine="708"/>
        <w:jc w:val="both"/>
        <w:rPr>
          <w:sz w:val="28"/>
          <w:szCs w:val="28"/>
          <w:lang w:val="hr-HR"/>
        </w:rPr>
      </w:pPr>
    </w:p>
    <w:p w:rsidR="00317D2E" w:rsidRDefault="00132169" w:rsidP="00132169">
      <w:pPr>
        <w:tabs>
          <w:tab w:val="left" w:pos="6511"/>
        </w:tabs>
        <w:jc w:val="center"/>
        <w:rPr>
          <w:sz w:val="28"/>
          <w:szCs w:val="28"/>
          <w:lang w:val="hr-HR"/>
        </w:rPr>
      </w:pPr>
      <w:r w:rsidRPr="00CB1190">
        <w:rPr>
          <w:position w:val="-30"/>
          <w:sz w:val="28"/>
          <w:szCs w:val="28"/>
          <w:lang w:val="hr-HR"/>
        </w:rPr>
        <w:object w:dxaOrig="1020" w:dyaOrig="680">
          <v:shape id="_x0000_i1031" type="#_x0000_t75" style="width:106.4pt;height:61.8pt" o:ole="">
            <v:imagedata r:id="rId58" o:title=""/>
          </v:shape>
          <o:OLEObject Type="Embed" ProgID="Equation.3" ShapeID="_x0000_i1031" DrawAspect="Content" ObjectID="_1675600554" r:id="rId59"/>
        </w:object>
      </w:r>
      <w:r w:rsidR="00317D2E" w:rsidRPr="00CB1190">
        <w:rPr>
          <w:sz w:val="28"/>
          <w:szCs w:val="28"/>
          <w:lang w:val="hr-HR"/>
        </w:rPr>
        <w:t xml:space="preserve">.                </w:t>
      </w:r>
      <w:r>
        <w:rPr>
          <w:sz w:val="28"/>
          <w:szCs w:val="28"/>
          <w:lang w:val="hr-HR"/>
        </w:rPr>
        <w:t xml:space="preserve">                 </w:t>
      </w:r>
      <w:r w:rsidR="00317D2E" w:rsidRPr="00CB1190">
        <w:rPr>
          <w:sz w:val="28"/>
          <w:szCs w:val="28"/>
          <w:lang w:val="hr-HR"/>
        </w:rPr>
        <w:t xml:space="preserve">  (1.85)</w:t>
      </w:r>
    </w:p>
    <w:p w:rsidR="00132169" w:rsidRPr="00CB1190" w:rsidRDefault="00132169" w:rsidP="00132169">
      <w:pPr>
        <w:tabs>
          <w:tab w:val="left" w:pos="6511"/>
        </w:tabs>
        <w:jc w:val="both"/>
        <w:rPr>
          <w:sz w:val="28"/>
          <w:szCs w:val="28"/>
          <w:lang w:val="hr-HR"/>
        </w:rPr>
      </w:pPr>
    </w:p>
    <w:p w:rsidR="00317D2E" w:rsidRPr="00CB1190" w:rsidRDefault="00317D2E" w:rsidP="00132169">
      <w:pPr>
        <w:jc w:val="both"/>
        <w:rPr>
          <w:sz w:val="28"/>
          <w:szCs w:val="28"/>
          <w:lang w:val="hr-HR"/>
        </w:rPr>
      </w:pPr>
      <w:r w:rsidRPr="00CB1190">
        <w:rPr>
          <w:sz w:val="28"/>
          <w:szCs w:val="28"/>
          <w:lang w:val="hr-HR"/>
        </w:rPr>
        <w:t xml:space="preserve">           Bu kanuna görä</w:t>
      </w:r>
      <w:r>
        <w:rPr>
          <w:sz w:val="28"/>
          <w:szCs w:val="28"/>
          <w:lang w:val="hr-HR"/>
        </w:rPr>
        <w:t xml:space="preserve"> </w:t>
      </w:r>
      <w:r w:rsidRPr="00BA37AB">
        <w:rPr>
          <w:i/>
          <w:sz w:val="28"/>
          <w:szCs w:val="28"/>
          <w:u w:val="single"/>
          <w:lang w:val="hr-HR"/>
        </w:rPr>
        <w:t>I</w:t>
      </w:r>
      <w:r w:rsidRPr="00CB1190">
        <w:rPr>
          <w:sz w:val="28"/>
          <w:szCs w:val="28"/>
          <w:lang w:val="hr-HR"/>
        </w:rPr>
        <w:fldChar w:fldCharType="begin"/>
      </w:r>
      <w:r w:rsidRPr="00CB1190">
        <w:rPr>
          <w:sz w:val="28"/>
          <w:szCs w:val="28"/>
          <w:lang w:val="hr-HR"/>
        </w:rPr>
        <w:instrText xml:space="preserve"> QUOTE </w:instrText>
      </w:r>
      <m:oMath>
        <m:acc>
          <m:accPr>
            <m:chr m:val="̇"/>
            <m:ctrlPr>
              <w:rPr>
                <w:rFonts w:ascii="Cambria Math" w:hAnsi="Cambria Math"/>
                <w:i/>
                <w:sz w:val="32"/>
                <w:szCs w:val="32"/>
                <w:lang w:val="tk-TM"/>
              </w:rPr>
            </m:ctrlPr>
          </m:accPr>
          <m:e>
            <m:r>
              <m:rPr>
                <m:sty m:val="p"/>
              </m:rPr>
              <w:rPr>
                <w:rFonts w:ascii="Cambria Math" w:hAnsi="Cambria Math"/>
                <w:sz w:val="32"/>
                <w:szCs w:val="32"/>
                <w:lang w:val="tk-TM"/>
              </w:rPr>
              <m:t>I</m:t>
            </m:r>
          </m:e>
        </m:acc>
      </m:oMath>
      <w:r w:rsidRPr="00CB1190">
        <w:rPr>
          <w:sz w:val="28"/>
          <w:szCs w:val="28"/>
          <w:lang w:val="hr-HR"/>
        </w:rPr>
        <w:instrText xml:space="preserve"> </w:instrText>
      </w:r>
      <w:r w:rsidRPr="00CB1190">
        <w:rPr>
          <w:sz w:val="28"/>
          <w:szCs w:val="28"/>
          <w:lang w:val="hr-HR"/>
        </w:rPr>
        <w:fldChar w:fldCharType="end"/>
      </w:r>
      <w:r w:rsidRPr="00CB1190">
        <w:rPr>
          <w:sz w:val="28"/>
          <w:szCs w:val="28"/>
          <w:lang w:val="hr-HR"/>
        </w:rPr>
        <w:t xml:space="preserve"> sygym togunyň kompleks täsir ediji ululygyna, kondensatora goýlan</w:t>
      </w:r>
      <w:r>
        <w:rPr>
          <w:sz w:val="28"/>
          <w:szCs w:val="28"/>
          <w:lang w:val="hr-HR"/>
        </w:rPr>
        <w:t xml:space="preserve"> </w:t>
      </w:r>
      <w:r w:rsidRPr="00BA37AB">
        <w:rPr>
          <w:i/>
          <w:sz w:val="28"/>
          <w:szCs w:val="28"/>
          <w:u w:val="single"/>
          <w:lang w:val="hr-HR"/>
        </w:rPr>
        <w:t>U</w:t>
      </w:r>
      <w:r w:rsidRPr="00CB1190">
        <w:rPr>
          <w:sz w:val="28"/>
          <w:szCs w:val="28"/>
          <w:lang w:val="hr-HR"/>
        </w:rPr>
        <w:t xml:space="preserve"> </w:t>
      </w:r>
      <w:r w:rsidRPr="00CB1190">
        <w:rPr>
          <w:sz w:val="28"/>
          <w:szCs w:val="28"/>
          <w:lang w:val="hr-HR"/>
        </w:rPr>
        <w:fldChar w:fldCharType="begin"/>
      </w:r>
      <w:r w:rsidRPr="00CB1190">
        <w:rPr>
          <w:sz w:val="28"/>
          <w:szCs w:val="28"/>
          <w:lang w:val="hr-HR"/>
        </w:rPr>
        <w:instrText xml:space="preserve"> QUOTE </w:instrText>
      </w:r>
      <m:oMath>
        <m:acc>
          <m:accPr>
            <m:chr m:val="̇"/>
            <m:ctrlPr>
              <w:rPr>
                <w:rFonts w:ascii="Cambria Math" w:hAnsi="Cambria Math"/>
                <w:i/>
                <w:sz w:val="32"/>
                <w:szCs w:val="32"/>
                <w:lang w:val="tk-TM"/>
              </w:rPr>
            </m:ctrlPr>
          </m:accPr>
          <m:e>
            <m:r>
              <m:rPr>
                <m:sty m:val="p"/>
              </m:rPr>
              <w:rPr>
                <w:rFonts w:ascii="Cambria Math" w:hAnsi="Cambria Math"/>
                <w:sz w:val="32"/>
                <w:szCs w:val="32"/>
                <w:lang w:val="tk-TM"/>
              </w:rPr>
              <m:t>U</m:t>
            </m:r>
          </m:e>
        </m:acc>
      </m:oMath>
      <w:r w:rsidRPr="00CB1190">
        <w:rPr>
          <w:sz w:val="28"/>
          <w:szCs w:val="28"/>
          <w:lang w:val="hr-HR"/>
        </w:rPr>
        <w:instrText xml:space="preserve"> </w:instrText>
      </w:r>
      <w:r w:rsidRPr="00CB1190">
        <w:rPr>
          <w:sz w:val="28"/>
          <w:szCs w:val="28"/>
          <w:lang w:val="hr-HR"/>
        </w:rPr>
        <w:fldChar w:fldCharType="end"/>
      </w:r>
      <w:r w:rsidRPr="00CB1190">
        <w:rPr>
          <w:sz w:val="28"/>
          <w:szCs w:val="28"/>
          <w:lang w:val="hr-HR"/>
        </w:rPr>
        <w:t xml:space="preserve">naprýaženiýäniň kompleks täsir ediji ululygynyň: </w:t>
      </w:r>
      <w:r w:rsidRPr="00CB1190">
        <w:rPr>
          <w:position w:val="-24"/>
          <w:sz w:val="28"/>
          <w:szCs w:val="28"/>
          <w:lang w:val="hr-HR"/>
        </w:rPr>
        <w:object w:dxaOrig="1420" w:dyaOrig="620">
          <v:shape id="_x0000_i1032" type="#_x0000_t75" style="width:70.95pt;height:30.65pt" o:ole="">
            <v:imagedata r:id="rId60" o:title=""/>
          </v:shape>
          <o:OLEObject Type="Embed" ProgID="Equation.3" ShapeID="_x0000_i1032" DrawAspect="Content" ObjectID="_1675600555" r:id="rId61"/>
        </w:object>
      </w:r>
      <w:r w:rsidRPr="00CB1190">
        <w:rPr>
          <w:sz w:val="28"/>
          <w:szCs w:val="28"/>
          <w:lang w:val="hr-HR"/>
        </w:rPr>
        <w:t xml:space="preserve"> </w:t>
      </w:r>
      <w:r w:rsidRPr="00CB1190">
        <w:rPr>
          <w:sz w:val="28"/>
          <w:szCs w:val="28"/>
          <w:lang w:val="hr-HR"/>
        </w:rPr>
        <w:fldChar w:fldCharType="begin"/>
      </w:r>
      <w:r w:rsidRPr="00CB1190">
        <w:rPr>
          <w:sz w:val="28"/>
          <w:szCs w:val="28"/>
          <w:lang w:val="hr-HR"/>
        </w:rPr>
        <w:instrText xml:space="preserve"> QUOTE </w:instrText>
      </w:r>
      <m:oMath>
        <m:r>
          <m:rPr>
            <m:sty m:val="p"/>
          </m:rPr>
          <w:rPr>
            <w:rFonts w:ascii="Cambria Math" w:hAnsi="Cambria Math"/>
            <w:sz w:val="32"/>
            <w:szCs w:val="32"/>
            <w:lang w:val="tk-TM"/>
          </w:rPr>
          <m:t xml:space="preserve">- j </m:t>
        </m:r>
        <m:sSub>
          <m:sSubPr>
            <m:ctrlPr>
              <w:rPr>
                <w:rFonts w:ascii="Cambria Math" w:hAnsi="Cambria Math"/>
                <w:i/>
                <w:sz w:val="32"/>
                <w:szCs w:val="32"/>
                <w:lang w:val="en-US"/>
              </w:rPr>
            </m:ctrlPr>
          </m:sSubPr>
          <m:e>
            <m:r>
              <m:rPr>
                <m:sty m:val="p"/>
              </m:rPr>
              <w:rPr>
                <w:rFonts w:ascii="Cambria Math" w:hAnsi="Cambria Math"/>
                <w:sz w:val="32"/>
                <w:szCs w:val="32"/>
                <w:lang w:val="tk-TM"/>
              </w:rPr>
              <m:t>X</m:t>
            </m:r>
          </m:e>
          <m:sub>
            <m:r>
              <m:rPr>
                <m:sty m:val="p"/>
              </m:rPr>
              <w:rPr>
                <w:rFonts w:ascii="Cambria Math" w:hAnsi="Cambria Math"/>
                <w:sz w:val="32"/>
                <w:szCs w:val="32"/>
                <w:lang w:val="tk-TM"/>
              </w:rPr>
              <m:t>c</m:t>
            </m:r>
          </m:sub>
        </m:sSub>
      </m:oMath>
      <w:r w:rsidRPr="00CB1190">
        <w:rPr>
          <w:sz w:val="28"/>
          <w:szCs w:val="28"/>
          <w:lang w:val="hr-HR"/>
        </w:rPr>
        <w:instrText xml:space="preserve"> </w:instrText>
      </w:r>
      <w:r w:rsidRPr="00CB1190">
        <w:rPr>
          <w:sz w:val="28"/>
          <w:szCs w:val="28"/>
          <w:lang w:val="hr-HR"/>
        </w:rPr>
        <w:fldChar w:fldCharType="end"/>
      </w:r>
      <w:r w:rsidRPr="00CB1190">
        <w:rPr>
          <w:sz w:val="28"/>
          <w:szCs w:val="28"/>
          <w:lang w:val="hr-HR"/>
        </w:rPr>
        <w:t xml:space="preserve">kompleks sygym garşylygyna bölünmegine deňdir. Naprýaženiýäniň we toguň kompleks  </w:t>
      </w:r>
      <w:r>
        <w:rPr>
          <w:sz w:val="28"/>
          <w:szCs w:val="28"/>
          <w:lang w:val="hr-HR"/>
        </w:rPr>
        <w:t>täsir ediji ululyklary</w:t>
      </w:r>
      <w:r w:rsidRPr="00CB1190">
        <w:rPr>
          <w:sz w:val="28"/>
          <w:szCs w:val="28"/>
          <w:lang w:val="hr-HR"/>
        </w:rPr>
        <w:t xml:space="preserve"> üçin gurlan wektor diagramma 1.32-nji (ç) suratda görkezilendir. </w:t>
      </w:r>
    </w:p>
    <w:p w:rsidR="00132169" w:rsidRDefault="00317D2E" w:rsidP="00132169">
      <w:pPr>
        <w:jc w:val="both"/>
        <w:rPr>
          <w:sz w:val="28"/>
          <w:szCs w:val="28"/>
          <w:lang w:val="hr-HR"/>
        </w:rPr>
      </w:pPr>
      <w:r w:rsidRPr="00CB1190">
        <w:rPr>
          <w:sz w:val="28"/>
          <w:szCs w:val="28"/>
          <w:lang w:val="hr-HR"/>
        </w:rPr>
        <w:t xml:space="preserve">           </w:t>
      </w:r>
    </w:p>
    <w:p w:rsidR="00317D2E" w:rsidRDefault="00317D2E" w:rsidP="00132169">
      <w:pPr>
        <w:jc w:val="both"/>
        <w:rPr>
          <w:sz w:val="28"/>
          <w:szCs w:val="28"/>
          <w:lang w:val="hr-HR"/>
        </w:rPr>
      </w:pPr>
      <w:r w:rsidRPr="00CB1190">
        <w:rPr>
          <w:sz w:val="28"/>
          <w:szCs w:val="28"/>
          <w:lang w:val="hr-HR"/>
        </w:rPr>
        <w:t xml:space="preserve">Diňe </w:t>
      </w:r>
      <w:r w:rsidRPr="00CB1190">
        <w:rPr>
          <w:i/>
          <w:sz w:val="28"/>
          <w:szCs w:val="28"/>
          <w:lang w:val="hr-HR"/>
        </w:rPr>
        <w:t>C</w:t>
      </w:r>
      <w:r w:rsidRPr="00CB1190">
        <w:rPr>
          <w:sz w:val="28"/>
          <w:szCs w:val="28"/>
          <w:lang w:val="hr-HR"/>
        </w:rPr>
        <w:t xml:space="preserve"> sygymly kondensatordan ybarat zynjyrdaky kuwwatyň pursat ululygy aşakdaky görnüşde kesgitlenýär:</w:t>
      </w:r>
    </w:p>
    <w:p w:rsidR="00132169" w:rsidRPr="00CB1190" w:rsidRDefault="00132169" w:rsidP="00132169">
      <w:pPr>
        <w:jc w:val="both"/>
        <w:rPr>
          <w:sz w:val="28"/>
          <w:szCs w:val="28"/>
          <w:lang w:val="hr-HR"/>
        </w:rPr>
      </w:pPr>
    </w:p>
    <w:p w:rsidR="00317D2E" w:rsidRDefault="00132169" w:rsidP="00132169">
      <w:pPr>
        <w:jc w:val="both"/>
        <w:rPr>
          <w:sz w:val="28"/>
          <w:szCs w:val="28"/>
          <w:lang w:val="hr-HR"/>
        </w:rPr>
      </w:pPr>
      <w:r w:rsidRPr="00CB1190">
        <w:rPr>
          <w:position w:val="-12"/>
          <w:sz w:val="28"/>
          <w:szCs w:val="28"/>
          <w:lang w:val="hr-HR"/>
        </w:rPr>
        <w:object w:dxaOrig="7200" w:dyaOrig="380">
          <v:shape id="_x0000_i1033" type="#_x0000_t75" style="width:406.2pt;height:23.65pt" o:ole="">
            <v:imagedata r:id="rId62" o:title=""/>
          </v:shape>
          <o:OLEObject Type="Embed" ProgID="Equation.3" ShapeID="_x0000_i1033" DrawAspect="Content" ObjectID="_1675600556" r:id="rId63"/>
        </w:object>
      </w:r>
      <w:r>
        <w:rPr>
          <w:sz w:val="28"/>
          <w:szCs w:val="28"/>
          <w:lang w:val="hr-HR"/>
        </w:rPr>
        <w:t xml:space="preserve">.    </w:t>
      </w:r>
      <w:r w:rsidR="00317D2E" w:rsidRPr="00CB1190">
        <w:rPr>
          <w:sz w:val="28"/>
          <w:szCs w:val="28"/>
          <w:lang w:val="hr-HR"/>
        </w:rPr>
        <w:t>(1.86)</w:t>
      </w:r>
    </w:p>
    <w:p w:rsidR="00132169" w:rsidRPr="00CB1190" w:rsidRDefault="00132169" w:rsidP="00132169">
      <w:pPr>
        <w:jc w:val="both"/>
        <w:rPr>
          <w:sz w:val="28"/>
          <w:szCs w:val="28"/>
          <w:lang w:val="hr-HR"/>
        </w:rPr>
      </w:pPr>
    </w:p>
    <w:p w:rsidR="00317D2E" w:rsidRPr="00CB1190" w:rsidRDefault="00317D2E" w:rsidP="00132169">
      <w:pPr>
        <w:jc w:val="both"/>
        <w:rPr>
          <w:sz w:val="28"/>
          <w:szCs w:val="28"/>
          <w:lang w:val="hr-HR"/>
        </w:rPr>
      </w:pPr>
      <w:r w:rsidRPr="00CB1190">
        <w:rPr>
          <w:sz w:val="28"/>
          <w:szCs w:val="28"/>
          <w:lang w:val="hr-HR"/>
        </w:rPr>
        <w:t xml:space="preserve">           Bu aňlatmadan görnüşi ýaly kuwwatyň pursat ululygy ikeldilen ýygylykly sinusoidal kanun boýunça üýtgeýär we onuň bir periodyň dowamyndaky ortaça ululygy nola deňdir: </w:t>
      </w:r>
    </w:p>
    <w:p w:rsidR="00317D2E" w:rsidRPr="00CB1190" w:rsidRDefault="00132169" w:rsidP="00132169">
      <w:pPr>
        <w:tabs>
          <w:tab w:val="left" w:pos="7651"/>
        </w:tabs>
        <w:jc w:val="center"/>
        <w:rPr>
          <w:sz w:val="28"/>
          <w:szCs w:val="28"/>
          <w:lang w:val="hr-HR"/>
        </w:rPr>
      </w:pPr>
      <w:r w:rsidRPr="00CB1190">
        <w:rPr>
          <w:position w:val="-32"/>
          <w:sz w:val="28"/>
          <w:szCs w:val="28"/>
          <w:lang w:val="hr-HR"/>
        </w:rPr>
        <w:object w:dxaOrig="1840" w:dyaOrig="760">
          <v:shape id="_x0000_i1034" type="#_x0000_t75" style="width:2in;height:48.9pt" o:ole="">
            <v:imagedata r:id="rId64" o:title=""/>
          </v:shape>
          <o:OLEObject Type="Embed" ProgID="Equation.3" ShapeID="_x0000_i1034" DrawAspect="Content" ObjectID="_1675600557" r:id="rId65"/>
        </w:object>
      </w:r>
      <w:r w:rsidR="00317D2E">
        <w:rPr>
          <w:sz w:val="28"/>
          <w:szCs w:val="28"/>
          <w:lang w:val="hr-HR"/>
        </w:rPr>
        <w:t>.</w:t>
      </w:r>
    </w:p>
    <w:p w:rsidR="00132169" w:rsidRDefault="00132169" w:rsidP="00132169">
      <w:pPr>
        <w:ind w:firstLine="708"/>
        <w:jc w:val="both"/>
        <w:rPr>
          <w:sz w:val="28"/>
          <w:szCs w:val="28"/>
          <w:lang w:val="hr-HR"/>
        </w:rPr>
      </w:pPr>
    </w:p>
    <w:p w:rsidR="00317D2E" w:rsidRPr="00CB1190" w:rsidRDefault="00317D2E" w:rsidP="00132169">
      <w:pPr>
        <w:ind w:firstLine="708"/>
        <w:jc w:val="both"/>
        <w:rPr>
          <w:sz w:val="28"/>
          <w:szCs w:val="28"/>
          <w:lang w:val="hr-HR"/>
        </w:rPr>
      </w:pPr>
      <w:r w:rsidRPr="00CB1190">
        <w:rPr>
          <w:sz w:val="28"/>
          <w:szCs w:val="28"/>
          <w:lang w:val="hr-HR"/>
        </w:rPr>
        <w:t xml:space="preserve">Ýöne, edil </w:t>
      </w:r>
      <w:r w:rsidRPr="00CB1190">
        <w:rPr>
          <w:i/>
          <w:sz w:val="28"/>
          <w:szCs w:val="28"/>
          <w:lang w:val="hr-HR"/>
        </w:rPr>
        <w:t>L</w:t>
      </w:r>
      <w:r w:rsidRPr="00CB1190">
        <w:rPr>
          <w:sz w:val="28"/>
          <w:szCs w:val="28"/>
          <w:lang w:val="hr-HR"/>
        </w:rPr>
        <w:t xml:space="preserve"> induktiw sarymdan ybarat zynjyrdaky ýaly, bu ýerde hem çeşme bilen kondensatoryň arasynda energiýanyň alyş-çalyşy bolup geçýär, ýagny belli bir wagt aralygynda kondensator çeşmeden energiýa alýar. Soňra ol energiýa belli bir wagt aralygynda, tersine kondensatordan çeşmä berilýär.</w:t>
      </w:r>
    </w:p>
    <w:p w:rsidR="00317D2E" w:rsidRDefault="00317D2E" w:rsidP="00132169">
      <w:pPr>
        <w:ind w:firstLine="708"/>
        <w:jc w:val="both"/>
        <w:rPr>
          <w:sz w:val="28"/>
          <w:szCs w:val="28"/>
          <w:lang w:val="hr-HR"/>
        </w:rPr>
      </w:pPr>
      <w:r w:rsidRPr="00CB1190">
        <w:rPr>
          <w:sz w:val="28"/>
          <w:szCs w:val="28"/>
          <w:lang w:val="hr-HR"/>
        </w:rPr>
        <w:t xml:space="preserve">Bu hadysa akyl ýetirmek üçin 1.32-nji (b) suratda kuwwatyň wagta görä üýtgeýşiniň (1.86) deňleme esasynda gurlan grafikden peýdalanalyň. Grafikden görnüşi ýaly, periodyň birinji çärýeginde toguň we naprýaženiýäniň ululyklarynyň položitel bolandygy sebäpli kuwwat hem položiteldir. Bu çärýekde naprýaženiýäniň 0-dan </w:t>
      </w:r>
      <w:r w:rsidRPr="00CB1190">
        <w:rPr>
          <w:i/>
          <w:sz w:val="28"/>
          <w:szCs w:val="28"/>
          <w:lang w:val="hr-HR"/>
        </w:rPr>
        <w:t>U</w:t>
      </w:r>
      <w:r w:rsidRPr="00CB1190">
        <w:rPr>
          <w:i/>
          <w:sz w:val="28"/>
          <w:szCs w:val="28"/>
          <w:vertAlign w:val="subscript"/>
          <w:lang w:val="hr-HR"/>
        </w:rPr>
        <w:t>m</w:t>
      </w:r>
      <w:r w:rsidRPr="00CB1190">
        <w:rPr>
          <w:sz w:val="28"/>
          <w:szCs w:val="28"/>
          <w:lang w:val="hr-HR"/>
        </w:rPr>
        <w:t xml:space="preserve"> ululyga çenli ösmegi netijesinde kondensator zarýadlanýar, ýagny ol çeşmeden energiýa alýar. Çeşmeden alynýan energiýa kondensatorda elektrik meýdanynyň energiýasyna öwrülýär we birinji çärýegiň ahyryna çenli elektrik meýdanynyň energiýasy özüniň iň ýokary ululygyny alýar: </w:t>
      </w:r>
    </w:p>
    <w:p w:rsidR="00132169" w:rsidRPr="00CB1190" w:rsidRDefault="00132169" w:rsidP="00132169">
      <w:pPr>
        <w:ind w:firstLine="708"/>
        <w:jc w:val="both"/>
        <w:rPr>
          <w:sz w:val="28"/>
          <w:szCs w:val="28"/>
          <w:lang w:val="hr-HR"/>
        </w:rPr>
      </w:pPr>
    </w:p>
    <w:p w:rsidR="00317D2E" w:rsidRPr="00CB1190" w:rsidRDefault="00132169" w:rsidP="00132169">
      <w:pPr>
        <w:tabs>
          <w:tab w:val="left" w:pos="7413"/>
        </w:tabs>
        <w:jc w:val="center"/>
        <w:rPr>
          <w:sz w:val="28"/>
          <w:szCs w:val="28"/>
          <w:lang w:val="hr-HR"/>
        </w:rPr>
      </w:pPr>
      <w:r w:rsidRPr="00CB1190">
        <w:rPr>
          <w:position w:val="-24"/>
          <w:sz w:val="28"/>
          <w:szCs w:val="28"/>
          <w:lang w:val="hr-HR"/>
        </w:rPr>
        <w:object w:dxaOrig="1120" w:dyaOrig="660">
          <v:shape id="_x0000_i1035" type="#_x0000_t75" style="width:90.8pt;height:51.05pt" o:ole="">
            <v:imagedata r:id="rId66" o:title=""/>
          </v:shape>
          <o:OLEObject Type="Embed" ProgID="Equation.3" ShapeID="_x0000_i1035" DrawAspect="Content" ObjectID="_1675600558" r:id="rId67"/>
        </w:object>
      </w:r>
    </w:p>
    <w:p w:rsidR="00132169" w:rsidRDefault="00132169" w:rsidP="00132169">
      <w:pPr>
        <w:ind w:firstLine="708"/>
        <w:jc w:val="both"/>
        <w:rPr>
          <w:sz w:val="28"/>
          <w:szCs w:val="28"/>
          <w:lang w:val="hr-HR"/>
        </w:rPr>
      </w:pPr>
    </w:p>
    <w:p w:rsidR="00317D2E" w:rsidRPr="00CB1190" w:rsidRDefault="00317D2E" w:rsidP="00132169">
      <w:pPr>
        <w:ind w:firstLine="708"/>
        <w:jc w:val="both"/>
        <w:rPr>
          <w:sz w:val="28"/>
          <w:szCs w:val="28"/>
          <w:lang w:val="hr-HR"/>
        </w:rPr>
      </w:pPr>
      <w:r w:rsidRPr="00CB1190">
        <w:rPr>
          <w:sz w:val="28"/>
          <w:szCs w:val="28"/>
          <w:lang w:val="hr-HR"/>
        </w:rPr>
        <w:t xml:space="preserve">Periodyň ikinji çärýeginde </w:t>
      </w:r>
      <w:r w:rsidRPr="00CB1190">
        <w:rPr>
          <w:i/>
          <w:sz w:val="28"/>
          <w:szCs w:val="28"/>
          <w:lang w:val="hr-HR"/>
        </w:rPr>
        <w:t>U</w:t>
      </w:r>
      <w:r w:rsidRPr="00CB1190">
        <w:rPr>
          <w:i/>
          <w:sz w:val="28"/>
          <w:szCs w:val="28"/>
          <w:vertAlign w:val="subscript"/>
          <w:lang w:val="hr-HR"/>
        </w:rPr>
        <w:t>C</w:t>
      </w:r>
      <w:r w:rsidRPr="00CB1190">
        <w:rPr>
          <w:sz w:val="28"/>
          <w:szCs w:val="28"/>
          <w:lang w:val="hr-HR"/>
        </w:rPr>
        <w:t xml:space="preserve"> naprýaženiýa kemelýär we kondensator zarýadsyzlanýar. Bu ýerde </w:t>
      </w:r>
      <w:r w:rsidRPr="00CB1190">
        <w:rPr>
          <w:i/>
          <w:sz w:val="28"/>
          <w:szCs w:val="28"/>
          <w:lang w:val="hr-HR"/>
        </w:rPr>
        <w:t>i</w:t>
      </w:r>
      <w:r w:rsidRPr="00CB1190">
        <w:rPr>
          <w:sz w:val="28"/>
          <w:szCs w:val="28"/>
          <w:lang w:val="hr-HR"/>
        </w:rPr>
        <w:t xml:space="preserve"> toguň we </w:t>
      </w:r>
      <w:r w:rsidRPr="00CB1190">
        <w:rPr>
          <w:i/>
          <w:sz w:val="28"/>
          <w:szCs w:val="28"/>
          <w:lang w:val="hr-HR"/>
        </w:rPr>
        <w:t>P</w:t>
      </w:r>
      <w:r w:rsidRPr="00CB1190">
        <w:rPr>
          <w:sz w:val="28"/>
          <w:szCs w:val="28"/>
          <w:lang w:val="hr-HR"/>
        </w:rPr>
        <w:t xml:space="preserve"> kuwwatyň ikisi hem otrisateldir. Şonuň üçin ikinji çärýegiň dowamynda kondensatorda toplanan elektrik meýdanynyň energiýasy, yzyna çeşmä gaýtarylyp berilýär. Üçünji we dördinji çärýeklerde bu hadysalar ýene-de täzeden gaýtalanýarlar. </w:t>
      </w:r>
    </w:p>
    <w:p w:rsidR="00317D2E" w:rsidRDefault="00317D2E" w:rsidP="00132169">
      <w:pPr>
        <w:ind w:firstLine="708"/>
        <w:jc w:val="both"/>
        <w:rPr>
          <w:sz w:val="28"/>
          <w:szCs w:val="28"/>
          <w:lang w:val="hr-HR"/>
        </w:rPr>
      </w:pPr>
      <w:r w:rsidRPr="00CB1190">
        <w:rPr>
          <w:sz w:val="28"/>
          <w:szCs w:val="28"/>
          <w:lang w:val="hr-HR"/>
        </w:rPr>
        <w:t xml:space="preserve">Çeşmeden alynyp ýene-de yzyna berilýän kuwwata reaktiw sygym kuwwaty diýilýär we ol </w:t>
      </w:r>
      <w:r w:rsidRPr="00CB1190">
        <w:rPr>
          <w:i/>
          <w:sz w:val="28"/>
          <w:szCs w:val="28"/>
          <w:lang w:val="hr-HR"/>
        </w:rPr>
        <w:t>Q</w:t>
      </w:r>
      <w:r w:rsidRPr="00CB1190">
        <w:rPr>
          <w:i/>
          <w:sz w:val="28"/>
          <w:szCs w:val="28"/>
          <w:vertAlign w:val="subscript"/>
          <w:lang w:val="hr-HR"/>
        </w:rPr>
        <w:t>C</w:t>
      </w:r>
      <w:r w:rsidRPr="00CB1190">
        <w:rPr>
          <w:sz w:val="28"/>
          <w:szCs w:val="28"/>
          <w:lang w:val="hr-HR"/>
        </w:rPr>
        <w:t xml:space="preserve"> harpy bilen belgilenýär. Reaktiw sygym kuwwaty aşakdaky görnüşde kesgitlenýär: </w:t>
      </w:r>
    </w:p>
    <w:p w:rsidR="00132169" w:rsidRPr="00CB1190" w:rsidRDefault="00132169" w:rsidP="00132169">
      <w:pPr>
        <w:ind w:firstLine="708"/>
        <w:jc w:val="both"/>
        <w:rPr>
          <w:sz w:val="28"/>
          <w:szCs w:val="28"/>
          <w:lang w:val="hr-HR"/>
        </w:rPr>
      </w:pPr>
    </w:p>
    <w:p w:rsidR="00317D2E" w:rsidRDefault="00132169" w:rsidP="00132169">
      <w:pPr>
        <w:tabs>
          <w:tab w:val="left" w:pos="7576"/>
        </w:tabs>
        <w:jc w:val="center"/>
        <w:rPr>
          <w:sz w:val="28"/>
          <w:szCs w:val="28"/>
          <w:lang w:val="hr-HR"/>
        </w:rPr>
      </w:pPr>
      <w:r w:rsidRPr="00CB1190">
        <w:rPr>
          <w:position w:val="-12"/>
          <w:sz w:val="28"/>
          <w:szCs w:val="28"/>
          <w:lang w:val="hr-HR"/>
        </w:rPr>
        <w:object w:dxaOrig="1760" w:dyaOrig="380">
          <v:shape id="_x0000_i1036" type="#_x0000_t75" style="width:127.35pt;height:30.65pt" o:ole="">
            <v:imagedata r:id="rId68" o:title=""/>
          </v:shape>
          <o:OLEObject Type="Embed" ProgID="Equation.3" ShapeID="_x0000_i1036" DrawAspect="Content" ObjectID="_1675600559" r:id="rId69"/>
        </w:object>
      </w:r>
      <w:r w:rsidR="00317D2E" w:rsidRPr="00CB1190">
        <w:rPr>
          <w:sz w:val="28"/>
          <w:szCs w:val="28"/>
          <w:lang w:val="hr-HR"/>
        </w:rPr>
        <w:t xml:space="preserve">.          </w:t>
      </w:r>
      <w:r>
        <w:rPr>
          <w:sz w:val="28"/>
          <w:szCs w:val="28"/>
          <w:lang w:val="hr-HR"/>
        </w:rPr>
        <w:t xml:space="preserve">                   </w:t>
      </w:r>
      <w:r w:rsidR="00317D2E" w:rsidRPr="00CB1190">
        <w:rPr>
          <w:sz w:val="28"/>
          <w:szCs w:val="28"/>
          <w:lang w:val="hr-HR"/>
        </w:rPr>
        <w:t xml:space="preserve"> (1.87)</w:t>
      </w:r>
    </w:p>
    <w:p w:rsidR="00132169" w:rsidRPr="00CB1190" w:rsidRDefault="00132169" w:rsidP="00132169">
      <w:pPr>
        <w:tabs>
          <w:tab w:val="left" w:pos="7576"/>
        </w:tabs>
        <w:jc w:val="both"/>
        <w:rPr>
          <w:sz w:val="28"/>
          <w:szCs w:val="28"/>
          <w:lang w:val="hr-HR"/>
        </w:rPr>
      </w:pPr>
    </w:p>
    <w:p w:rsidR="00317D2E" w:rsidRPr="00CB1190" w:rsidRDefault="00317D2E" w:rsidP="00132169">
      <w:pPr>
        <w:ind w:firstLine="708"/>
        <w:jc w:val="both"/>
        <w:rPr>
          <w:sz w:val="28"/>
          <w:szCs w:val="28"/>
          <w:lang w:val="hr-HR"/>
        </w:rPr>
      </w:pPr>
      <w:r w:rsidRPr="00CB1190">
        <w:rPr>
          <w:sz w:val="28"/>
          <w:szCs w:val="28"/>
          <w:lang w:val="hr-HR"/>
        </w:rPr>
        <w:t>Edil, reaktiw induktiwlik kuwwaty ýaly, reaktiw sygym kuwwaty hem Wolt-Amper reaktiw (</w:t>
      </w:r>
      <w:r w:rsidRPr="00BA37AB">
        <w:rPr>
          <w:i/>
          <w:sz w:val="28"/>
          <w:szCs w:val="28"/>
          <w:lang w:val="hr-HR"/>
        </w:rPr>
        <w:t>VAr</w:t>
      </w:r>
      <w:r w:rsidRPr="00CB1190">
        <w:rPr>
          <w:sz w:val="28"/>
          <w:szCs w:val="28"/>
          <w:lang w:val="hr-HR"/>
        </w:rPr>
        <w:t>) birlikde ölçenilýär.</w:t>
      </w:r>
    </w:p>
    <w:p w:rsidR="00317D2E" w:rsidRPr="00CB1190" w:rsidRDefault="00317D2E" w:rsidP="00132169">
      <w:pPr>
        <w:jc w:val="both"/>
        <w:rPr>
          <w:sz w:val="28"/>
          <w:szCs w:val="28"/>
          <w:lang w:val="hr-HR"/>
        </w:rPr>
      </w:pPr>
    </w:p>
    <w:sectPr w:rsidR="00317D2E" w:rsidRPr="00CB1190">
      <w:footerReference w:type="default" r:id="rId7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32BA" w:rsidRDefault="008332BA" w:rsidP="00132169">
      <w:r>
        <w:separator/>
      </w:r>
    </w:p>
  </w:endnote>
  <w:endnote w:type="continuationSeparator" w:id="0">
    <w:p w:rsidR="008332BA" w:rsidRDefault="008332BA" w:rsidP="00132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2787485"/>
      <w:docPartObj>
        <w:docPartGallery w:val="Page Numbers (Bottom of Page)"/>
        <w:docPartUnique/>
      </w:docPartObj>
    </w:sdtPr>
    <w:sdtEndPr/>
    <w:sdtContent>
      <w:p w:rsidR="00132169" w:rsidRDefault="00132169">
        <w:pPr>
          <w:pStyle w:val="a6"/>
          <w:jc w:val="right"/>
        </w:pPr>
        <w:r>
          <w:fldChar w:fldCharType="begin"/>
        </w:r>
        <w:r>
          <w:instrText>PAGE   \* MERGEFORMAT</w:instrText>
        </w:r>
        <w:r>
          <w:fldChar w:fldCharType="separate"/>
        </w:r>
        <w:r w:rsidR="008332BA">
          <w:rPr>
            <w:noProof/>
          </w:rPr>
          <w:t>1</w:t>
        </w:r>
        <w:r>
          <w:fldChar w:fldCharType="end"/>
        </w:r>
      </w:p>
    </w:sdtContent>
  </w:sdt>
  <w:p w:rsidR="00132169" w:rsidRDefault="0013216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32BA" w:rsidRDefault="008332BA" w:rsidP="00132169">
      <w:r>
        <w:separator/>
      </w:r>
    </w:p>
  </w:footnote>
  <w:footnote w:type="continuationSeparator" w:id="0">
    <w:p w:rsidR="008332BA" w:rsidRDefault="008332BA" w:rsidP="001321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E668FA"/>
    <w:multiLevelType w:val="hybridMultilevel"/>
    <w:tmpl w:val="723E13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07B"/>
    <w:rsid w:val="00132169"/>
    <w:rsid w:val="00317D2E"/>
    <w:rsid w:val="006230DF"/>
    <w:rsid w:val="0071107B"/>
    <w:rsid w:val="008332BA"/>
    <w:rsid w:val="0086770A"/>
    <w:rsid w:val="00AC0F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7"/>
    <o:shapelayout v:ext="edit">
      <o:idmap v:ext="edit" data="1"/>
    </o:shapelayout>
  </w:shapeDefaults>
  <w:decimalSymbol w:val=","/>
  <w:listSeparator w:val=";"/>
  <w15:chartTrackingRefBased/>
  <w15:docId w15:val="{5AA9CD13-78CC-4B36-BC8A-B63BB1CE2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7D2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7D2E"/>
    <w:pPr>
      <w:ind w:left="720"/>
      <w:contextualSpacing/>
    </w:pPr>
  </w:style>
  <w:style w:type="paragraph" w:styleId="a4">
    <w:name w:val="header"/>
    <w:basedOn w:val="a"/>
    <w:link w:val="a5"/>
    <w:uiPriority w:val="99"/>
    <w:unhideWhenUsed/>
    <w:rsid w:val="00132169"/>
    <w:pPr>
      <w:tabs>
        <w:tab w:val="center" w:pos="4677"/>
        <w:tab w:val="right" w:pos="9355"/>
      </w:tabs>
    </w:pPr>
  </w:style>
  <w:style w:type="character" w:customStyle="1" w:styleId="a5">
    <w:name w:val="Верхний колонтитул Знак"/>
    <w:basedOn w:val="a0"/>
    <w:link w:val="a4"/>
    <w:uiPriority w:val="99"/>
    <w:rsid w:val="00132169"/>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132169"/>
    <w:pPr>
      <w:tabs>
        <w:tab w:val="center" w:pos="4677"/>
        <w:tab w:val="right" w:pos="9355"/>
      </w:tabs>
    </w:pPr>
  </w:style>
  <w:style w:type="character" w:customStyle="1" w:styleId="a7">
    <w:name w:val="Нижний колонтитул Знак"/>
    <w:basedOn w:val="a0"/>
    <w:link w:val="a6"/>
    <w:uiPriority w:val="99"/>
    <w:rsid w:val="00132169"/>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86770A"/>
    <w:rPr>
      <w:rFonts w:ascii="Segoe UI" w:hAnsi="Segoe UI" w:cs="Segoe UI"/>
      <w:sz w:val="18"/>
      <w:szCs w:val="18"/>
    </w:rPr>
  </w:style>
  <w:style w:type="character" w:customStyle="1" w:styleId="a9">
    <w:name w:val="Текст выноски Знак"/>
    <w:basedOn w:val="a0"/>
    <w:link w:val="a8"/>
    <w:uiPriority w:val="99"/>
    <w:semiHidden/>
    <w:rsid w:val="0086770A"/>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8.wmf"/><Relationship Id="rId26" Type="http://schemas.openxmlformats.org/officeDocument/2006/relationships/image" Target="media/image16.wmf"/><Relationship Id="rId39" Type="http://schemas.openxmlformats.org/officeDocument/2006/relationships/oleObject" Target="embeddings/oleObject9.bin"/><Relationship Id="rId21" Type="http://schemas.openxmlformats.org/officeDocument/2006/relationships/image" Target="media/image11.wmf"/><Relationship Id="rId34" Type="http://schemas.openxmlformats.org/officeDocument/2006/relationships/image" Target="media/image24.wmf"/><Relationship Id="rId42" Type="http://schemas.openxmlformats.org/officeDocument/2006/relationships/oleObject" Target="embeddings/oleObject12.bin"/><Relationship Id="rId47" Type="http://schemas.openxmlformats.org/officeDocument/2006/relationships/oleObject" Target="embeddings/oleObject17.bin"/><Relationship Id="rId50" Type="http://schemas.openxmlformats.org/officeDocument/2006/relationships/oleObject" Target="embeddings/oleObject20.bin"/><Relationship Id="rId55" Type="http://schemas.openxmlformats.org/officeDocument/2006/relationships/oleObject" Target="embeddings/oleObject24.bin"/><Relationship Id="rId63" Type="http://schemas.openxmlformats.org/officeDocument/2006/relationships/oleObject" Target="embeddings/oleObject28.bin"/><Relationship Id="rId68" Type="http://schemas.openxmlformats.org/officeDocument/2006/relationships/image" Target="media/image32.wmf"/><Relationship Id="rId7" Type="http://schemas.openxmlformats.org/officeDocument/2006/relationships/image" Target="media/image1.wmf"/><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image" Target="media/image19.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14.wmf"/><Relationship Id="rId32" Type="http://schemas.openxmlformats.org/officeDocument/2006/relationships/image" Target="media/image22.wmf"/><Relationship Id="rId37" Type="http://schemas.openxmlformats.org/officeDocument/2006/relationships/oleObject" Target="embeddings/oleObject7.bin"/><Relationship Id="rId40" Type="http://schemas.openxmlformats.org/officeDocument/2006/relationships/oleObject" Target="embeddings/oleObject10.bin"/><Relationship Id="rId45"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7.wmf"/><Relationship Id="rId66" Type="http://schemas.openxmlformats.org/officeDocument/2006/relationships/image" Target="media/image31.wmf"/><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image" Target="media/image13.wmf"/><Relationship Id="rId28" Type="http://schemas.openxmlformats.org/officeDocument/2006/relationships/image" Target="media/image18.wmf"/><Relationship Id="rId36" Type="http://schemas.openxmlformats.org/officeDocument/2006/relationships/oleObject" Target="embeddings/oleObject6.bin"/><Relationship Id="rId49" Type="http://schemas.openxmlformats.org/officeDocument/2006/relationships/oleObject" Target="embeddings/oleObject19.bin"/><Relationship Id="rId57" Type="http://schemas.openxmlformats.org/officeDocument/2006/relationships/oleObject" Target="embeddings/oleObject25.bin"/><Relationship Id="rId61" Type="http://schemas.openxmlformats.org/officeDocument/2006/relationships/oleObject" Target="embeddings/oleObject27.bin"/><Relationship Id="rId10" Type="http://schemas.openxmlformats.org/officeDocument/2006/relationships/oleObject" Target="embeddings/oleObject2.bin"/><Relationship Id="rId19" Type="http://schemas.openxmlformats.org/officeDocument/2006/relationships/image" Target="media/image9.wmf"/><Relationship Id="rId31" Type="http://schemas.openxmlformats.org/officeDocument/2006/relationships/image" Target="media/image21.wmf"/><Relationship Id="rId44" Type="http://schemas.openxmlformats.org/officeDocument/2006/relationships/oleObject" Target="embeddings/oleObject14.bin"/><Relationship Id="rId52" Type="http://schemas.openxmlformats.org/officeDocument/2006/relationships/oleObject" Target="embeddings/oleObject22.bin"/><Relationship Id="rId60" Type="http://schemas.openxmlformats.org/officeDocument/2006/relationships/image" Target="media/image28.wmf"/><Relationship Id="rId65" Type="http://schemas.openxmlformats.org/officeDocument/2006/relationships/oleObject" Target="embeddings/oleObject29.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12.wmf"/><Relationship Id="rId27" Type="http://schemas.openxmlformats.org/officeDocument/2006/relationships/image" Target="media/image17.png"/><Relationship Id="rId30" Type="http://schemas.openxmlformats.org/officeDocument/2006/relationships/image" Target="media/image20.wmf"/><Relationship Id="rId35" Type="http://schemas.openxmlformats.org/officeDocument/2006/relationships/oleObject" Target="embeddings/oleObject5.bin"/><Relationship Id="rId43" Type="http://schemas.openxmlformats.org/officeDocument/2006/relationships/oleObject" Target="embeddings/oleObject13.bin"/><Relationship Id="rId48" Type="http://schemas.openxmlformats.org/officeDocument/2006/relationships/oleObject" Target="embeddings/oleObject18.bin"/><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oleObject" Target="embeddings/oleObject31.bin"/><Relationship Id="rId8" Type="http://schemas.openxmlformats.org/officeDocument/2006/relationships/oleObject" Target="embeddings/oleObject1.bin"/><Relationship Id="rId51" Type="http://schemas.openxmlformats.org/officeDocument/2006/relationships/oleObject" Target="embeddings/oleObject21.bin"/><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7.wmf"/><Relationship Id="rId25" Type="http://schemas.openxmlformats.org/officeDocument/2006/relationships/image" Target="media/image15.wmf"/><Relationship Id="rId33" Type="http://schemas.openxmlformats.org/officeDocument/2006/relationships/image" Target="media/image23.wmf"/><Relationship Id="rId38" Type="http://schemas.openxmlformats.org/officeDocument/2006/relationships/oleObject" Target="embeddings/oleObject8.bin"/><Relationship Id="rId46" Type="http://schemas.openxmlformats.org/officeDocument/2006/relationships/oleObject" Target="embeddings/oleObject16.bin"/><Relationship Id="rId59" Type="http://schemas.openxmlformats.org/officeDocument/2006/relationships/oleObject" Target="embeddings/oleObject26.bin"/><Relationship Id="rId67" Type="http://schemas.openxmlformats.org/officeDocument/2006/relationships/oleObject" Target="embeddings/oleObject30.bin"/><Relationship Id="rId20" Type="http://schemas.openxmlformats.org/officeDocument/2006/relationships/image" Target="media/image10.wmf"/><Relationship Id="rId41" Type="http://schemas.openxmlformats.org/officeDocument/2006/relationships/oleObject" Target="embeddings/oleObject11.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650</Words>
  <Characters>3709</Characters>
  <Application>Microsoft Office Word</Application>
  <DocSecurity>0</DocSecurity>
  <Lines>30</Lines>
  <Paragraphs>8</Paragraphs>
  <ScaleCrop>false</ScaleCrop>
  <Company/>
  <LinksUpToDate>false</LinksUpToDate>
  <CharactersWithSpaces>4351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cp:revision>
  <cp:lastPrinted>2021-02-23T12:47:00Z</cp:lastPrinted>
  <dcterms:created xsi:type="dcterms:W3CDTF">2021-02-04T13:17:00Z</dcterms:created>
  <dcterms:modified xsi:type="dcterms:W3CDTF">2021-02-23T12:48:00Z</dcterms:modified>
</cp:coreProperties>
</file>