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B3C" w:rsidRPr="00B43B3C" w:rsidRDefault="00712834" w:rsidP="000F6F7F">
      <w:pPr>
        <w:jc w:val="center"/>
        <w:rPr>
          <w:b/>
          <w:sz w:val="32"/>
          <w:szCs w:val="32"/>
          <w:lang w:val="hr-HR"/>
        </w:rPr>
      </w:pPr>
      <w:r>
        <w:rPr>
          <w:b/>
          <w:sz w:val="32"/>
          <w:szCs w:val="32"/>
          <w:lang w:val="tk-TM"/>
        </w:rPr>
        <w:t xml:space="preserve">Tema </w:t>
      </w:r>
      <w:bookmarkStart w:id="0" w:name="_GoBack"/>
      <w:bookmarkEnd w:id="0"/>
      <w:r>
        <w:rPr>
          <w:b/>
          <w:sz w:val="32"/>
          <w:szCs w:val="32"/>
          <w:lang w:val="tk-TM"/>
        </w:rPr>
        <w:t xml:space="preserve">8: </w:t>
      </w:r>
      <w:r w:rsidR="00B43B3C" w:rsidRPr="00B43B3C">
        <w:rPr>
          <w:b/>
          <w:sz w:val="32"/>
          <w:szCs w:val="32"/>
          <w:lang w:val="hr-HR"/>
        </w:rPr>
        <w:t xml:space="preserve">Sinusoidal toguň zynjyrynda </w:t>
      </w:r>
      <w:r w:rsidR="00B43B3C" w:rsidRPr="00B43B3C">
        <w:rPr>
          <w:b/>
          <w:i/>
          <w:sz w:val="32"/>
          <w:szCs w:val="32"/>
          <w:lang w:val="hr-HR"/>
        </w:rPr>
        <w:t>L</w:t>
      </w:r>
      <w:r w:rsidR="00B43B3C" w:rsidRPr="00B43B3C">
        <w:rPr>
          <w:b/>
          <w:sz w:val="32"/>
          <w:szCs w:val="32"/>
          <w:lang w:val="hr-HR"/>
        </w:rPr>
        <w:t xml:space="preserve"> induktiwlikli sarym</w:t>
      </w:r>
    </w:p>
    <w:p w:rsidR="00B43B3C" w:rsidRDefault="00B43B3C" w:rsidP="000F6F7F">
      <w:pPr>
        <w:jc w:val="both"/>
        <w:rPr>
          <w:b/>
          <w:sz w:val="28"/>
          <w:szCs w:val="28"/>
          <w:lang w:val="hr-HR"/>
        </w:rPr>
      </w:pPr>
    </w:p>
    <w:p w:rsidR="00B43B3C" w:rsidRPr="00B43B3C" w:rsidRDefault="00B43B3C" w:rsidP="000F6F7F">
      <w:pPr>
        <w:pStyle w:val="a3"/>
        <w:numPr>
          <w:ilvl w:val="0"/>
          <w:numId w:val="1"/>
        </w:numPr>
        <w:jc w:val="both"/>
        <w:rPr>
          <w:b/>
          <w:sz w:val="28"/>
          <w:szCs w:val="28"/>
          <w:lang w:val="tk-TM"/>
        </w:rPr>
      </w:pPr>
      <w:r w:rsidRPr="00B43B3C">
        <w:rPr>
          <w:sz w:val="28"/>
          <w:szCs w:val="28"/>
          <w:lang w:val="hr-HR"/>
        </w:rPr>
        <w:t>L</w:t>
      </w:r>
      <w:r w:rsidRPr="00B43B3C">
        <w:rPr>
          <w:sz w:val="28"/>
          <w:szCs w:val="28"/>
          <w:lang w:val="tk-TM"/>
        </w:rPr>
        <w:t xml:space="preserve"> sarymda döreýän magnit akymynyň pursat ululygy</w:t>
      </w:r>
    </w:p>
    <w:p w:rsidR="00B43B3C" w:rsidRPr="00B43B3C" w:rsidRDefault="00B43B3C" w:rsidP="000F6F7F">
      <w:pPr>
        <w:pStyle w:val="a3"/>
        <w:numPr>
          <w:ilvl w:val="0"/>
          <w:numId w:val="1"/>
        </w:numPr>
        <w:jc w:val="both"/>
        <w:rPr>
          <w:b/>
          <w:sz w:val="28"/>
          <w:szCs w:val="28"/>
          <w:lang w:val="tk-TM"/>
        </w:rPr>
      </w:pPr>
      <w:r w:rsidRPr="00B43B3C">
        <w:rPr>
          <w:sz w:val="28"/>
          <w:szCs w:val="28"/>
          <w:lang w:val="hr-HR"/>
        </w:rPr>
        <w:t>L induktiwlikli sarymdan ybarat zynjyryň shemasy , toguň, naprýaženiýäniň we elektrik hereketlendiriji güýjüň we kuwwatyň  grafikleri</w:t>
      </w:r>
      <w:r w:rsidRPr="00B43B3C">
        <w:rPr>
          <w:sz w:val="28"/>
          <w:szCs w:val="28"/>
          <w:lang w:val="tk-TM"/>
        </w:rPr>
        <w:t xml:space="preserve">. </w:t>
      </w:r>
      <w:r w:rsidRPr="00B43B3C">
        <w:rPr>
          <w:sz w:val="28"/>
          <w:szCs w:val="28"/>
          <w:lang w:val="hr-HR"/>
        </w:rPr>
        <w:t>Induktiw garşylyk</w:t>
      </w:r>
    </w:p>
    <w:p w:rsidR="00B43B3C" w:rsidRPr="00B43B3C" w:rsidRDefault="00B43B3C" w:rsidP="000F6F7F">
      <w:pPr>
        <w:pStyle w:val="a3"/>
        <w:numPr>
          <w:ilvl w:val="0"/>
          <w:numId w:val="1"/>
        </w:numPr>
        <w:jc w:val="both"/>
        <w:rPr>
          <w:b/>
          <w:sz w:val="28"/>
          <w:szCs w:val="28"/>
          <w:lang w:val="tk-TM"/>
        </w:rPr>
      </w:pPr>
      <w:r w:rsidRPr="00B43B3C">
        <w:rPr>
          <w:sz w:val="28"/>
          <w:szCs w:val="28"/>
          <w:lang w:val="hr-HR"/>
        </w:rPr>
        <w:t>Omuň kanuny</w:t>
      </w:r>
      <w:r w:rsidRPr="00B43B3C">
        <w:rPr>
          <w:sz w:val="28"/>
          <w:szCs w:val="28"/>
          <w:lang w:val="tk-TM"/>
        </w:rPr>
        <w:t>nyň</w:t>
      </w:r>
      <w:r w:rsidRPr="00B43B3C">
        <w:rPr>
          <w:sz w:val="28"/>
          <w:szCs w:val="28"/>
          <w:lang w:val="hr-HR"/>
        </w:rPr>
        <w:t xml:space="preserve"> kompleks görnüşde</w:t>
      </w:r>
      <w:r w:rsidRPr="00B43B3C">
        <w:rPr>
          <w:sz w:val="28"/>
          <w:szCs w:val="28"/>
          <w:lang w:val="tk-TM"/>
        </w:rPr>
        <w:t xml:space="preserve"> ýazylyşy</w:t>
      </w:r>
    </w:p>
    <w:p w:rsidR="00B43B3C" w:rsidRPr="00B43B3C" w:rsidRDefault="00B43B3C" w:rsidP="000F6F7F">
      <w:pPr>
        <w:pStyle w:val="a3"/>
        <w:jc w:val="both"/>
        <w:rPr>
          <w:b/>
          <w:sz w:val="28"/>
          <w:szCs w:val="28"/>
          <w:lang w:val="tk-TM"/>
        </w:rPr>
      </w:pPr>
    </w:p>
    <w:p w:rsidR="00B43B3C" w:rsidRDefault="00B43B3C" w:rsidP="000F6F7F">
      <w:pPr>
        <w:ind w:firstLine="708"/>
        <w:jc w:val="both"/>
        <w:rPr>
          <w:sz w:val="28"/>
          <w:szCs w:val="28"/>
          <w:lang w:val="hr-HR"/>
        </w:rPr>
      </w:pPr>
      <w:r w:rsidRPr="00CB1190">
        <w:rPr>
          <w:sz w:val="28"/>
          <w:szCs w:val="28"/>
          <w:lang w:val="hr-HR"/>
        </w:rPr>
        <w:t>Aktiw garşylygy örän az bolan (</w:t>
      </w:r>
      <w:r w:rsidRPr="00CB1190">
        <w:rPr>
          <w:i/>
          <w:sz w:val="28"/>
          <w:szCs w:val="28"/>
          <w:lang w:val="hr-HR"/>
        </w:rPr>
        <w:t>R≈0</w:t>
      </w:r>
      <w:r w:rsidRPr="00CB1190">
        <w:rPr>
          <w:sz w:val="28"/>
          <w:szCs w:val="28"/>
          <w:lang w:val="hr-HR"/>
        </w:rPr>
        <w:t xml:space="preserve">) </w:t>
      </w:r>
      <w:r w:rsidRPr="00CB1190">
        <w:rPr>
          <w:i/>
          <w:sz w:val="28"/>
          <w:szCs w:val="28"/>
          <w:lang w:val="hr-HR"/>
        </w:rPr>
        <w:t>L</w:t>
      </w:r>
      <w:r w:rsidRPr="00CB1190">
        <w:rPr>
          <w:sz w:val="28"/>
          <w:szCs w:val="28"/>
          <w:lang w:val="hr-HR"/>
        </w:rPr>
        <w:t xml:space="preserve"> induktiwlikli sarymdan (1.31-nji (a) surat) sinusoidal:</w:t>
      </w:r>
    </w:p>
    <w:p w:rsidR="000F6F7F" w:rsidRPr="00CB1190" w:rsidRDefault="000F6F7F" w:rsidP="000F6F7F">
      <w:pPr>
        <w:ind w:firstLine="708"/>
        <w:jc w:val="both"/>
        <w:rPr>
          <w:sz w:val="28"/>
          <w:szCs w:val="28"/>
          <w:lang w:val="hr-HR"/>
        </w:rPr>
      </w:pPr>
    </w:p>
    <w:p w:rsidR="00B43B3C" w:rsidRPr="00CB1190" w:rsidRDefault="000F6F7F" w:rsidP="000F6F7F">
      <w:pPr>
        <w:jc w:val="center"/>
        <w:rPr>
          <w:sz w:val="28"/>
          <w:szCs w:val="28"/>
          <w:lang w:val="hr-HR"/>
        </w:rPr>
      </w:pPr>
      <w:r w:rsidRPr="00CB1190">
        <w:rPr>
          <w:position w:val="-14"/>
          <w:sz w:val="28"/>
          <w:szCs w:val="28"/>
          <w:lang w:val="hr-HR"/>
        </w:rPr>
        <w:object w:dxaOrig="18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35pt;height:39.75pt" o:ole="">
            <v:imagedata r:id="rId7" o:title=""/>
          </v:shape>
          <o:OLEObject Type="Embed" ProgID="Equation.3" ShapeID="_x0000_i1025" DrawAspect="Content" ObjectID="_1675600232" r:id="rId8"/>
        </w:object>
      </w:r>
      <w:r>
        <w:rPr>
          <w:sz w:val="28"/>
          <w:szCs w:val="28"/>
          <w:lang w:val="hr-HR"/>
        </w:rPr>
        <w:tab/>
      </w:r>
      <w:r>
        <w:rPr>
          <w:sz w:val="28"/>
          <w:szCs w:val="28"/>
          <w:lang w:val="tk-TM"/>
        </w:rPr>
        <w:t xml:space="preserve">             </w:t>
      </w:r>
      <w:r w:rsidR="00B43B3C" w:rsidRPr="00CB1190">
        <w:rPr>
          <w:sz w:val="28"/>
          <w:szCs w:val="28"/>
          <w:lang w:val="hr-HR"/>
        </w:rPr>
        <w:t>(1.67)</w:t>
      </w:r>
    </w:p>
    <w:p w:rsidR="00B43B3C" w:rsidRPr="00CB1190" w:rsidRDefault="00B43B3C" w:rsidP="000F6F7F">
      <w:pPr>
        <w:jc w:val="both"/>
        <w:rPr>
          <w:sz w:val="28"/>
          <w:szCs w:val="28"/>
          <w:lang w:val="hr-HR"/>
        </w:rPr>
      </w:pPr>
      <w:r w:rsidRPr="00CB1190">
        <w:rPr>
          <w:sz w:val="28"/>
          <w:szCs w:val="28"/>
          <w:lang w:val="hr-HR"/>
        </w:rPr>
        <w:t>tok geçende  emele gelýän üýtgeýän magnit meýdanynyň akymy aşakdaky görnüşde kesgitlenýär:</w:t>
      </w:r>
    </w:p>
    <w:p w:rsidR="00B43B3C" w:rsidRPr="00CB1190" w:rsidRDefault="000F6F7F" w:rsidP="000F6F7F">
      <w:pPr>
        <w:jc w:val="center"/>
        <w:rPr>
          <w:sz w:val="28"/>
          <w:szCs w:val="28"/>
          <w:lang w:val="hr-HR"/>
        </w:rPr>
      </w:pPr>
      <w:r w:rsidRPr="00CB1190">
        <w:rPr>
          <w:position w:val="-24"/>
          <w:sz w:val="28"/>
          <w:szCs w:val="28"/>
          <w:lang w:val="hr-HR"/>
        </w:rPr>
        <w:object w:dxaOrig="4520" w:dyaOrig="620">
          <v:shape id="_x0000_i1026" type="#_x0000_t75" style="width:303.05pt;height:47.8pt" o:ole="">
            <v:imagedata r:id="rId9" o:title=""/>
          </v:shape>
          <o:OLEObject Type="Embed" ProgID="Equation.3" ShapeID="_x0000_i1026" DrawAspect="Content" ObjectID="_1675600233" r:id="rId10"/>
        </w:object>
      </w:r>
      <w:r w:rsidR="00B43B3C" w:rsidRPr="00CB1190">
        <w:rPr>
          <w:position w:val="-24"/>
          <w:sz w:val="28"/>
          <w:szCs w:val="28"/>
          <w:lang w:val="hr-HR"/>
        </w:rPr>
        <w:t xml:space="preserve">                       </w:t>
      </w:r>
      <w:r w:rsidR="00B43B3C" w:rsidRPr="00CB1190">
        <w:rPr>
          <w:sz w:val="28"/>
          <w:szCs w:val="28"/>
          <w:lang w:val="hr-HR"/>
        </w:rPr>
        <w:t>(1.68)</w:t>
      </w:r>
    </w:p>
    <w:p w:rsidR="00B43B3C" w:rsidRPr="00CB1190" w:rsidRDefault="00B43B3C" w:rsidP="000F6F7F">
      <w:pPr>
        <w:jc w:val="both"/>
        <w:rPr>
          <w:sz w:val="28"/>
          <w:szCs w:val="28"/>
          <w:lang w:val="hr-HR"/>
        </w:rPr>
      </w:pPr>
      <w:r w:rsidRPr="00CB1190">
        <w:rPr>
          <w:sz w:val="28"/>
          <w:szCs w:val="28"/>
          <w:lang w:val="hr-HR"/>
        </w:rPr>
        <w:t xml:space="preserve">bu ýerde </w:t>
      </w:r>
      <w:r w:rsidRPr="00CB1190">
        <w:rPr>
          <w:position w:val="-6"/>
          <w:sz w:val="28"/>
          <w:szCs w:val="28"/>
          <w:lang w:val="hr-HR"/>
        </w:rPr>
        <w:object w:dxaOrig="420" w:dyaOrig="220">
          <v:shape id="_x0000_i1027" type="#_x0000_t75" style="width:21.5pt;height:11.3pt" o:ole="">
            <v:imagedata r:id="rId11" o:title=""/>
          </v:shape>
          <o:OLEObject Type="Embed" ProgID="Equation.3" ShapeID="_x0000_i1027" DrawAspect="Content" ObjectID="_1675600234" r:id="rId12"/>
        </w:object>
      </w:r>
      <w:r w:rsidRPr="00CB1190">
        <w:rPr>
          <w:sz w:val="28"/>
          <w:szCs w:val="28"/>
          <w:lang w:val="hr-HR"/>
        </w:rPr>
        <w:t xml:space="preserve">sarymyň sargylarynyň sany; </w:t>
      </w:r>
      <w:r w:rsidRPr="00CB1190">
        <w:rPr>
          <w:position w:val="-24"/>
          <w:sz w:val="28"/>
          <w:szCs w:val="28"/>
          <w:lang w:val="hr-HR"/>
        </w:rPr>
        <w:object w:dxaOrig="1380" w:dyaOrig="620">
          <v:shape id="_x0000_i1028" type="#_x0000_t75" style="width:68.8pt;height:30.65pt" o:ole="">
            <v:imagedata r:id="rId13" o:title=""/>
          </v:shape>
          <o:OLEObject Type="Embed" ProgID="Equation.3" ShapeID="_x0000_i1028" DrawAspect="Content" ObjectID="_1675600235" r:id="rId14"/>
        </w:object>
      </w:r>
      <w:r w:rsidRPr="00CB1190">
        <w:rPr>
          <w:sz w:val="28"/>
          <w:szCs w:val="28"/>
          <w:lang w:val="hr-HR"/>
        </w:rPr>
        <w:t>magnit akymynyň amplitudasy. (1.68) aňlatmadan görnüşi ýaly sarymda döreýän magnit akymyň pursat ululygy, wagta görä sinusoidal kanun boýunça üýtgeýär. Üýtgeýän magnit meýdany, sarymda öz-özünden indusirlenýän sinusoidal elektrik hereketlendiriji güýji oýandyrýar:</w:t>
      </w:r>
    </w:p>
    <w:p w:rsidR="00B43B3C" w:rsidRPr="00CB1190" w:rsidRDefault="000F6F7F" w:rsidP="000F6F7F">
      <w:pPr>
        <w:jc w:val="center"/>
        <w:rPr>
          <w:sz w:val="28"/>
          <w:szCs w:val="28"/>
          <w:lang w:val="hr-HR"/>
        </w:rPr>
      </w:pPr>
      <w:r w:rsidRPr="00CB1190">
        <w:rPr>
          <w:position w:val="-24"/>
          <w:sz w:val="28"/>
          <w:szCs w:val="28"/>
          <w:lang w:val="hr-HR"/>
        </w:rPr>
        <w:object w:dxaOrig="5880" w:dyaOrig="620">
          <v:shape id="_x0000_i1029" type="#_x0000_t75" style="width:373.45pt;height:44.6pt" o:ole="">
            <v:imagedata r:id="rId15" o:title=""/>
          </v:shape>
          <o:OLEObject Type="Embed" ProgID="Equation.3" ShapeID="_x0000_i1029" DrawAspect="Content" ObjectID="_1675600236" r:id="rId16"/>
        </w:object>
      </w:r>
      <w:r w:rsidR="00B43B3C" w:rsidRPr="00CB1190">
        <w:rPr>
          <w:sz w:val="28"/>
          <w:szCs w:val="28"/>
          <w:lang w:val="hr-HR"/>
        </w:rPr>
        <w:t>,</w:t>
      </w:r>
      <w:r w:rsidR="00B43B3C" w:rsidRPr="00CB1190">
        <w:rPr>
          <w:sz w:val="28"/>
          <w:szCs w:val="28"/>
          <w:lang w:val="hr-HR"/>
        </w:rPr>
        <w:tab/>
        <w:t xml:space="preserve">      (1.69)</w:t>
      </w:r>
    </w:p>
    <w:p w:rsidR="00B43B3C" w:rsidRPr="00CB1190" w:rsidRDefault="00B43B3C" w:rsidP="000F6F7F">
      <w:pPr>
        <w:jc w:val="both"/>
        <w:rPr>
          <w:sz w:val="28"/>
          <w:szCs w:val="28"/>
          <w:lang w:val="hr-HR"/>
        </w:rPr>
      </w:pPr>
      <w:r w:rsidRPr="00CB1190">
        <w:rPr>
          <w:sz w:val="28"/>
          <w:szCs w:val="28"/>
          <w:lang w:val="hr-HR"/>
        </w:rPr>
        <w:t xml:space="preserve">bu ýerde </w:t>
      </w:r>
      <w:r w:rsidRPr="00CB1190">
        <w:rPr>
          <w:i/>
          <w:sz w:val="28"/>
          <w:szCs w:val="28"/>
          <w:lang w:val="hr-HR"/>
        </w:rPr>
        <w:t>E</w:t>
      </w:r>
      <w:r w:rsidRPr="00CB1190">
        <w:rPr>
          <w:i/>
          <w:sz w:val="28"/>
          <w:szCs w:val="28"/>
          <w:vertAlign w:val="subscript"/>
          <w:lang w:val="hr-HR"/>
        </w:rPr>
        <w:t>Lm</w:t>
      </w:r>
      <w:r w:rsidRPr="00CB1190">
        <w:rPr>
          <w:i/>
          <w:sz w:val="28"/>
          <w:szCs w:val="28"/>
          <w:lang w:val="hr-HR"/>
        </w:rPr>
        <w:t>=wLI</w:t>
      </w:r>
      <w:r w:rsidRPr="00CB1190">
        <w:rPr>
          <w:i/>
          <w:sz w:val="28"/>
          <w:szCs w:val="28"/>
          <w:vertAlign w:val="subscript"/>
          <w:lang w:val="hr-HR"/>
        </w:rPr>
        <w:t xml:space="preserve">m </w:t>
      </w:r>
      <w:r w:rsidRPr="00CB1190">
        <w:rPr>
          <w:sz w:val="28"/>
          <w:szCs w:val="28"/>
          <w:lang w:val="hr-HR"/>
        </w:rPr>
        <w:t>−elektrik hereketlendiriji güýjüň amplituda ululygydyr. Sarymda indusirlenýän elektrik hereketlendiriji güýjüň pursat ululygy hem wagta görä onuň döredýän magnit akymynyňky ýaly, sinusoidal kanun boýunça üýtgeýär. Emma, ol öz fazasy boýunça magnit akymyň fazasyndan 90</w:t>
      </w:r>
      <w:r w:rsidRPr="00CB1190">
        <w:rPr>
          <w:sz w:val="28"/>
          <w:szCs w:val="28"/>
          <w:vertAlign w:val="superscript"/>
          <w:lang w:val="hr-HR"/>
        </w:rPr>
        <w:t>o</w:t>
      </w:r>
      <w:r w:rsidRPr="00CB1190">
        <w:rPr>
          <w:sz w:val="28"/>
          <w:szCs w:val="28"/>
          <w:lang w:val="hr-HR"/>
        </w:rPr>
        <w:t xml:space="preserve"> yza galýar. </w:t>
      </w:r>
    </w:p>
    <w:p w:rsidR="00B43B3C" w:rsidRDefault="00B43B3C" w:rsidP="000F6F7F">
      <w:pPr>
        <w:ind w:firstLine="708"/>
        <w:jc w:val="both"/>
        <w:rPr>
          <w:sz w:val="28"/>
          <w:szCs w:val="28"/>
          <w:lang w:val="hr-HR"/>
        </w:rPr>
      </w:pPr>
      <w:r w:rsidRPr="00CB1190">
        <w:rPr>
          <w:sz w:val="28"/>
          <w:szCs w:val="28"/>
          <w:lang w:val="hr-HR"/>
        </w:rPr>
        <w:t xml:space="preserve">Kirhgofyň ikinji kanunyna görä </w:t>
      </w:r>
      <w:r w:rsidRPr="00CB1190">
        <w:rPr>
          <w:i/>
          <w:sz w:val="28"/>
          <w:szCs w:val="28"/>
          <w:lang w:val="hr-HR"/>
        </w:rPr>
        <w:t>L</w:t>
      </w:r>
      <w:r w:rsidRPr="00CB1190">
        <w:rPr>
          <w:sz w:val="28"/>
          <w:szCs w:val="28"/>
          <w:lang w:val="hr-HR"/>
        </w:rPr>
        <w:t xml:space="preserve"> induktiwligi bolan saryma goýlan </w:t>
      </w:r>
      <w:r w:rsidRPr="00CB1190">
        <w:rPr>
          <w:i/>
          <w:sz w:val="28"/>
          <w:szCs w:val="28"/>
          <w:lang w:val="hr-HR"/>
        </w:rPr>
        <w:t>U</w:t>
      </w:r>
      <w:r w:rsidRPr="00CB1190">
        <w:rPr>
          <w:i/>
          <w:sz w:val="28"/>
          <w:szCs w:val="28"/>
          <w:vertAlign w:val="subscript"/>
          <w:lang w:val="hr-HR"/>
        </w:rPr>
        <w:t>L</w:t>
      </w:r>
      <w:r w:rsidRPr="00CB1190">
        <w:rPr>
          <w:sz w:val="28"/>
          <w:szCs w:val="28"/>
          <w:lang w:val="hr-HR"/>
        </w:rPr>
        <w:t xml:space="preserve"> naprýaženiýe sarymda indusirlenýän elektrik hereketlendiriji güýjiniň  deňagramlaşdyrýar: </w:t>
      </w:r>
      <w:r w:rsidRPr="00CB1190">
        <w:rPr>
          <w:i/>
          <w:sz w:val="28"/>
          <w:szCs w:val="28"/>
          <w:lang w:val="hr-HR"/>
        </w:rPr>
        <w:t>u</w:t>
      </w:r>
      <w:r w:rsidRPr="00CB1190">
        <w:rPr>
          <w:i/>
          <w:sz w:val="28"/>
          <w:szCs w:val="28"/>
          <w:vertAlign w:val="subscript"/>
          <w:lang w:val="hr-HR"/>
        </w:rPr>
        <w:t>L</w:t>
      </w:r>
      <w:r w:rsidRPr="00CB1190">
        <w:rPr>
          <w:i/>
          <w:sz w:val="28"/>
          <w:szCs w:val="28"/>
          <w:lang w:val="hr-HR"/>
        </w:rPr>
        <w:t>=-e</w:t>
      </w:r>
      <w:r w:rsidRPr="00CB1190">
        <w:rPr>
          <w:i/>
          <w:sz w:val="28"/>
          <w:szCs w:val="28"/>
          <w:vertAlign w:val="subscript"/>
          <w:lang w:val="hr-HR"/>
        </w:rPr>
        <w:t>L</w:t>
      </w:r>
      <w:r w:rsidRPr="00CB1190">
        <w:rPr>
          <w:sz w:val="28"/>
          <w:szCs w:val="28"/>
          <w:lang w:val="hr-HR"/>
        </w:rPr>
        <w:t xml:space="preserve">. Şol sebäpli, </w:t>
      </w:r>
      <w:r w:rsidRPr="00CB1190">
        <w:rPr>
          <w:i/>
          <w:sz w:val="28"/>
          <w:szCs w:val="28"/>
          <w:lang w:val="hr-HR"/>
        </w:rPr>
        <w:t>U</w:t>
      </w:r>
      <w:r w:rsidRPr="00CB1190">
        <w:rPr>
          <w:i/>
          <w:sz w:val="28"/>
          <w:szCs w:val="28"/>
          <w:vertAlign w:val="subscript"/>
          <w:lang w:val="hr-HR"/>
        </w:rPr>
        <w:t>L</w:t>
      </w:r>
      <w:r w:rsidRPr="00CB1190">
        <w:rPr>
          <w:sz w:val="28"/>
          <w:szCs w:val="28"/>
          <w:lang w:val="hr-HR"/>
        </w:rPr>
        <w:t xml:space="preserve"> naprýaženiýäniň hem pursat ululygy wagta görä sinusoidal kanun boýunça üýtgeýär we ol aşakdaky görnüşde kesgitlenýär:</w:t>
      </w:r>
    </w:p>
    <w:p w:rsidR="000F6F7F" w:rsidRPr="00CB1190" w:rsidRDefault="000F6F7F" w:rsidP="000F6F7F">
      <w:pPr>
        <w:ind w:firstLine="708"/>
        <w:jc w:val="both"/>
        <w:rPr>
          <w:sz w:val="28"/>
          <w:szCs w:val="28"/>
          <w:lang w:val="hr-HR"/>
        </w:rPr>
      </w:pPr>
    </w:p>
    <w:p w:rsidR="00B43B3C" w:rsidRDefault="000F6F7F" w:rsidP="000F6F7F">
      <w:pPr>
        <w:jc w:val="center"/>
        <w:rPr>
          <w:sz w:val="28"/>
          <w:szCs w:val="28"/>
          <w:lang w:val="hr-HR"/>
        </w:rPr>
      </w:pPr>
      <w:r w:rsidRPr="00CB1190">
        <w:rPr>
          <w:position w:val="-24"/>
          <w:sz w:val="28"/>
          <w:szCs w:val="28"/>
          <w:lang w:val="hr-HR"/>
        </w:rPr>
        <w:object w:dxaOrig="5679" w:dyaOrig="620">
          <v:shape id="_x0000_i1030" type="#_x0000_t75" style="width:393.3pt;height:47.8pt" o:ole="">
            <v:imagedata r:id="rId17" o:title=""/>
          </v:shape>
          <o:OLEObject Type="Embed" ProgID="Equation.3" ShapeID="_x0000_i1030" DrawAspect="Content" ObjectID="_1675600237" r:id="rId18"/>
        </w:object>
      </w:r>
      <w:r>
        <w:rPr>
          <w:sz w:val="28"/>
          <w:szCs w:val="28"/>
          <w:lang w:val="hr-HR"/>
        </w:rPr>
        <w:tab/>
      </w:r>
      <w:r w:rsidR="00B43B3C" w:rsidRPr="00CB1190">
        <w:rPr>
          <w:sz w:val="28"/>
          <w:szCs w:val="28"/>
          <w:lang w:val="hr-HR"/>
        </w:rPr>
        <w:t>(1.70)</w:t>
      </w:r>
    </w:p>
    <w:p w:rsidR="000F6F7F" w:rsidRPr="00CB1190" w:rsidRDefault="000F6F7F" w:rsidP="000F6F7F">
      <w:pPr>
        <w:jc w:val="both"/>
        <w:rPr>
          <w:sz w:val="28"/>
          <w:szCs w:val="28"/>
          <w:lang w:val="hr-HR"/>
        </w:rPr>
      </w:pPr>
    </w:p>
    <w:p w:rsidR="00B43B3C" w:rsidRPr="00CB1190" w:rsidRDefault="00B43B3C" w:rsidP="000F6F7F">
      <w:pPr>
        <w:jc w:val="both"/>
        <w:rPr>
          <w:sz w:val="28"/>
          <w:szCs w:val="28"/>
          <w:lang w:val="hr-HR"/>
        </w:rPr>
      </w:pPr>
      <w:r w:rsidRPr="00CB1190">
        <w:rPr>
          <w:sz w:val="28"/>
          <w:szCs w:val="28"/>
          <w:lang w:val="hr-HR"/>
        </w:rPr>
        <w:t xml:space="preserve">bu ýerde </w:t>
      </w:r>
      <w:r w:rsidRPr="00CB1190">
        <w:rPr>
          <w:i/>
          <w:sz w:val="28"/>
          <w:szCs w:val="28"/>
          <w:lang w:val="hr-HR"/>
        </w:rPr>
        <w:t>U</w:t>
      </w:r>
      <w:r w:rsidRPr="00CB1190">
        <w:rPr>
          <w:i/>
          <w:sz w:val="28"/>
          <w:szCs w:val="28"/>
          <w:vertAlign w:val="subscript"/>
          <w:lang w:val="hr-HR"/>
        </w:rPr>
        <w:t>Lm</w:t>
      </w:r>
      <w:r w:rsidRPr="00CB1190">
        <w:rPr>
          <w:i/>
          <w:sz w:val="28"/>
          <w:szCs w:val="28"/>
          <w:lang w:val="hr-HR"/>
        </w:rPr>
        <w:t>=ωLI</w:t>
      </w:r>
      <w:r w:rsidRPr="00CB1190">
        <w:rPr>
          <w:i/>
          <w:sz w:val="28"/>
          <w:szCs w:val="28"/>
          <w:vertAlign w:val="subscript"/>
          <w:lang w:val="hr-HR"/>
        </w:rPr>
        <w:t xml:space="preserve">m </w:t>
      </w:r>
      <w:r w:rsidRPr="00CB1190">
        <w:rPr>
          <w:position w:val="-12"/>
          <w:sz w:val="28"/>
          <w:szCs w:val="28"/>
          <w:lang w:val="hr-HR"/>
        </w:rPr>
        <w:t xml:space="preserve"> </w:t>
      </w:r>
      <w:r w:rsidRPr="00CB1190">
        <w:rPr>
          <w:sz w:val="28"/>
          <w:szCs w:val="28"/>
          <w:lang w:val="hr-HR"/>
        </w:rPr>
        <w:t>naprýaženiýäniň amplitudasy.</w:t>
      </w:r>
    </w:p>
    <w:p w:rsidR="000F6F7F" w:rsidRDefault="000F6F7F" w:rsidP="000F6F7F">
      <w:pPr>
        <w:ind w:firstLine="708"/>
        <w:jc w:val="both"/>
        <w:rPr>
          <w:sz w:val="28"/>
          <w:szCs w:val="28"/>
          <w:lang w:val="hr-HR"/>
        </w:rPr>
      </w:pPr>
    </w:p>
    <w:p w:rsidR="00B43B3C" w:rsidRPr="00CB1190" w:rsidRDefault="00B43B3C" w:rsidP="000F6F7F">
      <w:pPr>
        <w:ind w:firstLine="708"/>
        <w:jc w:val="both"/>
        <w:rPr>
          <w:sz w:val="28"/>
          <w:szCs w:val="28"/>
          <w:lang w:val="hr-HR"/>
        </w:rPr>
      </w:pPr>
      <w:r w:rsidRPr="00CB1190">
        <w:rPr>
          <w:sz w:val="28"/>
          <w:szCs w:val="28"/>
          <w:lang w:val="hr-HR"/>
        </w:rPr>
        <w:lastRenderedPageBreak/>
        <w:t>(1.70) aňlatmadan görnişi ýaly naprýaženiýäniň fazasy toguň fazasyndan 90</w:t>
      </w:r>
      <w:r w:rsidRPr="00CB1190">
        <w:rPr>
          <w:sz w:val="28"/>
          <w:szCs w:val="28"/>
          <w:vertAlign w:val="superscript"/>
          <w:lang w:val="hr-HR"/>
        </w:rPr>
        <w:t>0</w:t>
      </w:r>
      <w:r w:rsidRPr="00CB1190">
        <w:rPr>
          <w:sz w:val="28"/>
          <w:szCs w:val="28"/>
          <w:lang w:val="hr-HR"/>
        </w:rPr>
        <w:t xml:space="preserve"> öňe düşýär. </w:t>
      </w:r>
    </w:p>
    <w:p w:rsidR="00B43B3C" w:rsidRDefault="00B43B3C" w:rsidP="000F6F7F">
      <w:pPr>
        <w:ind w:firstLine="708"/>
        <w:jc w:val="both"/>
        <w:rPr>
          <w:sz w:val="28"/>
          <w:szCs w:val="28"/>
          <w:lang w:val="hr-HR"/>
        </w:rPr>
      </w:pPr>
      <w:r w:rsidRPr="00CB1190">
        <w:rPr>
          <w:sz w:val="28"/>
          <w:szCs w:val="28"/>
          <w:lang w:val="hr-HR"/>
        </w:rPr>
        <w:t xml:space="preserve">1.31-nji (b) suratda (1.67), (1.69) we (1.70) deňlemeleriň esasynda gurlan toguň, elektrik hereketlendiriji güýjüň we naprýaženiýäniň sinusoidalarynyň grafikleri görkezilendir. Naprýaženiýäniň amplituda ululygyny görkezýän </w:t>
      </w:r>
      <w:r w:rsidRPr="00CB1190">
        <w:rPr>
          <w:i/>
          <w:sz w:val="28"/>
          <w:szCs w:val="28"/>
          <w:lang w:val="hr-HR"/>
        </w:rPr>
        <w:t>U</w:t>
      </w:r>
      <w:r w:rsidRPr="00CB1190">
        <w:rPr>
          <w:i/>
          <w:sz w:val="28"/>
          <w:szCs w:val="28"/>
          <w:vertAlign w:val="subscript"/>
          <w:lang w:val="hr-HR"/>
        </w:rPr>
        <w:t>Lm</w:t>
      </w:r>
      <w:r w:rsidRPr="00CB1190">
        <w:rPr>
          <w:i/>
          <w:sz w:val="28"/>
          <w:szCs w:val="28"/>
          <w:lang w:val="hr-HR"/>
        </w:rPr>
        <w:t>=ωLI</w:t>
      </w:r>
      <w:r w:rsidRPr="00CB1190">
        <w:rPr>
          <w:i/>
          <w:sz w:val="28"/>
          <w:szCs w:val="28"/>
          <w:vertAlign w:val="subscript"/>
          <w:lang w:val="hr-HR"/>
        </w:rPr>
        <w:t>m</w:t>
      </w:r>
      <w:r w:rsidRPr="00CB1190">
        <w:rPr>
          <w:position w:val="-12"/>
          <w:sz w:val="28"/>
          <w:szCs w:val="28"/>
          <w:lang w:val="hr-HR"/>
        </w:rPr>
        <w:t xml:space="preserve"> </w:t>
      </w:r>
      <w:r w:rsidRPr="00CB1190">
        <w:rPr>
          <w:sz w:val="28"/>
          <w:szCs w:val="28"/>
          <w:lang w:val="hr-HR"/>
        </w:rPr>
        <w:t xml:space="preserve">aňlatmanyň sag we çep taraplaryny </w:t>
      </w:r>
      <w:r w:rsidRPr="00CB1190">
        <w:rPr>
          <w:position w:val="-6"/>
          <w:sz w:val="28"/>
          <w:szCs w:val="28"/>
          <w:lang w:val="hr-HR"/>
        </w:rPr>
        <w:object w:dxaOrig="560" w:dyaOrig="340">
          <v:shape id="_x0000_i1031" type="#_x0000_t75" style="width:27.4pt;height:17.75pt" o:ole="">
            <v:imagedata r:id="rId19" o:title=""/>
          </v:shape>
          <o:OLEObject Type="Embed" ProgID="Equation.3" ShapeID="_x0000_i1031" DrawAspect="Content" ObjectID="_1675600238" r:id="rId20"/>
        </w:object>
      </w:r>
      <w:r w:rsidRPr="00CB1190">
        <w:rPr>
          <w:sz w:val="28"/>
          <w:szCs w:val="28"/>
          <w:lang w:val="hr-HR"/>
        </w:rPr>
        <w:t>ä bölüp naprýaženiýäniň täsir ediji ululygyny alarys:</w:t>
      </w:r>
    </w:p>
    <w:p w:rsidR="000F6F7F" w:rsidRPr="00CB1190" w:rsidRDefault="000F6F7F" w:rsidP="000F6F7F">
      <w:pPr>
        <w:ind w:firstLine="708"/>
        <w:jc w:val="both"/>
        <w:rPr>
          <w:sz w:val="28"/>
          <w:szCs w:val="28"/>
          <w:lang w:val="hr-HR"/>
        </w:rPr>
      </w:pPr>
    </w:p>
    <w:p w:rsidR="00B43B3C" w:rsidRDefault="000F6F7F" w:rsidP="000F6F7F">
      <w:pPr>
        <w:jc w:val="center"/>
        <w:rPr>
          <w:sz w:val="28"/>
          <w:szCs w:val="28"/>
          <w:lang w:val="hr-HR"/>
        </w:rPr>
      </w:pPr>
      <w:r w:rsidRPr="00CB1190">
        <w:rPr>
          <w:position w:val="-12"/>
          <w:sz w:val="28"/>
          <w:szCs w:val="28"/>
          <w:lang w:val="hr-HR"/>
        </w:rPr>
        <w:object w:dxaOrig="999" w:dyaOrig="360">
          <v:shape id="_x0000_i1032" type="#_x0000_t75" style="width:99.95pt;height:35.45pt" o:ole="">
            <v:imagedata r:id="rId21" o:title=""/>
          </v:shape>
          <o:OLEObject Type="Embed" ProgID="Equation.3" ShapeID="_x0000_i1032" DrawAspect="Content" ObjectID="_1675600239" r:id="rId22"/>
        </w:object>
      </w:r>
      <w:r>
        <w:rPr>
          <w:sz w:val="28"/>
          <w:szCs w:val="28"/>
          <w:lang w:val="hr-HR"/>
        </w:rPr>
        <w:t>.</w:t>
      </w:r>
      <w:r>
        <w:rPr>
          <w:sz w:val="28"/>
          <w:szCs w:val="28"/>
          <w:lang w:val="hr-HR"/>
        </w:rPr>
        <w:tab/>
      </w:r>
      <w:r>
        <w:rPr>
          <w:sz w:val="28"/>
          <w:szCs w:val="28"/>
          <w:lang w:val="hr-HR"/>
        </w:rPr>
        <w:tab/>
        <w:t xml:space="preserve">      </w:t>
      </w:r>
      <w:r w:rsidR="00B43B3C">
        <w:rPr>
          <w:sz w:val="28"/>
          <w:szCs w:val="28"/>
          <w:lang w:val="hr-HR"/>
        </w:rPr>
        <w:t xml:space="preserve"> </w:t>
      </w:r>
      <w:r w:rsidR="00B43B3C" w:rsidRPr="00CB1190">
        <w:rPr>
          <w:sz w:val="28"/>
          <w:szCs w:val="28"/>
          <w:lang w:val="hr-HR"/>
        </w:rPr>
        <w:t>(1.71)</w:t>
      </w:r>
    </w:p>
    <w:p w:rsidR="000F6F7F" w:rsidRPr="00CB1190" w:rsidRDefault="000F6F7F" w:rsidP="000F6F7F">
      <w:pPr>
        <w:jc w:val="both"/>
        <w:rPr>
          <w:sz w:val="28"/>
          <w:szCs w:val="28"/>
          <w:lang w:val="hr-HR"/>
        </w:rPr>
      </w:pPr>
    </w:p>
    <w:p w:rsidR="00B43B3C" w:rsidRPr="00CB1190" w:rsidRDefault="00B43B3C" w:rsidP="000F6F7F">
      <w:pPr>
        <w:jc w:val="both"/>
        <w:rPr>
          <w:sz w:val="28"/>
          <w:szCs w:val="28"/>
          <w:lang w:val="hr-HR"/>
        </w:rPr>
      </w:pPr>
      <w:r w:rsidRPr="00CB1190">
        <w:rPr>
          <w:sz w:val="28"/>
          <w:szCs w:val="28"/>
          <w:lang w:val="hr-HR"/>
        </w:rPr>
        <w:t>Bu ýerden togy kesgitläp, seredilýän zynjyr üçin Omuň kanunyny alarys:</w:t>
      </w:r>
    </w:p>
    <w:p w:rsidR="00B43B3C" w:rsidRDefault="000F6F7F" w:rsidP="000F6F7F">
      <w:pPr>
        <w:jc w:val="center"/>
        <w:rPr>
          <w:sz w:val="28"/>
          <w:szCs w:val="28"/>
          <w:lang w:val="hr-HR"/>
        </w:rPr>
      </w:pPr>
      <w:r w:rsidRPr="00CB1190">
        <w:rPr>
          <w:position w:val="-24"/>
          <w:sz w:val="28"/>
          <w:szCs w:val="28"/>
          <w:lang w:val="hr-HR"/>
        </w:rPr>
        <w:object w:dxaOrig="960" w:dyaOrig="620">
          <v:shape id="_x0000_i1033" type="#_x0000_t75" style="width:105.85pt;height:55.9pt" o:ole="">
            <v:imagedata r:id="rId23" o:title=""/>
          </v:shape>
          <o:OLEObject Type="Embed" ProgID="Equation.3" ShapeID="_x0000_i1033" DrawAspect="Content" ObjectID="_1675600240" r:id="rId24"/>
        </w:object>
      </w:r>
      <w:r>
        <w:rPr>
          <w:sz w:val="28"/>
          <w:szCs w:val="28"/>
          <w:lang w:val="hr-HR"/>
        </w:rPr>
        <w:tab/>
        <w:t xml:space="preserve">                </w:t>
      </w:r>
      <w:r w:rsidR="00B43B3C" w:rsidRPr="00CB1190">
        <w:rPr>
          <w:sz w:val="28"/>
          <w:szCs w:val="28"/>
          <w:lang w:val="hr-HR"/>
        </w:rPr>
        <w:t xml:space="preserve"> (1.72)</w:t>
      </w:r>
    </w:p>
    <w:p w:rsidR="000F6F7F" w:rsidRPr="00CB1190" w:rsidRDefault="000F6F7F" w:rsidP="000F6F7F">
      <w:pPr>
        <w:jc w:val="center"/>
        <w:rPr>
          <w:sz w:val="28"/>
          <w:szCs w:val="28"/>
          <w:lang w:val="hr-HR"/>
        </w:rPr>
      </w:pPr>
    </w:p>
    <w:p w:rsidR="00B43B3C" w:rsidRPr="00CB1190" w:rsidRDefault="003375F3" w:rsidP="000F6F7F">
      <w:pPr>
        <w:jc w:val="both"/>
        <w:rPr>
          <w:noProof/>
          <w:sz w:val="28"/>
          <w:szCs w:val="28"/>
          <w:lang w:val="hr-HR"/>
        </w:rPr>
      </w:pPr>
      <w:r>
        <w:rPr>
          <w:noProof/>
          <w:sz w:val="28"/>
          <w:szCs w:val="28"/>
          <w:lang w:val="hr-HR"/>
        </w:rPr>
        <w:object w:dxaOrig="1440" w:dyaOrig="1440">
          <v:group id="_x0000_s1028" style="position:absolute;left:0;text-align:left;margin-left:145.35pt;margin-top:.05pt;width:157.6pt;height:171.1pt;z-index:251661312" coordorigin="8052,9858" coordsize="4504,4890">
            <o:lock v:ext="edit" aspectratio="t"/>
            <v:group id="_x0000_s1029" style="position:absolute;left:8052;top:9858;width:4504;height:4890" coordorigin="8052,9858" coordsize="4504,4890">
              <o:lock v:ext="edit" aspectratio="t"/>
              <v:group id="_x0000_s1030" style="position:absolute;left:8382;top:10184;width:3945;height:4564" coordorigin="8382,10184" coordsize="3945,4564">
                <o:lock v:ext="edit" aspectratio="t"/>
                <v:line id="_x0000_s1031" style="position:absolute;flip:y" from="8420,10184" to="8420,14748">
                  <v:stroke endarrow="block"/>
                  <o:lock v:ext="edit" aspectratio="t"/>
                </v:line>
                <v:line id="_x0000_s1032" style="position:absolute" from="8420,11460" to="12327,11460">
                  <v:stroke endarrow="block"/>
                  <o:lock v:ext="edit" aspectratio="t"/>
                </v:line>
                <v:line id="_x0000_s1033" style="position:absolute" from="9237,10510" to="9237,14521" strokeweight=".25pt">
                  <o:lock v:ext="edit" aspectratio="t"/>
                </v:line>
                <v:line id="_x0000_s1034" style="position:absolute" from="9987,10510" to="9989,14507" strokeweight=".25pt">
                  <o:lock v:ext="edit" aspectratio="t"/>
                </v:line>
                <v:line id="_x0000_s1035" style="position:absolute" from="11592,10510" to="11594,14515" strokeweight=".25pt">
                  <o:lock v:ext="edit" aspectratio="t"/>
                </v:line>
                <v:group id="_x0000_s1036" style="position:absolute;left:8439;top:10737;width:3150;height:1441" coordorigin="3321,2532" coordsize="2741,2304">
                  <o:lock v:ext="edit" aspectratio="t"/>
                  <v:shape id="_x0000_s1037" style="position:absolute;left:3321;top:2532;width:1361;height:1134" coordsize="1440,1260" path="m,1260c240,630,480,,720,v240,,480,630,720,1260e" filled="f">
                    <v:path arrowok="t"/>
                    <o:lock v:ext="edit" aspectratio="t"/>
                  </v:shape>
                  <v:shape id="_x0000_s1038" style="position:absolute;left:4701;top:3702;width:1361;height:1134;rotation:180" coordsize="1440,1260" path="m,1260c240,630,480,,720,v240,,480,630,720,1260e" filled="f">
                    <v:path arrowok="t"/>
                    <o:lock v:ext="edit" aspectratio="t"/>
                  </v:shape>
                </v:group>
                <v:line id="_x0000_s1039" style="position:absolute" from="10767,10510" to="10769,14507" strokeweight=".25pt">
                  <o:lock v:ext="edit" aspectratio="t"/>
                </v:line>
                <v:group id="_x0000_s1040" style="position:absolute;left:8382;top:10673;width:3240;height:1467" coordorigin="3515,11817" coordsize="3670,1472">
                  <o:lock v:ext="edit" aspectratio="t"/>
                  <v:shape id="_x0000_s1041" style="position:absolute;left:4570;top:11817;width:1564;height:709" coordsize="1440,1260" path="m,1260c240,630,480,,720,v240,,480,630,720,1260e" filled="f">
                    <v:stroke dashstyle="longDash"/>
                    <v:path arrowok="t"/>
                    <o:lock v:ext="edit" aspectratio="t"/>
                  </v:shape>
                  <v:shape id="_x0000_s1042" style="position:absolute;left:3515;top:12528;width:1053;height:761;mso-position-horizontal:absolute;mso-position-vertical:absolute" coordsize="1372,946" path="m1372,c1247,140,849,728,620,837,391,946,129,691,,653e" filled="f">
                    <v:stroke dashstyle="longDash"/>
                    <v:path arrowok="t"/>
                    <o:lock v:ext="edit" aspectratio="t"/>
                  </v:shape>
                  <v:shape id="_x0000_s1043" style="position:absolute;left:6132;top:12523;width:1053;height:761;flip:x;mso-position-horizontal:absolute;mso-position-vertical:absolute" coordsize="1372,946" path="m1372,c1247,140,849,728,620,837,391,946,129,691,,653e" filled="f">
                    <v:stroke dashstyle="longDash"/>
                    <v:path arrowok="t"/>
                    <o:lock v:ext="edit" aspectratio="t"/>
                  </v:shape>
                </v:group>
                <v:shape id="_x0000_s1044" style="position:absolute;left:9175;top:11432;width:1595;height:678" coordsize="1595,678" path="m1595,28c1465,136,1081,678,815,673,549,668,170,140,,e" filled="f">
                  <v:path arrowok="t"/>
                  <o:lock v:ext="edit" aspectratio="t"/>
                </v:shape>
                <v:shape id="_x0000_s1045" style="position:absolute;left:10740;top:10720;width:825;height:725;mso-position-horizontal:absolute;mso-position-vertical:absolute" coordsize="825,725" path="m,725c95,622,432,220,570,110,708,,772,74,825,65e" filled="f">
                  <v:path arrowok="t"/>
                  <o:lock v:ext="edit" aspectratio="t"/>
                </v:shape>
                <v:shape id="_x0000_s1046" style="position:absolute;left:8430;top:10654;width:747;height:782;mso-position-horizontal:absolute;mso-position-vertical:absolute" coordsize="747,782" path="m747,782c662,670,361,222,237,111,113,,49,115,,116e" filled="f">
                  <v:path arrowok="t"/>
                  <o:lock v:ext="edit" aspectratio="t"/>
                </v:shape>
                <v:line id="_x0000_s1047" style="position:absolute" from="8420,13444" to="12327,13444">
                  <v:stroke endarrow="block"/>
                  <o:lock v:ext="edit" aspectratio="t"/>
                </v:line>
                <v:shape id="_x0000_s1048" style="position:absolute;left:8412;top:12955;width:822;height:489;mso-position-horizontal:absolute;mso-position-vertical:absolute" coordsize="480,489" path="m,489c80,244,160,,240,v80,,200,408,240,489e" filled="f">
                  <v:path arrowok="t"/>
                  <o:lock v:ext="edit" aspectratio="t"/>
                </v:shape>
                <v:shape id="_x0000_s1049" style="position:absolute;left:9972;top:12955;width:822;height:489;mso-position-horizontal:absolute;mso-position-vertical:absolute" coordsize="480,489" path="m,489c80,244,160,,240,v80,,200,408,240,489e" filled="f">
                  <v:path arrowok="t"/>
                  <o:lock v:ext="edit" aspectratio="t"/>
                </v:shape>
                <v:shape id="_x0000_s1050" style="position:absolute;left:10767;top:13444;width:822;height:489;flip:y;mso-position-horizontal:absolute;mso-position-vertical:absolute" coordsize="480,489" path="m,489c80,244,160,,240,v80,,200,408,240,489e" filled="f">
                  <v:path arrowok="t"/>
                  <o:lock v:ext="edit" aspectratio="t"/>
                </v:shape>
                <v:shape id="_x0000_s1051" style="position:absolute;left:9192;top:13414;width:822;height:489;flip:y;mso-position-horizontal:absolute;mso-position-vertical:absolute" coordsize="480,489" path="m,489c80,244,160,,240,v80,,200,408,240,489e" filled="f">
                  <v:path arrowok="t"/>
                  <o:lock v:ext="edit" aspectratio="t"/>
                </v:shape>
                <v:line id="_x0000_s1052" style="position:absolute;flip:y" from="8427,12569" to="8427,12895">
                  <v:stroke endarrow="block"/>
                  <o:lock v:ext="edit" aspectratio="t"/>
                </v:line>
              </v:group>
              <v:shape id="_x0000_s1053" type="#_x0000_t75" style="position:absolute;left:8112;top:9858;width:600;height:330" wrapcoords="10800 3927 540 5891 540 13745 5940 16691 14040 16691 19440 13745 19440 5891 12960 3927 10800 3927">
                <v:imagedata r:id="rId25" o:title=""/>
              </v:shape>
              <v:shape id="_x0000_s1054" type="#_x0000_t75" style="position:absolute;left:8547;top:10480;width:222;height:242" wrapcoords="10800 3927 540 5891 540 13745 5940 16691 14040 16691 19440 13745 19440 5891 12960 3927 10800 3927">
                <v:imagedata r:id="rId26" o:title=""/>
              </v:shape>
              <v:shape id="_x0000_s1055" type="#_x0000_t75" style="position:absolute;left:9297;top:10437;width:154;height:286" wrapcoords="10800 3927 540 5891 540 13745 5940 16691 14040 16691 19440 13745 19440 5891 12960 3927 10800 3927">
                <v:imagedata r:id="rId27" o:title=""/>
              </v:shape>
              <v:shape id="_x0000_s1056" type="#_x0000_t75" style="position:absolute;left:10122;top:10465;width:199;height:242" wrapcoords="10800 3927 540 5891 540 13745 5940 16691 14040 16691 19440 13745 19440 5891 12960 3927 10800 3927">
                <v:imagedata r:id="rId28" o:title=""/>
              </v:shape>
              <v:shape id="_x0000_s1057" type="#_x0000_t75" style="position:absolute;left:8052;top:12498;width:283;height:257" wrapcoords="10800 3086 771 8229 771 13371 6171 15429 9257 15429 11571 15429 20829 3086 10800 3086">
                <v:imagedata r:id="rId29" o:title=""/>
              </v:shape>
              <v:shape id="_x0000_s1058" type="#_x0000_t75" style="position:absolute;left:12402;top:11263;width:154;height:264" wrapcoords="10800 3927 540 5891 540 13745 5940 16691 14040 16691 19440 13745 19440 5891 12960 3927 10800 3927">
                <v:imagedata r:id="rId30" o:title=""/>
              </v:shape>
              <v:shape id="_x0000_s1059" type="#_x0000_t75" style="position:absolute;left:8697;top:13118;width:244;height:242" wrapcoords="10800 3927 540 5891 540 13745 5940 16691 14040 16691 19440 13745 19440 5891 12960 3927 10800 3927">
                <v:imagedata r:id="rId31" o:title=""/>
              </v:shape>
              <v:shape id="_x0000_s1060" type="#_x0000_t75" style="position:absolute;left:10272;top:13118;width:244;height:242" wrapcoords="10800 3927 540 5891 540 13745 5940 16691 14040 16691 19440 13745 19440 5891 12960 3927 10800 3927">
                <v:imagedata r:id="rId32" o:title=""/>
              </v:shape>
              <v:shape id="_x0000_s1061" type="#_x0000_t75" style="position:absolute;left:9477;top:13579;width:222;height:132" wrapcoords="10800 3927 540 5891 540 13745 5940 16691 14040 16691 19440 13745 19440 5891 12960 3927 10800 3927">
                <v:imagedata r:id="rId33" o:title=""/>
              </v:shape>
              <v:shape id="_x0000_s1062" type="#_x0000_t75" style="position:absolute;left:11052;top:13622;width:222;height:132" wrapcoords="10800 3927 540 5891 540 13745 5940 16691 14040 16691 19440 13745 19440 5891 12960 3927 10800 3927">
                <v:imagedata r:id="rId34" o:title=""/>
              </v:shape>
              <v:shape id="_x0000_s1063" type="#_x0000_t75" style="position:absolute;left:12402;top:13208;width:154;height:264" wrapcoords="10800 3927 540 5891 540 13745 5940 16691 14040 16691 19440 13745 19440 5891 12960 3927 10800 3927">
                <v:imagedata r:id="rId30" o:title=""/>
              </v:shape>
            </v:group>
            <v:shape id="_x0000_s1064" type="#_x0000_t75" style="position:absolute;left:11547;top:11473;width:472;height:316" wrapcoords="10800 3086 771 8229 771 13371 6171 15429 9257 15429 11571 15429 20829 3086 10800 3086">
              <v:imagedata r:id="rId35" o:title=""/>
            </v:shape>
            <v:shape id="_x0000_s1065" type="#_x0000_t75" style="position:absolute;left:9672;top:11488;width:307;height:257" wrapcoords="10800 3086 771 8229 771 13371 6171 15429 9257 15429 11571 15429 20829 3086 10800 3086">
              <v:imagedata r:id="rId36" o:title=""/>
            </v:shape>
          </v:group>
          <o:OLEObject Type="Embed" ProgID="Equation.3" ShapeID="_x0000_s1053" DrawAspect="Content" ObjectID="_1675600250" r:id="rId37"/>
          <o:OLEObject Type="Embed" ProgID="Equation.3" ShapeID="_x0000_s1054" DrawAspect="Content" ObjectID="_1675600251" r:id="rId38"/>
          <o:OLEObject Type="Embed" ProgID="Equation.3" ShapeID="_x0000_s1055" DrawAspect="Content" ObjectID="_1675600252" r:id="rId39"/>
          <o:OLEObject Type="Embed" ProgID="Equation.3" ShapeID="_x0000_s1056" DrawAspect="Content" ObjectID="_1675600253" r:id="rId40"/>
          <o:OLEObject Type="Embed" ProgID="Equation.3" ShapeID="_x0000_s1057" DrawAspect="Content" ObjectID="_1675600254" r:id="rId41"/>
          <o:OLEObject Type="Embed" ProgID="Equation.3" ShapeID="_x0000_s1058" DrawAspect="Content" ObjectID="_1675600255" r:id="rId42"/>
          <o:OLEObject Type="Embed" ProgID="Equation.3" ShapeID="_x0000_s1059" DrawAspect="Content" ObjectID="_1675600256" r:id="rId43"/>
          <o:OLEObject Type="Embed" ProgID="Equation.3" ShapeID="_x0000_s1060" DrawAspect="Content" ObjectID="_1675600257" r:id="rId44"/>
          <o:OLEObject Type="Embed" ProgID="Equation.3" ShapeID="_x0000_s1061" DrawAspect="Content" ObjectID="_1675600258" r:id="rId45"/>
          <o:OLEObject Type="Embed" ProgID="Equation.3" ShapeID="_x0000_s1062" DrawAspect="Content" ObjectID="_1675600259" r:id="rId46"/>
          <o:OLEObject Type="Embed" ProgID="Equation.3" ShapeID="_x0000_s1063" DrawAspect="Content" ObjectID="_1675600260" r:id="rId47"/>
          <o:OLEObject Type="Embed" ProgID="Equation.3" ShapeID="_x0000_s1064" DrawAspect="Content" ObjectID="_1675600261" r:id="rId48"/>
          <o:OLEObject Type="Embed" ProgID="Equation.3" ShapeID="_x0000_s1065" DrawAspect="Content" ObjectID="_1675600262" r:id="rId49"/>
        </w:object>
      </w:r>
      <w:r w:rsidR="00B43B3C" w:rsidRPr="00CB1190">
        <w:rPr>
          <w:noProof/>
        </w:rPr>
        <w:drawing>
          <wp:anchor distT="0" distB="0" distL="114300" distR="114300" simplePos="0" relativeHeight="251660288" behindDoc="0" locked="0" layoutInCell="1" allowOverlap="1">
            <wp:simplePos x="0" y="0"/>
            <wp:positionH relativeFrom="column">
              <wp:posOffset>36195</wp:posOffset>
            </wp:positionH>
            <wp:positionV relativeFrom="paragraph">
              <wp:posOffset>448945</wp:posOffset>
            </wp:positionV>
            <wp:extent cx="1628775" cy="109537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0" cstate="print">
                      <a:extLst>
                        <a:ext uri="{28A0092B-C50C-407E-A947-70E740481C1C}">
                          <a14:useLocalDpi xmlns:a14="http://schemas.microsoft.com/office/drawing/2010/main" val="0"/>
                        </a:ext>
                      </a:extLst>
                    </a:blip>
                    <a:srcRect l="5925" r="8028" b="20270"/>
                    <a:stretch>
                      <a:fillRect/>
                    </a:stretch>
                  </pic:blipFill>
                  <pic:spPr bwMode="auto">
                    <a:xfrm>
                      <a:off x="0" y="0"/>
                      <a:ext cx="16287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B3C" w:rsidRPr="00CB1190">
        <w:rPr>
          <w:noProof/>
          <w:sz w:val="28"/>
          <w:szCs w:val="28"/>
          <w:lang w:val="hr-HR"/>
        </w:rPr>
        <w:t xml:space="preserve">   </w:t>
      </w:r>
    </w:p>
    <w:p w:rsidR="00B43B3C" w:rsidRPr="00CB1190" w:rsidRDefault="00B43B3C" w:rsidP="000F6F7F">
      <w:pPr>
        <w:jc w:val="both"/>
        <w:rPr>
          <w:noProof/>
          <w:sz w:val="28"/>
          <w:szCs w:val="28"/>
          <w:lang w:val="hr-HR"/>
        </w:rPr>
      </w:pPr>
      <w:r w:rsidRPr="00CB1190">
        <w:rPr>
          <w:noProof/>
        </w:rPr>
        <w:drawing>
          <wp:anchor distT="0" distB="0" distL="114300" distR="114300" simplePos="0" relativeHeight="251659264" behindDoc="0" locked="0" layoutInCell="1" allowOverlap="1">
            <wp:simplePos x="0" y="0"/>
            <wp:positionH relativeFrom="column">
              <wp:posOffset>4090035</wp:posOffset>
            </wp:positionH>
            <wp:positionV relativeFrom="paragraph">
              <wp:posOffset>63500</wp:posOffset>
            </wp:positionV>
            <wp:extent cx="2019300" cy="1573530"/>
            <wp:effectExtent l="0" t="0" r="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1" cstate="print">
                      <a:extLst>
                        <a:ext uri="{28A0092B-C50C-407E-A947-70E740481C1C}">
                          <a14:useLocalDpi xmlns:a14="http://schemas.microsoft.com/office/drawing/2010/main" val="0"/>
                        </a:ext>
                      </a:extLst>
                    </a:blip>
                    <a:srcRect l="4608"/>
                    <a:stretch>
                      <a:fillRect/>
                    </a:stretch>
                  </pic:blipFill>
                  <pic:spPr bwMode="auto">
                    <a:xfrm>
                      <a:off x="0" y="0"/>
                      <a:ext cx="2019300" cy="1573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3B3C" w:rsidRPr="00CB1190" w:rsidRDefault="00B43B3C" w:rsidP="000F6F7F">
      <w:pPr>
        <w:jc w:val="both"/>
        <w:rPr>
          <w:noProof/>
          <w:sz w:val="28"/>
          <w:szCs w:val="28"/>
          <w:lang w:val="hr-HR"/>
        </w:rPr>
      </w:pPr>
    </w:p>
    <w:p w:rsidR="00B43B3C" w:rsidRPr="00CB1190" w:rsidRDefault="00B43B3C" w:rsidP="000F6F7F">
      <w:pPr>
        <w:jc w:val="both"/>
        <w:rPr>
          <w:noProof/>
          <w:sz w:val="28"/>
          <w:szCs w:val="28"/>
          <w:lang w:val="hr-HR"/>
        </w:rPr>
      </w:pPr>
    </w:p>
    <w:p w:rsidR="00B43B3C" w:rsidRPr="00CB1190" w:rsidRDefault="00B43B3C" w:rsidP="000F6F7F">
      <w:pPr>
        <w:jc w:val="both"/>
        <w:rPr>
          <w:noProof/>
          <w:sz w:val="28"/>
          <w:szCs w:val="28"/>
          <w:lang w:val="hr-HR"/>
        </w:rPr>
      </w:pPr>
    </w:p>
    <w:p w:rsidR="00B43B3C" w:rsidRPr="00CB1190" w:rsidRDefault="00B43B3C" w:rsidP="000F6F7F">
      <w:pPr>
        <w:jc w:val="both"/>
        <w:rPr>
          <w:noProof/>
          <w:sz w:val="28"/>
          <w:szCs w:val="28"/>
          <w:lang w:val="hr-HR"/>
        </w:rPr>
      </w:pPr>
    </w:p>
    <w:p w:rsidR="00B43B3C" w:rsidRPr="00CB1190" w:rsidRDefault="00B43B3C" w:rsidP="000F6F7F">
      <w:pPr>
        <w:jc w:val="both"/>
        <w:rPr>
          <w:noProof/>
          <w:sz w:val="28"/>
          <w:szCs w:val="28"/>
          <w:lang w:val="hr-HR"/>
        </w:rPr>
      </w:pPr>
    </w:p>
    <w:p w:rsidR="00B43B3C" w:rsidRPr="00CB1190" w:rsidRDefault="00B43B3C" w:rsidP="000F6F7F">
      <w:pPr>
        <w:jc w:val="both"/>
        <w:rPr>
          <w:noProof/>
          <w:sz w:val="28"/>
          <w:szCs w:val="28"/>
          <w:lang w:val="hr-HR"/>
        </w:rPr>
      </w:pPr>
    </w:p>
    <w:p w:rsidR="00B43B3C" w:rsidRPr="00CB1190" w:rsidRDefault="00B43B3C" w:rsidP="000F6F7F">
      <w:pPr>
        <w:jc w:val="both"/>
        <w:rPr>
          <w:noProof/>
          <w:sz w:val="28"/>
          <w:szCs w:val="28"/>
          <w:lang w:val="hr-HR"/>
        </w:rPr>
      </w:pPr>
    </w:p>
    <w:p w:rsidR="00B43B3C" w:rsidRPr="00CB1190" w:rsidRDefault="00B43B3C" w:rsidP="000F6F7F">
      <w:pPr>
        <w:jc w:val="both"/>
        <w:rPr>
          <w:noProof/>
          <w:sz w:val="28"/>
          <w:szCs w:val="28"/>
          <w:lang w:val="hr-HR"/>
        </w:rPr>
      </w:pPr>
    </w:p>
    <w:p w:rsidR="00B43B3C" w:rsidRPr="00CB1190" w:rsidRDefault="00B43B3C" w:rsidP="000F6F7F">
      <w:pPr>
        <w:jc w:val="both"/>
        <w:rPr>
          <w:noProof/>
          <w:sz w:val="28"/>
          <w:szCs w:val="28"/>
          <w:lang w:val="hr-HR"/>
        </w:rPr>
      </w:pPr>
      <w:r w:rsidRPr="00CB1190">
        <w:rPr>
          <w:noProof/>
          <w:sz w:val="28"/>
          <w:szCs w:val="28"/>
          <w:lang w:val="hr-HR"/>
        </w:rPr>
        <w:t>a)                                      b)                                             ç)</w:t>
      </w:r>
    </w:p>
    <w:p w:rsidR="00B43B3C" w:rsidRPr="00CB1190" w:rsidRDefault="00B43B3C" w:rsidP="000F6F7F">
      <w:pPr>
        <w:jc w:val="both"/>
        <w:rPr>
          <w:sz w:val="28"/>
          <w:szCs w:val="28"/>
          <w:lang w:val="hr-HR"/>
        </w:rPr>
      </w:pPr>
    </w:p>
    <w:p w:rsidR="00B43B3C" w:rsidRPr="00CB1190" w:rsidRDefault="00B43B3C" w:rsidP="000F6F7F">
      <w:pPr>
        <w:jc w:val="both"/>
        <w:rPr>
          <w:sz w:val="28"/>
          <w:szCs w:val="28"/>
          <w:lang w:val="hr-HR"/>
        </w:rPr>
      </w:pPr>
      <w:r w:rsidRPr="00CB1190">
        <w:rPr>
          <w:sz w:val="28"/>
          <w:szCs w:val="28"/>
          <w:lang w:val="hr-HR"/>
        </w:rPr>
        <w:t xml:space="preserve">1.31-nji surat. Diňe </w:t>
      </w:r>
      <w:r w:rsidRPr="00CB1190">
        <w:rPr>
          <w:i/>
          <w:sz w:val="28"/>
          <w:szCs w:val="28"/>
          <w:lang w:val="hr-HR"/>
        </w:rPr>
        <w:t>L</w:t>
      </w:r>
      <w:r w:rsidRPr="00CB1190">
        <w:rPr>
          <w:sz w:val="28"/>
          <w:szCs w:val="28"/>
          <w:lang w:val="hr-HR"/>
        </w:rPr>
        <w:t xml:space="preserve"> induktiwlikli sarymdan ybarat zynjyryň shemasy (a), toguň, naprýaženiýäniň we elektrik hereketlendiriji güýjüň we kuwwatyň  (b) grafikleri hem-de zynjyr üçin diagramma (ç).</w:t>
      </w:r>
    </w:p>
    <w:p w:rsidR="00B43B3C" w:rsidRPr="00CB1190" w:rsidRDefault="00B43B3C" w:rsidP="000F6F7F">
      <w:pPr>
        <w:jc w:val="both"/>
        <w:rPr>
          <w:sz w:val="28"/>
          <w:szCs w:val="28"/>
          <w:lang w:val="hr-HR"/>
        </w:rPr>
      </w:pPr>
    </w:p>
    <w:p w:rsidR="00B43B3C" w:rsidRPr="00CB1190" w:rsidRDefault="00B43B3C" w:rsidP="000F6F7F">
      <w:pPr>
        <w:jc w:val="both"/>
        <w:rPr>
          <w:sz w:val="28"/>
          <w:szCs w:val="28"/>
          <w:lang w:val="hr-HR"/>
        </w:rPr>
      </w:pPr>
      <w:r w:rsidRPr="00CB1190">
        <w:rPr>
          <w:sz w:val="28"/>
          <w:szCs w:val="28"/>
          <w:lang w:val="hr-HR"/>
        </w:rPr>
        <w:t xml:space="preserve">           (1.72) aňlatmadan görnüşi ýaly </w:t>
      </w:r>
      <w:r w:rsidRPr="00CB1190">
        <w:rPr>
          <w:i/>
          <w:sz w:val="28"/>
          <w:szCs w:val="28"/>
          <w:lang w:val="hr-HR"/>
        </w:rPr>
        <w:t>wL−</w:t>
      </w:r>
      <w:r w:rsidRPr="00CB1190">
        <w:rPr>
          <w:sz w:val="28"/>
          <w:szCs w:val="28"/>
          <w:lang w:val="hr-HR"/>
        </w:rPr>
        <w:t xml:space="preserve"> köpeltmek hasylyň edil aktiw garşylygyňky ýaly ölçeg birligi bardyr: </w:t>
      </w:r>
      <w:r w:rsidRPr="00CB1190">
        <w:rPr>
          <w:position w:val="-24"/>
          <w:sz w:val="28"/>
          <w:szCs w:val="28"/>
          <w:lang w:val="hr-HR"/>
        </w:rPr>
        <w:object w:dxaOrig="2140" w:dyaOrig="620">
          <v:shape id="_x0000_i1034" type="#_x0000_t75" style="width:118.2pt;height:33.85pt" o:ole="">
            <v:imagedata r:id="rId52" o:title=""/>
          </v:shape>
          <o:OLEObject Type="Embed" ProgID="Equation.3" ShapeID="_x0000_i1034" DrawAspect="Content" ObjectID="_1675600241" r:id="rId53"/>
        </w:object>
      </w:r>
      <w:r w:rsidRPr="00CB1190">
        <w:rPr>
          <w:sz w:val="28"/>
          <w:szCs w:val="28"/>
          <w:lang w:val="hr-HR"/>
        </w:rPr>
        <w:t>.</w:t>
      </w:r>
    </w:p>
    <w:p w:rsidR="00B43B3C" w:rsidRDefault="00B43B3C" w:rsidP="000F6F7F">
      <w:pPr>
        <w:jc w:val="both"/>
        <w:rPr>
          <w:sz w:val="28"/>
          <w:szCs w:val="28"/>
          <w:lang w:val="hr-HR"/>
        </w:rPr>
      </w:pPr>
      <w:r w:rsidRPr="00CB1190">
        <w:rPr>
          <w:sz w:val="28"/>
          <w:szCs w:val="28"/>
          <w:lang w:val="hr-HR"/>
        </w:rPr>
        <w:t xml:space="preserve">           Şonuň üçin elektrotehnikada </w:t>
      </w:r>
      <w:r w:rsidRPr="00CB1190">
        <w:rPr>
          <w:i/>
          <w:sz w:val="28"/>
          <w:szCs w:val="28"/>
          <w:lang w:val="hr-HR"/>
        </w:rPr>
        <w:t>wL</w:t>
      </w:r>
      <w:r w:rsidRPr="00CB1190">
        <w:rPr>
          <w:sz w:val="28"/>
          <w:szCs w:val="28"/>
          <w:lang w:val="hr-HR"/>
        </w:rPr>
        <w:t xml:space="preserve">−köpeltmek hasylyna induktiw sarymyň reaktiw garşylygy ýa-da induktiw garşylyk diýilýär we ol </w:t>
      </w:r>
      <w:r w:rsidRPr="00CB1190">
        <w:rPr>
          <w:i/>
          <w:sz w:val="28"/>
          <w:szCs w:val="28"/>
          <w:lang w:val="hr-HR"/>
        </w:rPr>
        <w:t>X</w:t>
      </w:r>
      <w:r w:rsidRPr="00CB1190">
        <w:rPr>
          <w:i/>
          <w:sz w:val="28"/>
          <w:szCs w:val="28"/>
          <w:vertAlign w:val="subscript"/>
          <w:lang w:val="hr-HR"/>
        </w:rPr>
        <w:t>L</w:t>
      </w:r>
      <w:r w:rsidRPr="00CB1190">
        <w:rPr>
          <w:sz w:val="28"/>
          <w:szCs w:val="28"/>
          <w:lang w:val="hr-HR"/>
        </w:rPr>
        <w:t xml:space="preserve"> harpy bilen belgilenýär:</w:t>
      </w:r>
    </w:p>
    <w:p w:rsidR="000F6F7F" w:rsidRPr="00CB1190" w:rsidRDefault="000F6F7F" w:rsidP="000F6F7F">
      <w:pPr>
        <w:jc w:val="both"/>
        <w:rPr>
          <w:sz w:val="28"/>
          <w:szCs w:val="28"/>
          <w:lang w:val="hr-HR"/>
        </w:rPr>
      </w:pPr>
    </w:p>
    <w:p w:rsidR="00B43B3C" w:rsidRDefault="000F6F7F" w:rsidP="000F6F7F">
      <w:pPr>
        <w:jc w:val="center"/>
        <w:rPr>
          <w:sz w:val="28"/>
          <w:szCs w:val="28"/>
          <w:lang w:val="hr-HR"/>
        </w:rPr>
      </w:pPr>
      <w:r w:rsidRPr="00CB1190">
        <w:rPr>
          <w:position w:val="-12"/>
          <w:sz w:val="28"/>
          <w:szCs w:val="28"/>
          <w:lang w:val="hr-HR"/>
        </w:rPr>
        <w:object w:dxaOrig="1740" w:dyaOrig="360">
          <v:shape id="_x0000_i1035" type="#_x0000_t75" style="width:171.4pt;height:36.55pt" o:ole="">
            <v:imagedata r:id="rId54" o:title=""/>
          </v:shape>
          <o:OLEObject Type="Embed" ProgID="Equation.3" ShapeID="_x0000_i1035" DrawAspect="Content" ObjectID="_1675600242" r:id="rId55"/>
        </w:object>
      </w:r>
      <w:r>
        <w:rPr>
          <w:sz w:val="28"/>
          <w:szCs w:val="28"/>
          <w:lang w:val="hr-HR"/>
        </w:rPr>
        <w:tab/>
      </w:r>
      <w:r>
        <w:rPr>
          <w:sz w:val="28"/>
          <w:szCs w:val="28"/>
          <w:lang w:val="hr-HR"/>
        </w:rPr>
        <w:tab/>
      </w:r>
      <w:r w:rsidR="00B43B3C" w:rsidRPr="00CB1190">
        <w:rPr>
          <w:sz w:val="28"/>
          <w:szCs w:val="28"/>
          <w:lang w:val="hr-HR"/>
        </w:rPr>
        <w:t>(1.73)</w:t>
      </w:r>
    </w:p>
    <w:p w:rsidR="000F6F7F" w:rsidRPr="00CB1190" w:rsidRDefault="000F6F7F" w:rsidP="000F6F7F">
      <w:pPr>
        <w:jc w:val="both"/>
        <w:rPr>
          <w:sz w:val="28"/>
          <w:szCs w:val="28"/>
          <w:lang w:val="hr-HR"/>
        </w:rPr>
      </w:pPr>
    </w:p>
    <w:p w:rsidR="00B43B3C" w:rsidRDefault="00B43B3C" w:rsidP="000F6F7F">
      <w:pPr>
        <w:jc w:val="both"/>
        <w:rPr>
          <w:sz w:val="28"/>
          <w:szCs w:val="28"/>
          <w:lang w:val="hr-HR"/>
        </w:rPr>
      </w:pPr>
      <w:r w:rsidRPr="00CB1190">
        <w:rPr>
          <w:sz w:val="28"/>
          <w:szCs w:val="28"/>
          <w:lang w:val="hr-HR"/>
        </w:rPr>
        <w:t xml:space="preserve">bu ýerde </w:t>
      </w:r>
      <w:r w:rsidRPr="00CB1190">
        <w:rPr>
          <w:i/>
          <w:sz w:val="28"/>
          <w:szCs w:val="28"/>
          <w:lang w:val="hr-HR"/>
        </w:rPr>
        <w:t>f−</w:t>
      </w:r>
      <w:r w:rsidRPr="00CB1190">
        <w:rPr>
          <w:sz w:val="28"/>
          <w:szCs w:val="28"/>
          <w:lang w:val="hr-HR"/>
        </w:rPr>
        <w:t xml:space="preserve">toguň ýygylygydyr. Induktiw garşylygyň ululygy sarymyň induktiwligine we onuň üstünden geçýän toguň ýygylygyna göni proporsionaldyr. </w:t>
      </w:r>
      <w:r>
        <w:rPr>
          <w:sz w:val="28"/>
          <w:szCs w:val="28"/>
          <w:lang w:val="hr-HR"/>
        </w:rPr>
        <w:t>Şeýlelikde</w:t>
      </w:r>
      <w:r w:rsidRPr="00CB1190">
        <w:rPr>
          <w:sz w:val="28"/>
          <w:szCs w:val="28"/>
          <w:lang w:val="hr-HR"/>
        </w:rPr>
        <w:t>, diňe induktiw sarymdan ybarat bolan zynjyr üçin Omuň kanuny aşakdaky görnüşde ýazylýar:</w:t>
      </w:r>
    </w:p>
    <w:p w:rsidR="000F6F7F" w:rsidRPr="00CB1190" w:rsidRDefault="000F6F7F" w:rsidP="000F6F7F">
      <w:pPr>
        <w:jc w:val="both"/>
        <w:rPr>
          <w:sz w:val="28"/>
          <w:szCs w:val="28"/>
          <w:lang w:val="hr-HR"/>
        </w:rPr>
      </w:pPr>
    </w:p>
    <w:p w:rsidR="00B43B3C" w:rsidRPr="00CB1190" w:rsidRDefault="000F6F7F" w:rsidP="000F6F7F">
      <w:pPr>
        <w:jc w:val="center"/>
        <w:rPr>
          <w:sz w:val="28"/>
          <w:szCs w:val="28"/>
          <w:lang w:val="hr-HR"/>
        </w:rPr>
      </w:pPr>
      <w:r w:rsidRPr="00CB1190">
        <w:rPr>
          <w:position w:val="-30"/>
          <w:sz w:val="28"/>
          <w:szCs w:val="28"/>
          <w:lang w:val="hr-HR"/>
        </w:rPr>
        <w:object w:dxaOrig="800" w:dyaOrig="680">
          <v:shape id="_x0000_i1036" type="#_x0000_t75" style="width:81.15pt;height:45.15pt" o:ole="">
            <v:imagedata r:id="rId56" o:title=""/>
          </v:shape>
          <o:OLEObject Type="Embed" ProgID="Equation.3" ShapeID="_x0000_i1036" DrawAspect="Content" ObjectID="_1675600243" r:id="rId57"/>
        </w:object>
      </w:r>
      <w:r>
        <w:rPr>
          <w:sz w:val="28"/>
          <w:szCs w:val="28"/>
          <w:lang w:val="hr-HR"/>
        </w:rPr>
        <w:t>.</w:t>
      </w:r>
      <w:r>
        <w:rPr>
          <w:sz w:val="28"/>
          <w:szCs w:val="28"/>
          <w:lang w:val="tk-TM"/>
        </w:rPr>
        <w:t xml:space="preserve">         </w:t>
      </w:r>
      <w:r w:rsidR="00B43B3C" w:rsidRPr="00CB1190">
        <w:rPr>
          <w:sz w:val="28"/>
          <w:szCs w:val="28"/>
          <w:lang w:val="hr-HR"/>
        </w:rPr>
        <w:t xml:space="preserve">    (1.74)</w:t>
      </w:r>
    </w:p>
    <w:p w:rsidR="00B43B3C" w:rsidRDefault="00B43B3C" w:rsidP="000F6F7F">
      <w:pPr>
        <w:jc w:val="both"/>
        <w:rPr>
          <w:sz w:val="28"/>
          <w:szCs w:val="28"/>
          <w:lang w:val="hr-HR"/>
        </w:rPr>
      </w:pPr>
      <w:r w:rsidRPr="00CB1190">
        <w:rPr>
          <w:sz w:val="28"/>
          <w:szCs w:val="28"/>
          <w:lang w:val="hr-HR"/>
        </w:rPr>
        <w:t xml:space="preserve">           Seredilýän zynjyr üçin naprýaženiýäniň we toguň kompleks amplituda we </w:t>
      </w:r>
      <w:r>
        <w:rPr>
          <w:sz w:val="28"/>
          <w:szCs w:val="28"/>
          <w:lang w:val="hr-HR"/>
        </w:rPr>
        <w:t>täsir ediji ululyklary</w:t>
      </w:r>
      <w:r w:rsidRPr="00CB1190">
        <w:rPr>
          <w:sz w:val="28"/>
          <w:szCs w:val="28"/>
          <w:lang w:val="hr-HR"/>
        </w:rPr>
        <w:t xml:space="preserve"> degişlilikde:</w:t>
      </w:r>
    </w:p>
    <w:p w:rsidR="000F6F7F" w:rsidRPr="00CB1190" w:rsidRDefault="000F6F7F" w:rsidP="000F6F7F">
      <w:pPr>
        <w:jc w:val="both"/>
        <w:rPr>
          <w:sz w:val="28"/>
          <w:szCs w:val="28"/>
          <w:lang w:val="hr-HR"/>
        </w:rPr>
      </w:pPr>
    </w:p>
    <w:p w:rsidR="00B43B3C" w:rsidRPr="00CB1190" w:rsidRDefault="000F6F7F" w:rsidP="000F6F7F">
      <w:pPr>
        <w:jc w:val="both"/>
        <w:rPr>
          <w:sz w:val="28"/>
          <w:szCs w:val="28"/>
          <w:lang w:val="hr-HR"/>
        </w:rPr>
      </w:pPr>
      <w:r w:rsidRPr="00CB1190">
        <w:rPr>
          <w:position w:val="-38"/>
          <w:sz w:val="28"/>
          <w:szCs w:val="28"/>
          <w:lang w:val="hr-HR"/>
        </w:rPr>
        <w:object w:dxaOrig="5500" w:dyaOrig="880">
          <v:shape id="_x0000_i1037" type="#_x0000_t75" style="width:456.2pt;height:66.65pt" o:ole="">
            <v:imagedata r:id="rId58" o:title=""/>
          </v:shape>
          <o:OLEObject Type="Embed" ProgID="Equation.3" ShapeID="_x0000_i1037" DrawAspect="Content" ObjectID="_1675600244" r:id="rId59"/>
        </w:object>
      </w:r>
    </w:p>
    <w:p w:rsidR="000F6F7F" w:rsidRDefault="000F6F7F" w:rsidP="000F6F7F">
      <w:pPr>
        <w:jc w:val="both"/>
        <w:rPr>
          <w:sz w:val="28"/>
          <w:szCs w:val="28"/>
          <w:lang w:val="hr-HR"/>
        </w:rPr>
      </w:pPr>
    </w:p>
    <w:p w:rsidR="00B43B3C" w:rsidRDefault="00B43B3C" w:rsidP="000F6F7F">
      <w:pPr>
        <w:jc w:val="both"/>
        <w:rPr>
          <w:sz w:val="28"/>
          <w:szCs w:val="28"/>
          <w:lang w:val="hr-HR"/>
        </w:rPr>
      </w:pPr>
      <w:r w:rsidRPr="00CB1190">
        <w:rPr>
          <w:sz w:val="28"/>
          <w:szCs w:val="28"/>
          <w:lang w:val="hr-HR"/>
        </w:rPr>
        <w:t>ýa-da</w:t>
      </w:r>
    </w:p>
    <w:p w:rsidR="000F6F7F" w:rsidRPr="00CB1190" w:rsidRDefault="000F6F7F" w:rsidP="000F6F7F">
      <w:pPr>
        <w:jc w:val="both"/>
        <w:rPr>
          <w:sz w:val="28"/>
          <w:szCs w:val="28"/>
          <w:lang w:val="hr-HR"/>
        </w:rPr>
      </w:pPr>
    </w:p>
    <w:p w:rsidR="00B43B3C" w:rsidRPr="00CB1190" w:rsidRDefault="000F6F7F" w:rsidP="000F6F7F">
      <w:pPr>
        <w:jc w:val="both"/>
        <w:rPr>
          <w:sz w:val="28"/>
          <w:szCs w:val="28"/>
          <w:lang w:val="hr-HR"/>
        </w:rPr>
      </w:pPr>
      <w:r w:rsidRPr="00CB1190">
        <w:rPr>
          <w:position w:val="-48"/>
          <w:sz w:val="28"/>
          <w:szCs w:val="28"/>
          <w:lang w:val="hr-HR"/>
        </w:rPr>
        <w:object w:dxaOrig="2220" w:dyaOrig="1120">
          <v:shape id="_x0000_i1038" type="#_x0000_t75" style="width:267.05pt;height:83.3pt" o:ole="">
            <v:imagedata r:id="rId60" o:title=""/>
          </v:shape>
          <o:OLEObject Type="Embed" ProgID="Equation.3" ShapeID="_x0000_i1038" DrawAspect="Content" ObjectID="_1675600245" r:id="rId61"/>
        </w:object>
      </w:r>
      <w:r w:rsidR="00B43B3C" w:rsidRPr="00CB1190">
        <w:rPr>
          <w:sz w:val="28"/>
          <w:szCs w:val="28"/>
          <w:lang w:val="hr-HR"/>
        </w:rPr>
        <w:tab/>
      </w:r>
      <w:r w:rsidR="00B43B3C" w:rsidRPr="00CB1190">
        <w:rPr>
          <w:sz w:val="28"/>
          <w:szCs w:val="28"/>
          <w:lang w:val="hr-HR"/>
        </w:rPr>
        <w:fldChar w:fldCharType="begin"/>
      </w:r>
      <w:r w:rsidR="00B43B3C" w:rsidRPr="00CB1190">
        <w:rPr>
          <w:sz w:val="28"/>
          <w:szCs w:val="28"/>
          <w:lang w:val="hr-HR"/>
        </w:rPr>
        <w:instrText xml:space="preserve"> QUOTE </w:instrText>
      </w:r>
      <m:oMath>
        <m:sSub>
          <m:sSubPr>
            <m:ctrlPr>
              <w:rPr>
                <w:rFonts w:ascii="Cambria Math" w:hAnsi="Cambria Math"/>
                <w:i/>
                <w:sz w:val="32"/>
                <w:szCs w:val="32"/>
              </w:rPr>
            </m:ctrlPr>
          </m:sSubPr>
          <m:e>
            <m:r>
              <m:rPr>
                <m:sty m:val="p"/>
              </m:rPr>
              <w:rPr>
                <w:rFonts w:ascii="Cambria Math" w:hAnsi="Cambria Math"/>
                <w:sz w:val="32"/>
                <w:szCs w:val="32"/>
                <w:lang w:val="hr-HR"/>
              </w:rPr>
              <m:t xml:space="preserve"> K</m:t>
            </m:r>
          </m:e>
          <m:sub>
            <m:r>
              <m:rPr>
                <m:sty m:val="p"/>
              </m:rPr>
              <w:rPr>
                <w:rFonts w:ascii="Cambria Math" w:hAnsi="Cambria Math"/>
                <w:sz w:val="32"/>
                <w:szCs w:val="32"/>
                <w:lang w:val="hr-HR"/>
              </w:rPr>
              <m:t>12</m:t>
            </m:r>
          </m:sub>
        </m:sSub>
        <m:r>
          <m:rPr>
            <m:sty m:val="p"/>
          </m:rPr>
          <w:rPr>
            <w:rFonts w:ascii="Cambria Math" w:hAnsi="Cambria Math"/>
            <w:sz w:val="32"/>
            <w:szCs w:val="32"/>
            <w:lang w:val="hr-HR"/>
          </w:rPr>
          <m:t>=</m:t>
        </m:r>
        <m:f>
          <m:fPr>
            <m:ctrlPr>
              <w:rPr>
                <w:rFonts w:ascii="Cambria Math" w:hAnsi="Cambria Math"/>
                <w:i/>
                <w:sz w:val="32"/>
                <w:szCs w:val="32"/>
              </w:rPr>
            </m:ctrlPr>
          </m:fPr>
          <m:num>
            <m:sSub>
              <m:sSubPr>
                <m:ctrlPr>
                  <w:rPr>
                    <w:rFonts w:ascii="Cambria Math" w:hAnsi="Cambria Math"/>
                    <w:i/>
                    <w:sz w:val="32"/>
                    <w:szCs w:val="32"/>
                  </w:rPr>
                </m:ctrlPr>
              </m:sSubPr>
              <m:e>
                <m:r>
                  <m:rPr>
                    <m:sty m:val="p"/>
                  </m:rPr>
                  <w:rPr>
                    <w:rFonts w:ascii="Cambria Math" w:hAnsi="Cambria Math"/>
                    <w:sz w:val="32"/>
                    <w:szCs w:val="32"/>
                    <w:lang w:val="hr-HR"/>
                  </w:rPr>
                  <m:t>l</m:t>
                </m:r>
              </m:e>
              <m:sub>
                <m:r>
                  <m:rPr>
                    <m:sty m:val="p"/>
                  </m:rPr>
                  <w:rPr>
                    <w:rFonts w:ascii="Cambria Math" w:hAnsi="Cambria Math"/>
                    <w:sz w:val="32"/>
                    <w:szCs w:val="32"/>
                    <w:lang w:val="hr-HR"/>
                  </w:rPr>
                  <m:t>1</m:t>
                </m:r>
              </m:sub>
            </m:sSub>
          </m:num>
          <m:den>
            <m:sSub>
              <m:sSubPr>
                <m:ctrlPr>
                  <w:rPr>
                    <w:rFonts w:ascii="Cambria Math" w:hAnsi="Cambria Math"/>
                    <w:i/>
                    <w:sz w:val="32"/>
                    <w:szCs w:val="32"/>
                  </w:rPr>
                </m:ctrlPr>
              </m:sSubPr>
              <m:e>
                <m:r>
                  <m:rPr>
                    <m:sty m:val="p"/>
                  </m:rPr>
                  <w:rPr>
                    <w:rFonts w:ascii="Cambria Math" w:hAnsi="Cambria Math"/>
                    <w:sz w:val="32"/>
                    <w:szCs w:val="32"/>
                    <w:lang w:val="hr-HR"/>
                  </w:rPr>
                  <m:t>l</m:t>
                </m:r>
              </m:e>
              <m:sub>
                <m:r>
                  <m:rPr>
                    <m:sty m:val="p"/>
                  </m:rPr>
                  <w:rPr>
                    <w:rFonts w:ascii="Cambria Math" w:hAnsi="Cambria Math"/>
                    <w:sz w:val="32"/>
                    <w:szCs w:val="32"/>
                    <w:lang w:val="hr-HR"/>
                  </w:rPr>
                  <m:t>2</m:t>
                </m:r>
              </m:sub>
            </m:sSub>
          </m:den>
        </m:f>
        <m:r>
          <m:rPr>
            <m:sty m:val="p"/>
          </m:rPr>
          <w:rPr>
            <w:rFonts w:ascii="Cambria Math" w:hAnsi="Cambria Math"/>
            <w:sz w:val="32"/>
            <w:szCs w:val="32"/>
            <w:lang w:val="hr-HR"/>
          </w:rPr>
          <m:t>=</m:t>
        </m:r>
        <m:f>
          <m:fPr>
            <m:ctrlPr>
              <w:rPr>
                <w:rFonts w:ascii="Cambria Math" w:hAnsi="Cambria Math"/>
                <w:i/>
                <w:sz w:val="32"/>
                <w:szCs w:val="32"/>
              </w:rPr>
            </m:ctrlPr>
          </m:fPr>
          <m:num>
            <m:sSub>
              <m:sSubPr>
                <m:ctrlPr>
                  <w:rPr>
                    <w:rFonts w:ascii="Cambria Math" w:hAnsi="Cambria Math"/>
                    <w:i/>
                    <w:sz w:val="32"/>
                    <w:szCs w:val="32"/>
                  </w:rPr>
                </m:ctrlPr>
              </m:sSubPr>
              <m:e>
                <m:r>
                  <m:rPr>
                    <m:sty m:val="p"/>
                  </m:rPr>
                  <w:rPr>
                    <w:rFonts w:ascii="Cambria Math" w:hAnsi="Cambria Math"/>
                    <w:sz w:val="32"/>
                    <w:szCs w:val="32"/>
                    <w:lang w:val="hr-HR"/>
                  </w:rPr>
                  <m:t>W</m:t>
                </m:r>
              </m:e>
              <m:sub>
                <m:r>
                  <m:rPr>
                    <m:sty m:val="p"/>
                  </m:rPr>
                  <w:rPr>
                    <w:rFonts w:ascii="Cambria Math" w:hAnsi="Cambria Math"/>
                    <w:sz w:val="32"/>
                    <w:szCs w:val="32"/>
                    <w:lang w:val="hr-HR"/>
                  </w:rPr>
                  <m:t>1</m:t>
                </m:r>
              </m:sub>
            </m:sSub>
          </m:num>
          <m:den>
            <m:sSub>
              <m:sSubPr>
                <m:ctrlPr>
                  <w:rPr>
                    <w:rFonts w:ascii="Cambria Math" w:hAnsi="Cambria Math"/>
                    <w:i/>
                    <w:sz w:val="32"/>
                    <w:szCs w:val="32"/>
                  </w:rPr>
                </m:ctrlPr>
              </m:sSubPr>
              <m:e>
                <m:r>
                  <m:rPr>
                    <m:sty m:val="p"/>
                  </m:rPr>
                  <w:rPr>
                    <w:rFonts w:ascii="Cambria Math" w:hAnsi="Cambria Math"/>
                    <w:sz w:val="32"/>
                    <w:szCs w:val="32"/>
                    <w:lang w:val="hr-HR"/>
                  </w:rPr>
                  <m:t>W</m:t>
                </m:r>
              </m:e>
              <m:sub>
                <m:r>
                  <m:rPr>
                    <m:sty m:val="p"/>
                  </m:rPr>
                  <w:rPr>
                    <w:rFonts w:ascii="Cambria Math" w:hAnsi="Cambria Math"/>
                    <w:sz w:val="32"/>
                    <w:szCs w:val="32"/>
                    <w:lang w:val="hr-HR"/>
                  </w:rPr>
                  <m:t>2</m:t>
                </m:r>
              </m:sub>
            </m:sSub>
          </m:den>
        </m:f>
      </m:oMath>
      <w:r w:rsidR="00B43B3C" w:rsidRPr="00CB1190">
        <w:rPr>
          <w:sz w:val="28"/>
          <w:szCs w:val="28"/>
          <w:lang w:val="hr-HR"/>
        </w:rPr>
        <w:instrText xml:space="preserve"> </w:instrText>
      </w:r>
      <w:r w:rsidR="00B43B3C" w:rsidRPr="00CB1190">
        <w:rPr>
          <w:sz w:val="28"/>
          <w:szCs w:val="28"/>
          <w:lang w:val="hr-HR"/>
        </w:rPr>
        <w:fldChar w:fldCharType="end"/>
      </w:r>
      <w:r w:rsidR="00B43B3C" w:rsidRPr="00CB1190">
        <w:rPr>
          <w:sz w:val="28"/>
          <w:szCs w:val="28"/>
          <w:lang w:val="hr-HR"/>
        </w:rPr>
        <w:tab/>
        <w:t xml:space="preserve">                        (1.75)</w:t>
      </w:r>
    </w:p>
    <w:p w:rsidR="00B43B3C" w:rsidRPr="00CB1190" w:rsidRDefault="00B43B3C" w:rsidP="000F6F7F">
      <w:pPr>
        <w:jc w:val="both"/>
        <w:rPr>
          <w:sz w:val="28"/>
          <w:szCs w:val="28"/>
          <w:lang w:val="hr-HR"/>
        </w:rPr>
      </w:pPr>
      <w:r w:rsidRPr="00CB1190">
        <w:rPr>
          <w:sz w:val="28"/>
          <w:szCs w:val="28"/>
          <w:lang w:val="hr-HR"/>
        </w:rPr>
        <w:t xml:space="preserve">           Zynjyr üçin, Omuň kanuny kompleks görnüşde aşakdaky ýaly ýazylýar: </w:t>
      </w:r>
    </w:p>
    <w:p w:rsidR="00B43B3C" w:rsidRPr="00CB1190" w:rsidRDefault="000F6F7F" w:rsidP="000F6F7F">
      <w:pPr>
        <w:jc w:val="center"/>
        <w:rPr>
          <w:sz w:val="28"/>
          <w:szCs w:val="28"/>
          <w:lang w:val="hr-HR"/>
        </w:rPr>
      </w:pPr>
      <w:r w:rsidRPr="00CB1190">
        <w:rPr>
          <w:position w:val="-30"/>
          <w:sz w:val="28"/>
          <w:szCs w:val="28"/>
          <w:lang w:val="hr-HR"/>
        </w:rPr>
        <w:object w:dxaOrig="920" w:dyaOrig="680">
          <v:shape id="_x0000_i1039" type="#_x0000_t75" style="width:102.1pt;height:52.1pt" o:ole="">
            <v:imagedata r:id="rId62" o:title=""/>
          </v:shape>
          <o:OLEObject Type="Embed" ProgID="Equation.3" ShapeID="_x0000_i1039" DrawAspect="Content" ObjectID="_1675600246" r:id="rId63"/>
        </w:object>
      </w:r>
      <w:r>
        <w:rPr>
          <w:sz w:val="28"/>
          <w:szCs w:val="28"/>
          <w:lang w:val="hr-HR"/>
        </w:rPr>
        <w:tab/>
      </w:r>
      <w:r>
        <w:rPr>
          <w:sz w:val="28"/>
          <w:szCs w:val="28"/>
          <w:lang w:val="hr-HR"/>
        </w:rPr>
        <w:tab/>
      </w:r>
      <w:r>
        <w:rPr>
          <w:sz w:val="28"/>
          <w:szCs w:val="28"/>
          <w:lang w:val="hr-HR"/>
        </w:rPr>
        <w:tab/>
      </w:r>
      <w:r w:rsidR="00B43B3C" w:rsidRPr="00CB1190">
        <w:rPr>
          <w:sz w:val="28"/>
          <w:szCs w:val="28"/>
          <w:lang w:val="hr-HR"/>
        </w:rPr>
        <w:t xml:space="preserve">             (1.76)</w:t>
      </w:r>
    </w:p>
    <w:p w:rsidR="00B43B3C" w:rsidRPr="00CB1190" w:rsidRDefault="00B43B3C" w:rsidP="000F6F7F">
      <w:pPr>
        <w:jc w:val="both"/>
        <w:rPr>
          <w:sz w:val="28"/>
          <w:szCs w:val="28"/>
          <w:lang w:val="hr-HR"/>
        </w:rPr>
      </w:pPr>
      <w:r w:rsidRPr="00CB1190">
        <w:rPr>
          <w:sz w:val="28"/>
          <w:szCs w:val="28"/>
          <w:lang w:val="hr-HR"/>
        </w:rPr>
        <w:t xml:space="preserve">    </w:t>
      </w:r>
      <w:r w:rsidRPr="00CB1190">
        <w:rPr>
          <w:sz w:val="28"/>
          <w:szCs w:val="28"/>
          <w:lang w:val="hr-HR"/>
        </w:rPr>
        <w:tab/>
        <w:t xml:space="preserve">Bu kanuna görä, diňe induktiw sarymdan durýan zynjyrdaky </w:t>
      </w:r>
      <w:r w:rsidRPr="00CB1190">
        <w:rPr>
          <w:i/>
          <w:sz w:val="28"/>
          <w:szCs w:val="28"/>
          <w:lang w:val="hr-HR"/>
        </w:rPr>
        <w:t xml:space="preserve">I </w:t>
      </w:r>
      <w:r w:rsidRPr="00CB1190">
        <w:rPr>
          <w:sz w:val="28"/>
          <w:szCs w:val="28"/>
          <w:lang w:val="hr-HR"/>
        </w:rPr>
        <w:t xml:space="preserve"> tok kompleks täsir ediji ululygy  </w:t>
      </w:r>
      <w:r w:rsidRPr="00CB1190">
        <w:rPr>
          <w:i/>
          <w:sz w:val="28"/>
          <w:szCs w:val="28"/>
          <w:lang w:val="hr-HR"/>
        </w:rPr>
        <w:t>U</w:t>
      </w:r>
      <w:r w:rsidRPr="00CB1190">
        <w:rPr>
          <w:i/>
          <w:sz w:val="28"/>
          <w:szCs w:val="28"/>
          <w:vertAlign w:val="subscript"/>
          <w:lang w:val="hr-HR"/>
        </w:rPr>
        <w:t>L</w:t>
      </w:r>
      <w:r w:rsidRPr="00CB1190">
        <w:rPr>
          <w:sz w:val="28"/>
          <w:szCs w:val="28"/>
          <w:lang w:val="hr-HR"/>
        </w:rPr>
        <w:t xml:space="preserve"> naprýaženiýäniň </w:t>
      </w:r>
      <w:r w:rsidRPr="00CB1190">
        <w:rPr>
          <w:i/>
          <w:sz w:val="28"/>
          <w:szCs w:val="28"/>
          <w:lang w:val="hr-HR"/>
        </w:rPr>
        <w:t>jX</w:t>
      </w:r>
      <w:r w:rsidRPr="00CB1190">
        <w:rPr>
          <w:i/>
          <w:sz w:val="28"/>
          <w:szCs w:val="28"/>
          <w:vertAlign w:val="subscript"/>
          <w:lang w:val="hr-HR"/>
        </w:rPr>
        <w:t>L</w:t>
      </w:r>
      <w:r w:rsidRPr="00CB1190">
        <w:rPr>
          <w:sz w:val="28"/>
          <w:szCs w:val="28"/>
          <w:lang w:val="hr-HR"/>
        </w:rPr>
        <w:t xml:space="preserve"> kompleks garşylyga bölünmeginde deňdir. </w:t>
      </w:r>
    </w:p>
    <w:p w:rsidR="00B43B3C" w:rsidRPr="00CB1190" w:rsidRDefault="00B43B3C" w:rsidP="000F6F7F">
      <w:pPr>
        <w:jc w:val="both"/>
        <w:rPr>
          <w:sz w:val="28"/>
          <w:szCs w:val="28"/>
          <w:lang w:val="hr-HR"/>
        </w:rPr>
      </w:pPr>
      <w:r w:rsidRPr="00CB1190">
        <w:rPr>
          <w:sz w:val="28"/>
          <w:szCs w:val="28"/>
          <w:lang w:val="hr-HR"/>
        </w:rPr>
        <w:t xml:space="preserve">           1.31-nji (ç) suratda toguň, naprýaženiýäniň we elektrik hereketlendiriji güýjüniň kompleks </w:t>
      </w:r>
      <w:r>
        <w:rPr>
          <w:sz w:val="28"/>
          <w:szCs w:val="28"/>
          <w:lang w:val="hr-HR"/>
        </w:rPr>
        <w:t>täsir ediji ululyklary</w:t>
      </w:r>
      <w:r w:rsidRPr="00CB1190">
        <w:rPr>
          <w:sz w:val="28"/>
          <w:szCs w:val="28"/>
          <w:lang w:val="hr-HR"/>
        </w:rPr>
        <w:t xml:space="preserve">na degişli wektor diagramma görkezilendir. Diagramma gurlanda sinusoidal funksiýalaryň başlangyç fazalary nola deň diýip kabul edildi. </w:t>
      </w:r>
    </w:p>
    <w:p w:rsidR="00B43B3C" w:rsidRDefault="00B43B3C" w:rsidP="000F6F7F">
      <w:pPr>
        <w:ind w:firstLine="708"/>
        <w:jc w:val="both"/>
        <w:rPr>
          <w:sz w:val="28"/>
          <w:szCs w:val="28"/>
          <w:lang w:val="hr-HR"/>
        </w:rPr>
      </w:pPr>
      <w:r w:rsidRPr="00CB1190">
        <w:rPr>
          <w:sz w:val="28"/>
          <w:szCs w:val="28"/>
          <w:lang w:val="hr-HR"/>
        </w:rPr>
        <w:t>Induktiw sarymdan ybarat zynjyrdaky kuwwatyň pursat ululygy toguň we naprýaženiýäniň pursat ululyklarynyň biri-birine köpeldilmegine deňdir:</w:t>
      </w:r>
    </w:p>
    <w:p w:rsidR="000F6F7F" w:rsidRPr="00CB1190" w:rsidRDefault="000F6F7F" w:rsidP="000F6F7F">
      <w:pPr>
        <w:ind w:firstLine="708"/>
        <w:jc w:val="both"/>
        <w:rPr>
          <w:sz w:val="28"/>
          <w:szCs w:val="28"/>
          <w:lang w:val="hr-HR"/>
        </w:rPr>
      </w:pPr>
    </w:p>
    <w:p w:rsidR="00B43B3C" w:rsidRPr="00CB1190" w:rsidRDefault="000F6F7F" w:rsidP="000F6F7F">
      <w:pPr>
        <w:jc w:val="both"/>
        <w:rPr>
          <w:sz w:val="28"/>
          <w:szCs w:val="28"/>
          <w:lang w:val="hr-HR"/>
        </w:rPr>
      </w:pPr>
      <w:r w:rsidRPr="00CB1190">
        <w:rPr>
          <w:position w:val="-64"/>
          <w:sz w:val="28"/>
          <w:szCs w:val="28"/>
          <w:lang w:val="hr-HR"/>
        </w:rPr>
        <w:object w:dxaOrig="4940" w:dyaOrig="1420">
          <v:shape id="_x0000_i1040" type="#_x0000_t75" style="width:409.95pt;height:109.05pt" o:ole="">
            <v:imagedata r:id="rId64" o:title=""/>
          </v:shape>
          <o:OLEObject Type="Embed" ProgID="Equation.3" ShapeID="_x0000_i1040" DrawAspect="Content" ObjectID="_1675600247" r:id="rId65"/>
        </w:object>
      </w:r>
      <w:r>
        <w:rPr>
          <w:sz w:val="28"/>
          <w:szCs w:val="28"/>
          <w:lang w:val="hr-HR"/>
        </w:rPr>
        <w:t xml:space="preserve">   </w:t>
      </w:r>
      <w:r w:rsidR="00B43B3C" w:rsidRPr="00CB1190">
        <w:rPr>
          <w:sz w:val="28"/>
          <w:szCs w:val="28"/>
          <w:lang w:val="hr-HR"/>
        </w:rPr>
        <w:t>(1.77)</w:t>
      </w:r>
    </w:p>
    <w:p w:rsidR="000F6F7F" w:rsidRDefault="000F6F7F" w:rsidP="000F6F7F">
      <w:pPr>
        <w:jc w:val="both"/>
        <w:rPr>
          <w:sz w:val="28"/>
          <w:szCs w:val="28"/>
          <w:lang w:val="hr-HR"/>
        </w:rPr>
      </w:pPr>
    </w:p>
    <w:p w:rsidR="000F6F7F" w:rsidRDefault="000F6F7F" w:rsidP="000F6F7F">
      <w:pPr>
        <w:jc w:val="both"/>
        <w:rPr>
          <w:sz w:val="28"/>
          <w:szCs w:val="28"/>
          <w:lang w:val="hr-HR"/>
        </w:rPr>
      </w:pPr>
    </w:p>
    <w:p w:rsidR="000F6F7F" w:rsidRDefault="000F6F7F" w:rsidP="000F6F7F">
      <w:pPr>
        <w:jc w:val="both"/>
        <w:rPr>
          <w:sz w:val="28"/>
          <w:szCs w:val="28"/>
          <w:lang w:val="hr-HR"/>
        </w:rPr>
      </w:pPr>
    </w:p>
    <w:p w:rsidR="000F6F7F" w:rsidRDefault="00B43B3C" w:rsidP="000F6F7F">
      <w:pPr>
        <w:jc w:val="both"/>
        <w:rPr>
          <w:sz w:val="28"/>
          <w:szCs w:val="28"/>
          <w:lang w:val="hr-HR"/>
        </w:rPr>
      </w:pPr>
      <w:r w:rsidRPr="00CB1190">
        <w:rPr>
          <w:sz w:val="28"/>
          <w:szCs w:val="28"/>
          <w:lang w:val="hr-HR"/>
        </w:rPr>
        <w:t xml:space="preserve">(1.77) aňlatmadan görnüşi ýaly kuwatyň ululygy wagta görä sinusoidal kanun boýunça üýtgeýär. Emma onuň sinusoidasy, toga görä ikeldilen ýygylyk bilen üýtgeýär. Grafikden görnüşi ýaly, toguň absolýut ululygynyň 0-dan </w:t>
      </w:r>
      <w:r w:rsidRPr="00CB1190">
        <w:rPr>
          <w:i/>
          <w:sz w:val="28"/>
          <w:szCs w:val="28"/>
          <w:lang w:val="hr-HR"/>
        </w:rPr>
        <w:t>I</w:t>
      </w:r>
      <w:r w:rsidRPr="00CB1190">
        <w:rPr>
          <w:i/>
          <w:sz w:val="28"/>
          <w:szCs w:val="28"/>
          <w:vertAlign w:val="subscript"/>
          <w:lang w:val="hr-HR"/>
        </w:rPr>
        <w:t>m</w:t>
      </w:r>
      <w:r w:rsidRPr="00CB1190">
        <w:rPr>
          <w:sz w:val="28"/>
          <w:szCs w:val="28"/>
          <w:lang w:val="hr-HR"/>
        </w:rPr>
        <w:t xml:space="preserve"> ululyga çenli ösýän wagtynda birinji we üçünji çärýeklerde induktiwlik sarymy çeşmeden energiýa alýar we alnan energiýa magnit meýdanyny döretmek üçin harçlanýar. Tok özüniň iň ýokary ululygyna baranda, magnit meýdanynyň energiýasy hem özüniň ýokary ululygyny alýar:       </w:t>
      </w:r>
    </w:p>
    <w:p w:rsidR="000F6F7F" w:rsidRDefault="000F6F7F" w:rsidP="000F6F7F">
      <w:pPr>
        <w:jc w:val="both"/>
        <w:rPr>
          <w:sz w:val="28"/>
          <w:szCs w:val="28"/>
          <w:lang w:val="hr-HR"/>
        </w:rPr>
      </w:pPr>
    </w:p>
    <w:p w:rsidR="00B43B3C" w:rsidRDefault="00B43B3C" w:rsidP="000F6F7F">
      <w:pPr>
        <w:jc w:val="center"/>
        <w:rPr>
          <w:i/>
          <w:sz w:val="28"/>
          <w:szCs w:val="28"/>
          <w:lang w:val="hr-HR"/>
        </w:rPr>
      </w:pPr>
      <w:r w:rsidRPr="000F6F7F">
        <w:rPr>
          <w:i/>
          <w:sz w:val="40"/>
          <w:szCs w:val="40"/>
          <w:lang w:val="hr-HR"/>
        </w:rPr>
        <w:t>W</w:t>
      </w:r>
      <w:r w:rsidRPr="000F6F7F">
        <w:rPr>
          <w:i/>
          <w:sz w:val="40"/>
          <w:szCs w:val="40"/>
          <w:vertAlign w:val="subscript"/>
          <w:lang w:val="hr-HR"/>
        </w:rPr>
        <w:t>m</w:t>
      </w:r>
      <w:r w:rsidRPr="000F6F7F">
        <w:rPr>
          <w:i/>
          <w:sz w:val="40"/>
          <w:szCs w:val="40"/>
          <w:lang w:val="hr-HR"/>
        </w:rPr>
        <w:t>=LI</w:t>
      </w:r>
      <w:r w:rsidRPr="000F6F7F">
        <w:rPr>
          <w:i/>
          <w:sz w:val="40"/>
          <w:szCs w:val="40"/>
          <w:vertAlign w:val="subscript"/>
          <w:lang w:val="hr-HR"/>
        </w:rPr>
        <w:t>L</w:t>
      </w:r>
      <w:r w:rsidRPr="000F6F7F">
        <w:rPr>
          <w:i/>
          <w:sz w:val="40"/>
          <w:szCs w:val="40"/>
          <w:vertAlign w:val="superscript"/>
          <w:lang w:val="hr-HR"/>
        </w:rPr>
        <w:t>2</w:t>
      </w:r>
      <w:r w:rsidRPr="000F6F7F">
        <w:rPr>
          <w:i/>
          <w:sz w:val="40"/>
          <w:szCs w:val="40"/>
          <w:lang w:val="hr-HR"/>
        </w:rPr>
        <w:t>/2</w:t>
      </w:r>
      <w:r w:rsidRPr="00CB1190">
        <w:rPr>
          <w:i/>
          <w:sz w:val="28"/>
          <w:szCs w:val="28"/>
          <w:lang w:val="hr-HR"/>
        </w:rPr>
        <w:t>.</w:t>
      </w:r>
    </w:p>
    <w:p w:rsidR="000F6F7F" w:rsidRPr="00CB1190" w:rsidRDefault="000F6F7F" w:rsidP="000F6F7F">
      <w:pPr>
        <w:jc w:val="both"/>
        <w:rPr>
          <w:i/>
          <w:sz w:val="28"/>
          <w:szCs w:val="28"/>
          <w:lang w:val="hr-HR"/>
        </w:rPr>
      </w:pPr>
    </w:p>
    <w:p w:rsidR="00B43B3C" w:rsidRDefault="00B43B3C" w:rsidP="000F6F7F">
      <w:pPr>
        <w:ind w:firstLine="708"/>
        <w:jc w:val="both"/>
        <w:rPr>
          <w:sz w:val="28"/>
          <w:szCs w:val="28"/>
          <w:lang w:val="hr-HR"/>
        </w:rPr>
      </w:pPr>
      <w:r w:rsidRPr="00CB1190">
        <w:rPr>
          <w:sz w:val="28"/>
          <w:szCs w:val="28"/>
          <w:lang w:val="hr-HR"/>
        </w:rPr>
        <w:t xml:space="preserve">Çeşmeden alynýan energiýanyň mukdary, grafikden görnüşi ýaly, absissalar oky hem-de kuwwatyň ýarym tolkuny bilen çäklenen meýdana deňdir. Toguň absolýut ululygynyň kemelmeginiň (ikinji we dördinji çärýekler) netijesinde, sarymda toplanan magnit meýdanynyň energiýasy elektrik energiýasyna öwrülýär we yzyna çeşmä berilýär. Tok nola deň bolanda magnit meýdanynyň energiýasy tutuşlygyna çeşmä gaýtarylyp berilýär. Şonuň üçin, ýarym we doly periodlaryň dowamynda zynjyrdaky kuwwatyň ortaça ululygy nola deňdir: </w:t>
      </w:r>
    </w:p>
    <w:p w:rsidR="000F6F7F" w:rsidRPr="00CB1190" w:rsidRDefault="000F6F7F" w:rsidP="000F6F7F">
      <w:pPr>
        <w:ind w:firstLine="708"/>
        <w:jc w:val="both"/>
        <w:rPr>
          <w:sz w:val="28"/>
          <w:szCs w:val="28"/>
          <w:lang w:val="hr-HR"/>
        </w:rPr>
      </w:pPr>
    </w:p>
    <w:p w:rsidR="00B43B3C" w:rsidRDefault="00B43B3C" w:rsidP="000F6F7F">
      <w:pPr>
        <w:jc w:val="both"/>
        <w:rPr>
          <w:sz w:val="28"/>
          <w:szCs w:val="28"/>
          <w:lang w:val="hr-HR"/>
        </w:rPr>
      </w:pPr>
      <w:r w:rsidRPr="00CB1190">
        <w:rPr>
          <w:sz w:val="28"/>
          <w:szCs w:val="28"/>
          <w:lang w:val="hr-HR"/>
        </w:rPr>
        <w:t xml:space="preserve">  </w:t>
      </w:r>
      <w:r w:rsidRPr="00CB1190">
        <w:rPr>
          <w:sz w:val="28"/>
          <w:szCs w:val="28"/>
          <w:lang w:val="hr-HR"/>
        </w:rPr>
        <w:tab/>
      </w:r>
      <w:r w:rsidRPr="00CB1190">
        <w:rPr>
          <w:sz w:val="28"/>
          <w:szCs w:val="28"/>
          <w:lang w:val="hr-HR"/>
        </w:rPr>
        <w:tab/>
      </w:r>
      <w:r w:rsidRPr="00CB1190">
        <w:rPr>
          <w:sz w:val="28"/>
          <w:szCs w:val="28"/>
          <w:lang w:val="hr-HR"/>
        </w:rPr>
        <w:tab/>
      </w:r>
      <w:r w:rsidRPr="00CB1190">
        <w:rPr>
          <w:sz w:val="28"/>
          <w:szCs w:val="28"/>
          <w:lang w:val="hr-HR"/>
        </w:rPr>
        <w:tab/>
      </w:r>
      <w:r w:rsidR="000F6F7F" w:rsidRPr="00CB1190">
        <w:rPr>
          <w:position w:val="-32"/>
          <w:sz w:val="28"/>
          <w:szCs w:val="28"/>
          <w:lang w:val="hr-HR"/>
        </w:rPr>
        <w:object w:dxaOrig="1820" w:dyaOrig="760">
          <v:shape id="_x0000_i1041" type="#_x0000_t75" style="width:153.15pt;height:62.85pt" o:ole="">
            <v:imagedata r:id="rId66" o:title=""/>
          </v:shape>
          <o:OLEObject Type="Embed" ProgID="Equation.3" ShapeID="_x0000_i1041" DrawAspect="Content" ObjectID="_1675600248" r:id="rId67"/>
        </w:object>
      </w:r>
      <w:r w:rsidR="000F6F7F">
        <w:rPr>
          <w:sz w:val="28"/>
          <w:szCs w:val="28"/>
          <w:lang w:val="hr-HR"/>
        </w:rPr>
        <w:t xml:space="preserve">.    </w:t>
      </w:r>
      <w:r w:rsidR="000F6F7F">
        <w:rPr>
          <w:sz w:val="28"/>
          <w:szCs w:val="28"/>
          <w:lang w:val="hr-HR"/>
        </w:rPr>
        <w:tab/>
      </w:r>
      <w:r w:rsidR="000F6F7F">
        <w:rPr>
          <w:sz w:val="28"/>
          <w:szCs w:val="28"/>
          <w:lang w:val="hr-HR"/>
        </w:rPr>
        <w:tab/>
        <w:t xml:space="preserve">       </w:t>
      </w:r>
      <w:r w:rsidRPr="00CB1190">
        <w:rPr>
          <w:sz w:val="28"/>
          <w:szCs w:val="28"/>
          <w:lang w:val="hr-HR"/>
        </w:rPr>
        <w:t xml:space="preserve"> (1.78)</w:t>
      </w:r>
    </w:p>
    <w:p w:rsidR="000F6F7F" w:rsidRPr="00CB1190" w:rsidRDefault="000F6F7F" w:rsidP="000F6F7F">
      <w:pPr>
        <w:jc w:val="both"/>
        <w:rPr>
          <w:sz w:val="28"/>
          <w:szCs w:val="28"/>
          <w:lang w:val="hr-HR"/>
        </w:rPr>
      </w:pPr>
    </w:p>
    <w:p w:rsidR="00B43B3C" w:rsidRDefault="00B43B3C" w:rsidP="000F6F7F">
      <w:pPr>
        <w:ind w:firstLine="708"/>
        <w:jc w:val="both"/>
        <w:rPr>
          <w:sz w:val="28"/>
          <w:szCs w:val="28"/>
          <w:lang w:val="hr-HR"/>
        </w:rPr>
      </w:pPr>
      <w:r w:rsidRPr="00CB1190">
        <w:rPr>
          <w:sz w:val="28"/>
          <w:szCs w:val="28"/>
          <w:lang w:val="hr-HR"/>
        </w:rPr>
        <w:t xml:space="preserve">Şeýlelikde diňe </w:t>
      </w:r>
      <w:r w:rsidRPr="00CB1190">
        <w:rPr>
          <w:i/>
          <w:sz w:val="28"/>
          <w:szCs w:val="28"/>
          <w:lang w:val="hr-HR"/>
        </w:rPr>
        <w:t xml:space="preserve">L </w:t>
      </w:r>
      <w:r w:rsidRPr="00CB1190">
        <w:rPr>
          <w:sz w:val="28"/>
          <w:szCs w:val="28"/>
          <w:lang w:val="hr-HR"/>
        </w:rPr>
        <w:t xml:space="preserve">induktiwlikli sarymdan ybarat zynjyrda sinusoidal toguň bir periodynyň dowamynda sarym bilen çeşmäniň arasnda energiýanyň iki gezek alyş-çalyşy bolup geçýär. Çeşmeden alnan ýene-de yzyna, çeşmä gaýtarylyp berilýän kuwwata, ýagny alyş-çalyş edilýän kuwwata reaktiw induktiw kuwwat diýilýär we ol </w:t>
      </w:r>
      <w:r w:rsidRPr="00CB1190">
        <w:rPr>
          <w:i/>
          <w:sz w:val="28"/>
          <w:szCs w:val="28"/>
          <w:lang w:val="hr-HR"/>
        </w:rPr>
        <w:t>Q</w:t>
      </w:r>
      <w:r w:rsidRPr="00CB1190">
        <w:rPr>
          <w:i/>
          <w:sz w:val="28"/>
          <w:szCs w:val="28"/>
          <w:vertAlign w:val="subscript"/>
          <w:lang w:val="hr-HR"/>
        </w:rPr>
        <w:t>L</w:t>
      </w:r>
      <w:r w:rsidRPr="00CB1190">
        <w:rPr>
          <w:sz w:val="28"/>
          <w:szCs w:val="28"/>
          <w:lang w:val="hr-HR"/>
        </w:rPr>
        <w:t xml:space="preserve"> harpy bilen belgilenýär. Reaktiw induktiw kuwwat aşakdaky görnüşde kesgitlenýär:</w:t>
      </w:r>
    </w:p>
    <w:p w:rsidR="000F6F7F" w:rsidRPr="00CB1190" w:rsidRDefault="000F6F7F" w:rsidP="000F6F7F">
      <w:pPr>
        <w:ind w:firstLine="708"/>
        <w:jc w:val="both"/>
        <w:rPr>
          <w:sz w:val="28"/>
          <w:szCs w:val="28"/>
          <w:lang w:val="hr-HR"/>
        </w:rPr>
      </w:pPr>
    </w:p>
    <w:p w:rsidR="00B43B3C" w:rsidRDefault="00B43B3C" w:rsidP="000F6F7F">
      <w:pPr>
        <w:tabs>
          <w:tab w:val="left" w:pos="6824"/>
        </w:tabs>
        <w:jc w:val="both"/>
        <w:rPr>
          <w:sz w:val="28"/>
          <w:szCs w:val="28"/>
          <w:lang w:val="hr-HR"/>
        </w:rPr>
      </w:pPr>
      <w:r w:rsidRPr="00CB1190">
        <w:rPr>
          <w:sz w:val="28"/>
          <w:szCs w:val="28"/>
          <w:lang w:val="hr-HR"/>
        </w:rPr>
        <w:t xml:space="preserve">                                           </w:t>
      </w:r>
      <w:r w:rsidRPr="00CB1190">
        <w:rPr>
          <w:b/>
          <w:sz w:val="28"/>
          <w:szCs w:val="28"/>
          <w:lang w:val="hr-HR"/>
        </w:rPr>
        <w:t xml:space="preserve"> </w:t>
      </w:r>
      <w:r w:rsidR="000F6F7F" w:rsidRPr="00CB1190">
        <w:rPr>
          <w:b/>
          <w:position w:val="-10"/>
          <w:sz w:val="28"/>
          <w:szCs w:val="28"/>
          <w:lang w:val="hr-HR"/>
        </w:rPr>
        <w:object w:dxaOrig="1719" w:dyaOrig="360">
          <v:shape id="_x0000_i1042" type="#_x0000_t75" style="width:165.5pt;height:40.3pt" o:ole="">
            <v:imagedata r:id="rId68" o:title=""/>
          </v:shape>
          <o:OLEObject Type="Embed" ProgID="Equation.3" ShapeID="_x0000_i1042" DrawAspect="Content" ObjectID="_1675600249" r:id="rId69"/>
        </w:object>
      </w:r>
      <w:r w:rsidRPr="00E95750">
        <w:rPr>
          <w:position w:val="-10"/>
          <w:sz w:val="28"/>
          <w:szCs w:val="28"/>
          <w:lang w:val="hr-HR"/>
        </w:rPr>
        <w:t>.</w:t>
      </w:r>
      <w:r w:rsidRPr="00CB1190">
        <w:rPr>
          <w:b/>
          <w:sz w:val="28"/>
          <w:szCs w:val="28"/>
          <w:lang w:val="hr-HR"/>
        </w:rPr>
        <w:tab/>
      </w:r>
      <w:r w:rsidRPr="00CB1190">
        <w:rPr>
          <w:sz w:val="28"/>
          <w:szCs w:val="28"/>
          <w:lang w:val="hr-HR"/>
        </w:rPr>
        <w:t>(1.79)</w:t>
      </w:r>
    </w:p>
    <w:p w:rsidR="000F6F7F" w:rsidRPr="00CB1190" w:rsidRDefault="000F6F7F" w:rsidP="000F6F7F">
      <w:pPr>
        <w:tabs>
          <w:tab w:val="left" w:pos="6824"/>
        </w:tabs>
        <w:jc w:val="both"/>
        <w:rPr>
          <w:b/>
          <w:sz w:val="28"/>
          <w:szCs w:val="28"/>
          <w:lang w:val="hr-HR"/>
        </w:rPr>
      </w:pPr>
    </w:p>
    <w:p w:rsidR="00B43B3C" w:rsidRPr="00CB1190" w:rsidRDefault="00B43B3C" w:rsidP="000F6F7F">
      <w:pPr>
        <w:ind w:firstLine="708"/>
        <w:jc w:val="both"/>
        <w:rPr>
          <w:sz w:val="28"/>
          <w:szCs w:val="28"/>
          <w:lang w:val="hr-HR"/>
        </w:rPr>
      </w:pPr>
      <w:r w:rsidRPr="00CB1190">
        <w:rPr>
          <w:sz w:val="28"/>
          <w:szCs w:val="28"/>
          <w:lang w:val="hr-HR"/>
        </w:rPr>
        <w:t>Reaktiw kuwwatyň hem edil aktiw kuwwatyňky ýaly ölçegi bardyr. Ýöne ony beýleki kuwwatlardan tapawutlandyrmak üçin, onuň ölçeg birligi hökmünde wolt-amper reaktiw (</w:t>
      </w:r>
      <w:r w:rsidRPr="00E95750">
        <w:rPr>
          <w:i/>
          <w:sz w:val="28"/>
          <w:szCs w:val="28"/>
          <w:lang w:val="hr-HR"/>
        </w:rPr>
        <w:t>VAr</w:t>
      </w:r>
      <w:r w:rsidRPr="00CB1190">
        <w:rPr>
          <w:sz w:val="28"/>
          <w:szCs w:val="28"/>
          <w:lang w:val="hr-HR"/>
        </w:rPr>
        <w:t>) kabul edilendir.</w:t>
      </w:r>
    </w:p>
    <w:p w:rsidR="00AC0FF5" w:rsidRPr="00B43B3C" w:rsidRDefault="00AC0FF5" w:rsidP="000F6F7F">
      <w:pPr>
        <w:jc w:val="both"/>
        <w:rPr>
          <w:lang w:val="hr-HR"/>
        </w:rPr>
      </w:pPr>
    </w:p>
    <w:sectPr w:rsidR="00AC0FF5" w:rsidRPr="00B43B3C">
      <w:footerReference w:type="default" r:id="rId7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5F3" w:rsidRDefault="003375F3" w:rsidP="000F6F7F">
      <w:r>
        <w:separator/>
      </w:r>
    </w:p>
  </w:endnote>
  <w:endnote w:type="continuationSeparator" w:id="0">
    <w:p w:rsidR="003375F3" w:rsidRDefault="003375F3" w:rsidP="000F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999083"/>
      <w:docPartObj>
        <w:docPartGallery w:val="Page Numbers (Bottom of Page)"/>
        <w:docPartUnique/>
      </w:docPartObj>
    </w:sdtPr>
    <w:sdtEndPr/>
    <w:sdtContent>
      <w:p w:rsidR="000F6F7F" w:rsidRDefault="000F6F7F">
        <w:pPr>
          <w:pStyle w:val="a6"/>
          <w:jc w:val="right"/>
        </w:pPr>
        <w:r>
          <w:fldChar w:fldCharType="begin"/>
        </w:r>
        <w:r>
          <w:instrText>PAGE   \* MERGEFORMAT</w:instrText>
        </w:r>
        <w:r>
          <w:fldChar w:fldCharType="separate"/>
        </w:r>
        <w:r w:rsidR="003375F3">
          <w:rPr>
            <w:noProof/>
          </w:rPr>
          <w:t>1</w:t>
        </w:r>
        <w:r>
          <w:fldChar w:fldCharType="end"/>
        </w:r>
      </w:p>
    </w:sdtContent>
  </w:sdt>
  <w:p w:rsidR="000F6F7F" w:rsidRDefault="000F6F7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5F3" w:rsidRDefault="003375F3" w:rsidP="000F6F7F">
      <w:r>
        <w:separator/>
      </w:r>
    </w:p>
  </w:footnote>
  <w:footnote w:type="continuationSeparator" w:id="0">
    <w:p w:rsidR="003375F3" w:rsidRDefault="003375F3" w:rsidP="000F6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346EE3"/>
    <w:multiLevelType w:val="hybridMultilevel"/>
    <w:tmpl w:val="9B9AF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2AA"/>
    <w:rsid w:val="000F6F7F"/>
    <w:rsid w:val="0026728B"/>
    <w:rsid w:val="003375F3"/>
    <w:rsid w:val="00712834"/>
    <w:rsid w:val="007442AA"/>
    <w:rsid w:val="00AC0FF5"/>
    <w:rsid w:val="00B43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5:chartTrackingRefBased/>
  <w15:docId w15:val="{51F029D9-31CB-4C0A-BD22-50411E8F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B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B3C"/>
    <w:pPr>
      <w:ind w:left="720"/>
      <w:contextualSpacing/>
    </w:pPr>
  </w:style>
  <w:style w:type="paragraph" w:styleId="a4">
    <w:name w:val="header"/>
    <w:basedOn w:val="a"/>
    <w:link w:val="a5"/>
    <w:uiPriority w:val="99"/>
    <w:unhideWhenUsed/>
    <w:rsid w:val="000F6F7F"/>
    <w:pPr>
      <w:tabs>
        <w:tab w:val="center" w:pos="4677"/>
        <w:tab w:val="right" w:pos="9355"/>
      </w:tabs>
    </w:pPr>
  </w:style>
  <w:style w:type="character" w:customStyle="1" w:styleId="a5">
    <w:name w:val="Верхний колонтитул Знак"/>
    <w:basedOn w:val="a0"/>
    <w:link w:val="a4"/>
    <w:uiPriority w:val="99"/>
    <w:rsid w:val="000F6F7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F6F7F"/>
    <w:pPr>
      <w:tabs>
        <w:tab w:val="center" w:pos="4677"/>
        <w:tab w:val="right" w:pos="9355"/>
      </w:tabs>
    </w:pPr>
  </w:style>
  <w:style w:type="character" w:customStyle="1" w:styleId="a7">
    <w:name w:val="Нижний колонтитул Знак"/>
    <w:basedOn w:val="a0"/>
    <w:link w:val="a6"/>
    <w:uiPriority w:val="99"/>
    <w:rsid w:val="000F6F7F"/>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12834"/>
    <w:rPr>
      <w:rFonts w:ascii="Segoe UI" w:hAnsi="Segoe UI" w:cs="Segoe UI"/>
      <w:sz w:val="18"/>
      <w:szCs w:val="18"/>
    </w:rPr>
  </w:style>
  <w:style w:type="character" w:customStyle="1" w:styleId="a9">
    <w:name w:val="Текст выноски Знак"/>
    <w:basedOn w:val="a0"/>
    <w:link w:val="a8"/>
    <w:uiPriority w:val="99"/>
    <w:semiHidden/>
    <w:rsid w:val="0071283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oleObject" Target="embeddings/oleObject12.bin"/><Relationship Id="rId21" Type="http://schemas.openxmlformats.org/officeDocument/2006/relationships/image" Target="media/image8.wmf"/><Relationship Id="rId34" Type="http://schemas.openxmlformats.org/officeDocument/2006/relationships/image" Target="media/image19.wmf"/><Relationship Id="rId42" Type="http://schemas.openxmlformats.org/officeDocument/2006/relationships/oleObject" Target="embeddings/oleObject15.bin"/><Relationship Id="rId47" Type="http://schemas.openxmlformats.org/officeDocument/2006/relationships/oleObject" Target="embeddings/oleObject20.bin"/><Relationship Id="rId50" Type="http://schemas.openxmlformats.org/officeDocument/2006/relationships/image" Target="media/image22.png"/><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2.wmf"/><Relationship Id="rId7" Type="http://schemas.openxmlformats.org/officeDocument/2006/relationships/image" Target="media/image1.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7.wmf"/><Relationship Id="rId37" Type="http://schemas.openxmlformats.org/officeDocument/2006/relationships/oleObject" Target="embeddings/oleObject10.bin"/><Relationship Id="rId40" Type="http://schemas.openxmlformats.org/officeDocument/2006/relationships/oleObject" Target="embeddings/oleObject13.bin"/><Relationship Id="rId45" Type="http://schemas.openxmlformats.org/officeDocument/2006/relationships/oleObject" Target="embeddings/oleObject18.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wmf"/><Relationship Id="rId36" Type="http://schemas.openxmlformats.org/officeDocument/2006/relationships/image" Target="media/image21.wmf"/><Relationship Id="rId49" Type="http://schemas.openxmlformats.org/officeDocument/2006/relationships/oleObject" Target="embeddings/oleObject22.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6.wmf"/><Relationship Id="rId44" Type="http://schemas.openxmlformats.org/officeDocument/2006/relationships/oleObject" Target="embeddings/oleObject17.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wmf"/><Relationship Id="rId43" Type="http://schemas.openxmlformats.org/officeDocument/2006/relationships/oleObject" Target="embeddings/oleObject16.bin"/><Relationship Id="rId48" Type="http://schemas.openxmlformats.org/officeDocument/2006/relationships/oleObject" Target="embeddings/oleObject21.bin"/><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8" Type="http://schemas.openxmlformats.org/officeDocument/2006/relationships/oleObject" Target="embeddings/oleObject1.bin"/><Relationship Id="rId51" Type="http://schemas.openxmlformats.org/officeDocument/2006/relationships/image" Target="media/image23.pn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oleObject" Target="embeddings/oleObject11.bin"/><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oleObject" Target="embeddings/oleObject14.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2021-02-23T12:43:00Z</cp:lastPrinted>
  <dcterms:created xsi:type="dcterms:W3CDTF">2021-02-04T13:12:00Z</dcterms:created>
  <dcterms:modified xsi:type="dcterms:W3CDTF">2021-02-23T12:43:00Z</dcterms:modified>
</cp:coreProperties>
</file>