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383" w:rsidRPr="00AC3383" w:rsidRDefault="00BA42F8" w:rsidP="001B0E1C">
      <w:pPr>
        <w:jc w:val="center"/>
        <w:rPr>
          <w:b/>
          <w:sz w:val="32"/>
          <w:szCs w:val="32"/>
          <w:lang w:val="hr-HR"/>
        </w:rPr>
      </w:pPr>
      <w:r>
        <w:rPr>
          <w:b/>
          <w:sz w:val="32"/>
          <w:szCs w:val="32"/>
          <w:lang w:val="tk-TM"/>
        </w:rPr>
        <w:t xml:space="preserve">Tema 7: </w:t>
      </w:r>
      <w:r w:rsidR="00AC3383" w:rsidRPr="00AC3383">
        <w:rPr>
          <w:b/>
          <w:sz w:val="32"/>
          <w:szCs w:val="32"/>
          <w:lang w:val="hr-HR"/>
        </w:rPr>
        <w:t>Sinusoidal toguň zynjyrynda aktiw garşylykly rezistor</w:t>
      </w:r>
    </w:p>
    <w:p w:rsidR="00AC3383" w:rsidRDefault="00AC3383" w:rsidP="001B0E1C">
      <w:pPr>
        <w:jc w:val="both"/>
        <w:rPr>
          <w:b/>
          <w:sz w:val="28"/>
          <w:szCs w:val="28"/>
          <w:lang w:val="hr-HR"/>
        </w:rPr>
      </w:pPr>
    </w:p>
    <w:p w:rsidR="00AC3383" w:rsidRPr="00AC3383" w:rsidRDefault="00AC3383" w:rsidP="001B0E1C">
      <w:pPr>
        <w:pStyle w:val="a3"/>
        <w:numPr>
          <w:ilvl w:val="0"/>
          <w:numId w:val="1"/>
        </w:numPr>
        <w:jc w:val="both"/>
        <w:rPr>
          <w:b/>
          <w:sz w:val="28"/>
          <w:szCs w:val="28"/>
          <w:lang w:val="tk-TM"/>
        </w:rPr>
      </w:pPr>
      <w:r>
        <w:rPr>
          <w:sz w:val="28"/>
          <w:szCs w:val="28"/>
          <w:lang w:val="tk-TM"/>
        </w:rPr>
        <w:t xml:space="preserve">Üýtgeýän </w:t>
      </w:r>
      <w:r>
        <w:rPr>
          <w:sz w:val="28"/>
          <w:szCs w:val="28"/>
          <w:lang w:val="hr-HR"/>
        </w:rPr>
        <w:t>toguň</w:t>
      </w:r>
      <w:r w:rsidRPr="00CB1190">
        <w:rPr>
          <w:sz w:val="28"/>
          <w:szCs w:val="28"/>
          <w:lang w:val="hr-HR"/>
        </w:rPr>
        <w:t xml:space="preserve"> pursat ululygy</w:t>
      </w:r>
    </w:p>
    <w:p w:rsidR="00AC3383" w:rsidRPr="00AC3383" w:rsidRDefault="00AC3383" w:rsidP="001B0E1C">
      <w:pPr>
        <w:pStyle w:val="a3"/>
        <w:numPr>
          <w:ilvl w:val="0"/>
          <w:numId w:val="1"/>
        </w:numPr>
        <w:jc w:val="both"/>
        <w:rPr>
          <w:b/>
          <w:sz w:val="28"/>
          <w:szCs w:val="28"/>
          <w:lang w:val="tk-TM"/>
        </w:rPr>
      </w:pPr>
      <w:r w:rsidRPr="00CB1190">
        <w:rPr>
          <w:i/>
          <w:sz w:val="28"/>
          <w:szCs w:val="28"/>
          <w:lang w:val="hr-HR"/>
        </w:rPr>
        <w:t>R</w:t>
      </w:r>
      <w:r w:rsidRPr="00CB1190">
        <w:rPr>
          <w:sz w:val="28"/>
          <w:szCs w:val="28"/>
          <w:lang w:val="hr-HR"/>
        </w:rPr>
        <w:t xml:space="preserve"> aktiw garşylykly zynjyryň shemasy (a) onuň naprýaženiýesiniň, togunyň we kuwwatynyň grafikleri</w:t>
      </w:r>
    </w:p>
    <w:p w:rsidR="00AC3383" w:rsidRPr="00AC3383" w:rsidRDefault="00AC3383" w:rsidP="001B0E1C">
      <w:pPr>
        <w:pStyle w:val="a3"/>
        <w:numPr>
          <w:ilvl w:val="0"/>
          <w:numId w:val="1"/>
        </w:numPr>
        <w:jc w:val="both"/>
        <w:rPr>
          <w:b/>
          <w:sz w:val="28"/>
          <w:szCs w:val="28"/>
          <w:lang w:val="tk-TM"/>
        </w:rPr>
      </w:pPr>
      <w:r>
        <w:rPr>
          <w:sz w:val="28"/>
          <w:szCs w:val="28"/>
          <w:lang w:val="hr-HR"/>
        </w:rPr>
        <w:t>K</w:t>
      </w:r>
      <w:r w:rsidRPr="00CB1190">
        <w:rPr>
          <w:sz w:val="28"/>
          <w:szCs w:val="28"/>
          <w:lang w:val="hr-HR"/>
        </w:rPr>
        <w:t>uwwatyň ortaça ululygy</w:t>
      </w:r>
    </w:p>
    <w:p w:rsidR="00AC3383" w:rsidRPr="00AC3383" w:rsidRDefault="00AC3383" w:rsidP="001B0E1C">
      <w:pPr>
        <w:pStyle w:val="a3"/>
        <w:jc w:val="both"/>
        <w:rPr>
          <w:b/>
          <w:sz w:val="28"/>
          <w:szCs w:val="28"/>
          <w:lang w:val="tk-TM"/>
        </w:rPr>
      </w:pPr>
    </w:p>
    <w:p w:rsidR="00AC3383" w:rsidRPr="00CB1190" w:rsidRDefault="00AC3383" w:rsidP="001B0E1C">
      <w:pPr>
        <w:ind w:firstLine="708"/>
        <w:jc w:val="both"/>
        <w:rPr>
          <w:sz w:val="28"/>
          <w:szCs w:val="28"/>
          <w:lang w:val="hr-HR"/>
        </w:rPr>
      </w:pPr>
      <w:r w:rsidRPr="00CB1190">
        <w:rPr>
          <w:sz w:val="28"/>
          <w:szCs w:val="28"/>
          <w:lang w:val="hr-HR"/>
        </w:rPr>
        <w:t xml:space="preserve">Düzüminde diňe </w:t>
      </w:r>
      <w:r w:rsidRPr="00CB1190">
        <w:rPr>
          <w:i/>
          <w:sz w:val="28"/>
          <w:szCs w:val="28"/>
          <w:lang w:val="hr-HR"/>
        </w:rPr>
        <w:t>R</w:t>
      </w:r>
      <w:r w:rsidRPr="00CB1190">
        <w:rPr>
          <w:sz w:val="28"/>
          <w:szCs w:val="28"/>
          <w:lang w:val="hr-HR"/>
        </w:rPr>
        <w:t xml:space="preserve"> aktiw garşylykly rezistor saklaýan zynjyra (1.30-njy (a) surat) sinusoidal:</w:t>
      </w:r>
    </w:p>
    <w:p w:rsidR="00AC3383" w:rsidRPr="00CB1190" w:rsidRDefault="001B0E1C" w:rsidP="001B0E1C">
      <w:pPr>
        <w:jc w:val="center"/>
        <w:rPr>
          <w:sz w:val="28"/>
          <w:szCs w:val="28"/>
          <w:lang w:val="hr-HR"/>
        </w:rPr>
      </w:pPr>
      <w:r w:rsidRPr="00CB1190">
        <w:rPr>
          <w:position w:val="-14"/>
          <w:sz w:val="28"/>
          <w:szCs w:val="28"/>
          <w:lang w:val="hr-HR"/>
        </w:rPr>
        <w:object w:dxaOrig="20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95pt;height:32.8pt" o:ole="" filled="t">
            <v:fill color2="black"/>
            <v:imagedata r:id="rId7" o:title=""/>
          </v:shape>
          <o:OLEObject Type="Embed" ProgID="Microsoft" ShapeID="_x0000_i1025" DrawAspect="Content" ObjectID="_1675600022" r:id="rId8"/>
        </w:object>
      </w:r>
      <w:r>
        <w:rPr>
          <w:sz w:val="28"/>
          <w:szCs w:val="28"/>
          <w:lang w:val="hr-HR"/>
        </w:rPr>
        <w:t>.</w:t>
      </w:r>
      <w:r>
        <w:rPr>
          <w:sz w:val="28"/>
          <w:szCs w:val="28"/>
          <w:lang w:val="hr-HR"/>
        </w:rPr>
        <w:tab/>
      </w:r>
      <w:r>
        <w:rPr>
          <w:sz w:val="28"/>
          <w:szCs w:val="28"/>
          <w:lang w:val="hr-HR"/>
        </w:rPr>
        <w:tab/>
      </w:r>
      <w:r w:rsidR="00AC3383" w:rsidRPr="00CB1190">
        <w:rPr>
          <w:sz w:val="28"/>
          <w:szCs w:val="28"/>
          <w:lang w:val="hr-HR"/>
        </w:rPr>
        <w:t xml:space="preserve"> (1.58)</w:t>
      </w:r>
    </w:p>
    <w:p w:rsidR="00AC3383" w:rsidRPr="00CB1190" w:rsidRDefault="00AC3383" w:rsidP="001B0E1C">
      <w:pPr>
        <w:jc w:val="both"/>
        <w:rPr>
          <w:sz w:val="28"/>
          <w:szCs w:val="28"/>
          <w:lang w:val="hr-HR"/>
        </w:rPr>
      </w:pPr>
      <w:r w:rsidRPr="00CB1190">
        <w:rPr>
          <w:sz w:val="28"/>
          <w:szCs w:val="28"/>
          <w:lang w:val="hr-HR"/>
        </w:rPr>
        <w:t>naprýaženiýe goýlanda onuň üstünden geçýän togunyň pursat ululygy Omuň kanunyna görä aşakdaky görnüşde kesgitlenýär:</w:t>
      </w:r>
    </w:p>
    <w:p w:rsidR="001B0E1C" w:rsidRPr="00CB1190" w:rsidRDefault="001B0E1C" w:rsidP="001B0E1C">
      <w:pPr>
        <w:jc w:val="center"/>
        <w:rPr>
          <w:sz w:val="28"/>
          <w:szCs w:val="28"/>
          <w:lang w:val="hr-HR"/>
        </w:rPr>
      </w:pPr>
      <w:r w:rsidRPr="00CB1190">
        <w:rPr>
          <w:position w:val="-24"/>
          <w:sz w:val="28"/>
          <w:szCs w:val="28"/>
          <w:lang w:val="hr-HR"/>
        </w:rPr>
        <w:object w:dxaOrig="4160" w:dyaOrig="620">
          <v:shape id="_x0000_i1026" type="#_x0000_t75" style="width:291.75pt;height:52.65pt" o:ole="" filled="t">
            <v:fill color2="black"/>
            <v:imagedata r:id="rId9" o:title=""/>
          </v:shape>
          <o:OLEObject Type="Embed" ProgID="Microsoft" ShapeID="_x0000_i1026" DrawAspect="Content" ObjectID="_1675600023" r:id="rId10"/>
        </w:object>
      </w:r>
      <w:r>
        <w:rPr>
          <w:sz w:val="28"/>
          <w:szCs w:val="28"/>
          <w:lang w:val="hr-HR"/>
        </w:rPr>
        <w:t>.</w:t>
      </w:r>
      <w:r>
        <w:rPr>
          <w:sz w:val="28"/>
          <w:szCs w:val="28"/>
          <w:lang w:val="tk-TM"/>
        </w:rPr>
        <w:t xml:space="preserve">      </w:t>
      </w:r>
      <w:r w:rsidR="00AC3383" w:rsidRPr="00CB1190">
        <w:rPr>
          <w:sz w:val="28"/>
          <w:szCs w:val="28"/>
          <w:lang w:val="hr-HR"/>
        </w:rPr>
        <w:t xml:space="preserve"> (1.59)</w:t>
      </w:r>
    </w:p>
    <w:p w:rsidR="00AC3383" w:rsidRPr="00CB1190" w:rsidRDefault="00AC3383" w:rsidP="001B0E1C">
      <w:pPr>
        <w:ind w:firstLine="708"/>
        <w:jc w:val="both"/>
        <w:rPr>
          <w:sz w:val="28"/>
          <w:szCs w:val="28"/>
          <w:lang w:val="hr-HR"/>
        </w:rPr>
      </w:pPr>
      <w:r w:rsidRPr="00CB1190">
        <w:rPr>
          <w:sz w:val="28"/>
          <w:szCs w:val="28"/>
          <w:lang w:val="hr-HR"/>
        </w:rPr>
        <w:t>Bu aňlatmadan görnüşi ýaly, toguň pursat ululygy wagta görä sinusoidal kanun boýunça üýtgeýär we onuň fazasy naprýaženiýäniň fazasy bilen gabat gelýär.</w:t>
      </w:r>
    </w:p>
    <w:p w:rsidR="00AC3383" w:rsidRPr="00CB1190" w:rsidRDefault="00AC3383" w:rsidP="001B0E1C">
      <w:pPr>
        <w:ind w:firstLine="708"/>
        <w:jc w:val="both"/>
        <w:rPr>
          <w:sz w:val="28"/>
          <w:szCs w:val="28"/>
          <w:lang w:val="hr-HR"/>
        </w:rPr>
      </w:pPr>
      <w:r w:rsidRPr="00CB1190">
        <w:rPr>
          <w:sz w:val="28"/>
          <w:szCs w:val="28"/>
          <w:lang w:val="hr-HR"/>
        </w:rPr>
        <w:t xml:space="preserve"> </w:t>
      </w:r>
    </w:p>
    <w:p w:rsidR="00AC3383" w:rsidRPr="00CB1190" w:rsidRDefault="00BD7984" w:rsidP="001B0E1C">
      <w:pPr>
        <w:jc w:val="both"/>
        <w:rPr>
          <w:noProof/>
          <w:sz w:val="28"/>
          <w:szCs w:val="28"/>
          <w:lang w:val="hr-HR"/>
        </w:rPr>
      </w:pPr>
      <w:r>
        <w:rPr>
          <w:noProof/>
          <w:sz w:val="28"/>
          <w:szCs w:val="28"/>
          <w:lang w:val="hr-HR"/>
        </w:rPr>
        <w:object w:dxaOrig="1440" w:dyaOrig="1440">
          <v:shape id="_x0000_s1064" type="#_x0000_t75" style="position:absolute;left:0;text-align:left;margin-left:357.1pt;margin-top:35.45pt;width:20.4pt;height:27.95pt;z-index:-251657216" wrapcoords="10800 3086 771 8229 771 13371 6171 15429 9257 15429 11571 15429 20829 3086 10800 3086">
            <v:imagedata r:id="rId11" o:title=""/>
          </v:shape>
          <o:OLEObject Type="Embed" ProgID="Equation.3" ShapeID="_x0000_s1064" DrawAspect="Content" ObjectID="_1675600032" r:id="rId12"/>
        </w:object>
      </w:r>
      <w:r w:rsidR="00AC3383" w:rsidRPr="00CB1190">
        <w:rPr>
          <w:noProof/>
          <w:sz w:val="28"/>
          <w:szCs w:val="28"/>
        </w:rPr>
        <w:drawing>
          <wp:inline distT="0" distB="0" distL="0" distR="0">
            <wp:extent cx="1971675" cy="118491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3" cstate="print">
                      <a:extLst>
                        <a:ext uri="{28A0092B-C50C-407E-A947-70E740481C1C}">
                          <a14:useLocalDpi xmlns:a14="http://schemas.microsoft.com/office/drawing/2010/main" val="0"/>
                        </a:ext>
                      </a:extLst>
                    </a:blip>
                    <a:srcRect l="7713" r="8092" b="22620"/>
                    <a:stretch>
                      <a:fillRect/>
                    </a:stretch>
                  </pic:blipFill>
                  <pic:spPr bwMode="auto">
                    <a:xfrm>
                      <a:off x="0" y="0"/>
                      <a:ext cx="1971675" cy="1184910"/>
                    </a:xfrm>
                    <a:prstGeom prst="rect">
                      <a:avLst/>
                    </a:prstGeom>
                    <a:noFill/>
                    <a:ln>
                      <a:noFill/>
                    </a:ln>
                  </pic:spPr>
                </pic:pic>
              </a:graphicData>
            </a:graphic>
          </wp:inline>
        </w:drawing>
      </w:r>
      <w:r w:rsidR="00AC3383" w:rsidRPr="00CB1190">
        <w:rPr>
          <w:noProof/>
          <w:sz w:val="28"/>
          <w:szCs w:val="28"/>
          <w:lang w:val="hr-HR"/>
        </w:rPr>
        <w:tab/>
      </w:r>
      <w:r w:rsidR="00AC3383" w:rsidRPr="00CB1190">
        <w:rPr>
          <w:noProof/>
          <w:sz w:val="28"/>
          <w:szCs w:val="28"/>
          <w:lang w:val="hr-HR"/>
        </w:rPr>
        <w:tab/>
      </w:r>
      <w:r>
        <w:rPr>
          <w:noProof/>
          <w:sz w:val="28"/>
          <w:szCs w:val="28"/>
          <w:lang w:val="hr-HR"/>
        </w:rPr>
      </w:r>
      <w:r>
        <w:rPr>
          <w:noProof/>
          <w:sz w:val="28"/>
          <w:szCs w:val="28"/>
          <w:lang w:val="hr-HR"/>
        </w:rPr>
        <w:pict>
          <v:group id="_x0000_s1026" style="width:192.45pt;height:107.8pt;mso-position-horizontal-relative:char;mso-position-vertical-relative:line" coordorigin="8202,2360" coordsize="4275,2394">
            <o:lock v:ext="edit" aspectratio="t"/>
            <v:line id="_x0000_s1027" style="position:absolute;flip:y" from="8478,2618" to="8479,4754">
              <v:stroke endarrow="block"/>
              <o:lock v:ext="edit" aspectratio="t"/>
            </v:line>
            <v:line id="_x0000_s1028" style="position:absolute" from="8478,3785" to="12212,3786">
              <v:stroke endarrow="block"/>
              <o:lock v:ext="edit" aspectratio="t"/>
            </v:line>
            <v:group id="_x0000_s1029" style="position:absolute;left:8499;top:3124;width:3249;height:1319" coordorigin="3321,2532" coordsize="2741,2304">
              <o:lock v:ext="edit" aspectratio="t"/>
              <v:shape id="_x0000_s1030" style="position:absolute;left:3321;top:2532;width:1361;height:1134" coordsize="1440,1260" path="m,1260c240,630,480,,720,v240,,480,630,720,1260e" filled="f">
                <v:path arrowok="t"/>
                <o:lock v:ext="edit" aspectratio="t"/>
              </v:shape>
              <v:shape id="_x0000_s1031" style="position:absolute;left:4701;top:3702;width:1361;height:1134;rotation:180" coordsize="1440,1260" path="m,1260c240,630,480,,720,v240,,480,630,720,1260e" filled="f">
                <v:path arrowok="t"/>
                <o:lock v:ext="edit" aspectratio="t"/>
              </v:shape>
            </v:group>
            <v:shape id="_x0000_s1032" type="#_x0000_t75" style="position:absolute;left:8247;top:3665;width:202;height:260" wrapcoords="4629 6574 1543 12209 3086 16904 7714 17843 16971 17843 10800 6574 4629 6574">
              <v:imagedata r:id="rId14" o:title=""/>
            </v:shape>
            <v:shape id="_x0000_s1033" type="#_x0000_t75" style="position:absolute;left:12252;top:3604;width:225;height:326" wrapcoords="10800 3086 771 8229 771 13371 6171 15429 9257 15429 11571 15429 20829 3086 10800 3086">
              <v:imagedata r:id="rId15" o:title=""/>
            </v:shape>
            <v:shape id="_x0000_s1034" style="position:absolute;left:8487;top:3345;width:1613;height:421;mso-position-horizontal:absolute;mso-position-vertical:absolute" coordsize="1613,421" path="m,421c133,351,529,,798,v269,,645,333,815,421e" filled="f">
              <v:path arrowok="t"/>
              <o:lock v:ext="edit" aspectratio="t"/>
            </v:shape>
            <v:shape id="_x0000_s1035" style="position:absolute;left:10114;top:3787;width:1613;height:428;mso-position-horizontal:absolute;mso-position-vertical:absolute" coordsize="1613,428" path="m1613,c1476,71,1060,428,791,428,522,428,165,89,,e" filled="f">
              <v:path arrowok="t"/>
              <o:lock v:ext="edit" aspectratio="t"/>
            </v:shape>
            <v:line id="_x0000_s1036" style="position:absolute" from="9327,3012" to="9327,4642">
              <o:lock v:ext="edit" aspectratio="t"/>
            </v:line>
            <v:line id="_x0000_s1037" style="position:absolute" from="10137,3012" to="10137,4642">
              <o:lock v:ext="edit" aspectratio="t"/>
            </v:line>
            <v:line id="_x0000_s1038" style="position:absolute" from="10932,3012" to="10932,4642">
              <o:lock v:ext="edit" aspectratio="t"/>
            </v:line>
            <v:line id="_x0000_s1039" style="position:absolute" from="11727,3012" to="11727,4642">
              <o:lock v:ext="edit" aspectratio="t"/>
            </v:line>
            <v:shape id="_x0000_s1040" type="#_x0000_t75" style="position:absolute;left:8202;top:2360;width:542;height:316" wrapcoords="10800 3086 771 8229 771 13371 6171 15429 9257 15429 11571 15429 20829 3086 10800 3086">
              <v:imagedata r:id="rId16" o:title=""/>
            </v:shape>
            <v:shape id="_x0000_s1041" type="#_x0000_t75" style="position:absolute;left:9342;top:2849;width:283;height:316" wrapcoords="10800 3086 771 8229 771 13371 6171 15429 9257 15429 11571 15429 20829 3086 10800 3086">
              <v:imagedata r:id="rId17" o:title=""/>
            </v:shape>
            <v:shape id="_x0000_s1042" type="#_x0000_t75" style="position:absolute;left:9327;top:3486;width:354;height:316" wrapcoords="10800 3086 771 8229 771 13371 6171 15429 9257 15429 11571 15429 20829 3086 10800 3086">
              <v:imagedata r:id="rId18" o:title=""/>
            </v:shape>
            <v:shape id="_x0000_s1043" type="#_x0000_t75" style="position:absolute;left:8937;top:3765;width:354;height:613" wrapcoords="10800 3086 771 8229 771 13371 6171 15429 9257 15429 11571 15429 20829 3086 10800 3086">
              <v:imagedata r:id="rId19" o:title=""/>
            </v:shape>
            <v:shape id="_x0000_s1044" type="#_x0000_t75" style="position:absolute;left:9807;top:3827;width:307;height:257" wrapcoords="10800 3086 771 8229 771 13371 6171 15429 9257 15429 11571 15429 20829 3086 10800 3086">
              <v:imagedata r:id="rId20" o:title=""/>
            </v:shape>
            <v:shape id="_x0000_s1045" type="#_x0000_t75" style="position:absolute;left:11667;top:3795;width:472;height:316" wrapcoords="10800 3086 771 8229 771 13371 6171 15429 9257 15429 11571 15429 20829 3086 10800 3086">
              <v:imagedata r:id="rId21" o:title=""/>
            </v:shape>
            <w10:wrap type="none"/>
            <w10:anchorlock/>
          </v:group>
          <o:OLEObject Type="Embed" ProgID="Equation.3" ShapeID="_x0000_s1033" DrawAspect="Content" ObjectID="_1675600033" r:id="rId22"/>
          <o:OLEObject Type="Embed" ProgID="Equation.3" ShapeID="_x0000_s1040" DrawAspect="Content" ObjectID="_1675600034" r:id="rId23"/>
          <o:OLEObject Type="Embed" ProgID="Equation.3" ShapeID="_x0000_s1041" DrawAspect="Content" ObjectID="_1675600035" r:id="rId24"/>
          <o:OLEObject Type="Embed" ProgID="Equation.3" ShapeID="_x0000_s1042" DrawAspect="Content" ObjectID="_1675600036" r:id="rId25"/>
          <o:OLEObject Type="Embed" ProgID="Equation.3" ShapeID="_x0000_s1043" DrawAspect="Content" ObjectID="_1675600037" r:id="rId26"/>
          <o:OLEObject Type="Embed" ProgID="Equation.3" ShapeID="_x0000_s1044" DrawAspect="Content" ObjectID="_1675600038" r:id="rId27"/>
          <o:OLEObject Type="Embed" ProgID="Equation.3" ShapeID="_x0000_s1045" DrawAspect="Content" ObjectID="_1675600039" r:id="rId28"/>
        </w:pict>
      </w:r>
    </w:p>
    <w:p w:rsidR="00AC3383" w:rsidRPr="00CB1190" w:rsidRDefault="00AC3383" w:rsidP="001B0E1C">
      <w:pPr>
        <w:jc w:val="both"/>
        <w:rPr>
          <w:noProof/>
          <w:sz w:val="28"/>
          <w:szCs w:val="28"/>
          <w:lang w:val="hr-HR"/>
        </w:rPr>
      </w:pPr>
      <w:r w:rsidRPr="00CB1190">
        <w:rPr>
          <w:noProof/>
          <w:sz w:val="28"/>
          <w:szCs w:val="28"/>
          <w:lang w:val="hr-HR"/>
        </w:rPr>
        <w:t xml:space="preserve">                                 a)                                                      b)</w:t>
      </w:r>
    </w:p>
    <w:p w:rsidR="00AC3383" w:rsidRPr="00CB1190" w:rsidRDefault="00AC3383" w:rsidP="001B0E1C">
      <w:pPr>
        <w:jc w:val="both"/>
        <w:rPr>
          <w:noProof/>
          <w:sz w:val="28"/>
          <w:szCs w:val="28"/>
          <w:lang w:val="hr-HR"/>
        </w:rPr>
      </w:pPr>
      <w:r w:rsidRPr="00CB1190">
        <w:rPr>
          <w:noProof/>
          <w:sz w:val="28"/>
          <w:szCs w:val="28"/>
        </w:rPr>
        <w:drawing>
          <wp:inline distT="0" distB="0" distL="0" distR="0">
            <wp:extent cx="2194560" cy="140716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9" cstate="print">
                      <a:extLst>
                        <a:ext uri="{28A0092B-C50C-407E-A947-70E740481C1C}">
                          <a14:useLocalDpi xmlns:a14="http://schemas.microsoft.com/office/drawing/2010/main" val="0"/>
                        </a:ext>
                      </a:extLst>
                    </a:blip>
                    <a:srcRect l="7016" t="12616" r="8026" b="7756"/>
                    <a:stretch>
                      <a:fillRect/>
                    </a:stretch>
                  </pic:blipFill>
                  <pic:spPr bwMode="auto">
                    <a:xfrm>
                      <a:off x="0" y="0"/>
                      <a:ext cx="2194560" cy="1407160"/>
                    </a:xfrm>
                    <a:prstGeom prst="rect">
                      <a:avLst/>
                    </a:prstGeom>
                    <a:noFill/>
                    <a:ln>
                      <a:noFill/>
                    </a:ln>
                  </pic:spPr>
                </pic:pic>
              </a:graphicData>
            </a:graphic>
          </wp:inline>
        </w:drawing>
      </w:r>
      <w:r w:rsidRPr="00CB1190">
        <w:rPr>
          <w:noProof/>
          <w:sz w:val="28"/>
          <w:szCs w:val="28"/>
          <w:lang w:val="hr-HR"/>
        </w:rPr>
        <w:tab/>
      </w:r>
      <w:r w:rsidRPr="00CB1190">
        <w:rPr>
          <w:noProof/>
          <w:sz w:val="28"/>
          <w:szCs w:val="28"/>
          <w:lang w:val="hr-HR"/>
        </w:rPr>
        <w:tab/>
      </w:r>
      <w:r w:rsidRPr="00CB1190">
        <w:rPr>
          <w:noProof/>
          <w:sz w:val="28"/>
          <w:szCs w:val="28"/>
        </w:rPr>
        <w:drawing>
          <wp:inline distT="0" distB="0" distL="0" distR="0">
            <wp:extent cx="2019935" cy="14871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19935" cy="1487170"/>
                    </a:xfrm>
                    <a:prstGeom prst="rect">
                      <a:avLst/>
                    </a:prstGeom>
                    <a:noFill/>
                    <a:ln>
                      <a:noFill/>
                    </a:ln>
                  </pic:spPr>
                </pic:pic>
              </a:graphicData>
            </a:graphic>
          </wp:inline>
        </w:drawing>
      </w:r>
    </w:p>
    <w:p w:rsidR="00AC3383" w:rsidRPr="00CB1190" w:rsidRDefault="00AC3383" w:rsidP="001B0E1C">
      <w:pPr>
        <w:jc w:val="both"/>
        <w:rPr>
          <w:noProof/>
          <w:sz w:val="28"/>
          <w:szCs w:val="28"/>
          <w:lang w:val="hr-HR"/>
        </w:rPr>
      </w:pPr>
      <w:r w:rsidRPr="00CB1190">
        <w:rPr>
          <w:noProof/>
          <w:sz w:val="28"/>
          <w:szCs w:val="28"/>
          <w:lang w:val="hr-HR"/>
        </w:rPr>
        <w:t xml:space="preserve">                                       ç)                                                       d)</w:t>
      </w:r>
    </w:p>
    <w:p w:rsidR="00AC3383" w:rsidRPr="00CB1190" w:rsidRDefault="00AC3383" w:rsidP="001B0E1C">
      <w:pPr>
        <w:jc w:val="both"/>
        <w:rPr>
          <w:noProof/>
          <w:sz w:val="16"/>
          <w:szCs w:val="16"/>
          <w:lang w:val="hr-HR"/>
        </w:rPr>
      </w:pPr>
    </w:p>
    <w:p w:rsidR="00AC3383" w:rsidRPr="00CB1190" w:rsidRDefault="00BD7984" w:rsidP="001B0E1C">
      <w:pPr>
        <w:ind w:firstLine="360"/>
        <w:jc w:val="both"/>
        <w:rPr>
          <w:noProof/>
          <w:sz w:val="28"/>
          <w:szCs w:val="28"/>
          <w:lang w:val="hr-HR"/>
        </w:rPr>
      </w:pPr>
      <w:r>
        <w:rPr>
          <w:noProof/>
          <w:sz w:val="28"/>
          <w:szCs w:val="28"/>
          <w:lang w:val="hr-HR"/>
        </w:rPr>
      </w:r>
      <w:r>
        <w:rPr>
          <w:noProof/>
          <w:sz w:val="28"/>
          <w:szCs w:val="28"/>
          <w:lang w:val="hr-HR"/>
        </w:rPr>
        <w:pict>
          <v:group id="_x0000_s1046" style="width:190.5pt;height:111.75pt;mso-position-horizontal-relative:char;mso-position-vertical-relative:line" coordorigin="8247,2330" coordsize="4230,2481">
            <o:lock v:ext="edit" aspectratio="t"/>
            <v:line id="_x0000_s1047" style="position:absolute;flip:y" from="8478,2618" to="8479,4754">
              <v:stroke endarrow="block"/>
              <o:lock v:ext="edit" aspectratio="t"/>
            </v:line>
            <v:line id="_x0000_s1048" style="position:absolute" from="8478,3785" to="12212,3786">
              <v:stroke endarrow="block"/>
              <o:lock v:ext="edit" aspectratio="t"/>
            </v:line>
            <v:shape id="_x0000_s1049" style="position:absolute;left:8499;top:3124;width:1613;height:649" coordsize="1440,1260" path="m,1260c240,630,480,,720,v240,,480,630,720,1260e" filled="f">
              <v:path arrowok="t"/>
              <o:lock v:ext="edit" aspectratio="t"/>
            </v:shape>
            <v:shape id="_x0000_s1050" style="position:absolute;left:10120;top:3145;width:1613;height:649;mso-position-horizontal:absolute;mso-position-vertical:absolute" coordsize="1440,1260" path="m,1260c240,630,480,,720,v240,,480,630,720,1260e" filled="f">
              <v:path arrowok="t"/>
              <o:lock v:ext="edit" aspectratio="t"/>
            </v:shape>
            <v:shape id="_x0000_s1051" type="#_x0000_t75" style="position:absolute;left:8247;top:3665;width:202;height:260" wrapcoords="4629 6574 1543 12209 3086 16904 7714 17843 16971 17843 10800 6574 4629 6574">
              <v:imagedata r:id="rId14" o:title=""/>
            </v:shape>
            <v:shape id="_x0000_s1052" type="#_x0000_t75" style="position:absolute;left:12252;top:3604;width:225;height:326" wrapcoords="10800 3086 771 8229 771 13371 6171 15429 9257 15429 11571 15429 20829 3086 10800 3086">
              <v:imagedata r:id="rId15" o:title=""/>
            </v:shape>
            <v:line id="_x0000_s1053" style="position:absolute" from="9327,2849" to="9327,4479">
              <o:lock v:ext="edit" aspectratio="t"/>
            </v:line>
            <v:line id="_x0000_s1054" style="position:absolute" from="10137,2849" to="10137,4479">
              <o:lock v:ext="edit" aspectratio="t"/>
            </v:line>
            <v:line id="_x0000_s1055" style="position:absolute" from="10932,2849" to="10932,4479">
              <o:lock v:ext="edit" aspectratio="t"/>
            </v:line>
            <v:line id="_x0000_s1056" style="position:absolute" from="11727,2849" to="11727,4760">
              <o:lock v:ext="edit" aspectratio="t"/>
            </v:line>
            <v:shape id="_x0000_s1057" type="#_x0000_t75" style="position:absolute;left:8367;top:2330;width:283;height:257" wrapcoords="10800 3086 771 8229 771 13371 6171 15429 9257 15429 11571 15429 20829 3086 10800 3086">
              <v:imagedata r:id="rId31" o:title=""/>
            </v:shape>
            <v:shape id="_x0000_s1058" type="#_x0000_t75" style="position:absolute;left:8937;top:3765;width:354;height:613" wrapcoords="10800 3086 771 8229 771 13371 6171 15429 9257 15429 11571 15429 20829 3086 10800 3086">
              <v:imagedata r:id="rId32" o:title=""/>
            </v:shape>
            <v:shape id="_x0000_s1059" type="#_x0000_t75" style="position:absolute;left:9807;top:3827;width:307;height:257" wrapcoords="10800 3086 771 8229 771 13371 6171 15429 9257 15429 11571 15429 20829 3086 10800 3086">
              <v:imagedata r:id="rId33" o:title=""/>
            </v:shape>
            <v:shape id="_x0000_s1060" type="#_x0000_t75" style="position:absolute;left:11307;top:3795;width:472;height:316" wrapcoords="10800 3086 771 8229 771 13371 6171 15429 9257 15429 11571 15429 20829 3086 10800 3086">
              <v:imagedata r:id="rId34" o:title=""/>
            </v:shape>
            <v:line id="_x0000_s1061" style="position:absolute" from="8487,4479" to="11727,4479">
              <v:stroke startarrow="block" endarrow="block"/>
              <o:lock v:ext="edit" aspectratio="t"/>
            </v:line>
            <v:shape id="_x0000_s1062" type="#_x0000_t75" style="position:absolute;left:10497;top:3776;width:448;height:613" wrapcoords="10800 3086 771 8229 771 13371 6171 15429 9257 15429 11571 15429 20829 3086 10800 3086">
              <v:imagedata r:id="rId35" o:title=""/>
            </v:shape>
            <v:shape id="_x0000_s1063" type="#_x0000_t75" style="position:absolute;left:9987;top:4554;width:259;height:257" wrapcoords="10800 3086 771 8229 771 13371 6171 15429 9257 15429 11571 15429 20829 3086 10800 3086">
              <v:imagedata r:id="rId36" o:title=""/>
            </v:shape>
            <w10:wrap type="none"/>
            <w10:anchorlock/>
          </v:group>
          <o:OLEObject Type="Embed" ProgID="Equation.3" ShapeID="_x0000_s1052" DrawAspect="Content" ObjectID="_1675600040" r:id="rId37"/>
          <o:OLEObject Type="Embed" ProgID="Equation.3" ShapeID="_x0000_s1057" DrawAspect="Content" ObjectID="_1675600041" r:id="rId38"/>
          <o:OLEObject Type="Embed" ProgID="Equation.3" ShapeID="_x0000_s1058" DrawAspect="Content" ObjectID="_1675600042" r:id="rId39"/>
          <o:OLEObject Type="Embed" ProgID="Equation.3" ShapeID="_x0000_s1059" DrawAspect="Content" ObjectID="_1675600043" r:id="rId40"/>
          <o:OLEObject Type="Embed" ProgID="Equation.3" ShapeID="_x0000_s1060" DrawAspect="Content" ObjectID="_1675600044" r:id="rId41"/>
          <o:OLEObject Type="Embed" ProgID="Equation.3" ShapeID="_x0000_s1062" DrawAspect="Content" ObjectID="_1675600045" r:id="rId42"/>
          <o:OLEObject Type="Embed" ProgID="Equation.3" ShapeID="_x0000_s1063" DrawAspect="Content" ObjectID="_1675600046" r:id="rId43"/>
        </w:pict>
      </w:r>
    </w:p>
    <w:p w:rsidR="00AC3383" w:rsidRPr="00CB1190" w:rsidRDefault="00AC3383" w:rsidP="001B0E1C">
      <w:pPr>
        <w:jc w:val="both"/>
        <w:rPr>
          <w:sz w:val="28"/>
          <w:szCs w:val="28"/>
          <w:lang w:val="hr-HR"/>
        </w:rPr>
      </w:pPr>
      <w:r w:rsidRPr="00CB1190">
        <w:rPr>
          <w:noProof/>
          <w:sz w:val="28"/>
          <w:szCs w:val="28"/>
          <w:lang w:val="hr-HR"/>
        </w:rPr>
        <w:t>e)</w:t>
      </w:r>
    </w:p>
    <w:p w:rsidR="00AC3383" w:rsidRPr="00CB1190" w:rsidRDefault="00AC3383" w:rsidP="001B0E1C">
      <w:pPr>
        <w:jc w:val="both"/>
        <w:rPr>
          <w:sz w:val="28"/>
          <w:szCs w:val="28"/>
          <w:lang w:val="hr-HR"/>
        </w:rPr>
      </w:pPr>
      <w:r w:rsidRPr="00CB1190">
        <w:rPr>
          <w:sz w:val="28"/>
          <w:szCs w:val="28"/>
          <w:lang w:val="hr-HR"/>
        </w:rPr>
        <w:lastRenderedPageBreak/>
        <w:t xml:space="preserve">1.30-njy surat. </w:t>
      </w:r>
      <w:r w:rsidRPr="00CB1190">
        <w:rPr>
          <w:i/>
          <w:sz w:val="28"/>
          <w:szCs w:val="28"/>
          <w:lang w:val="hr-HR"/>
        </w:rPr>
        <w:t>R</w:t>
      </w:r>
      <w:r w:rsidRPr="00CB1190">
        <w:rPr>
          <w:sz w:val="28"/>
          <w:szCs w:val="28"/>
          <w:lang w:val="hr-HR"/>
        </w:rPr>
        <w:t xml:space="preserve"> aktiw garşylykly zynjyryň shemasy (a) onuň naprýaženiýesiniň, togunyň we kuwwatynyň grafikleri (b, e), toguň we naprýaženiýäniň kompleks amplitudalarynyň (ç) we kompleks </w:t>
      </w:r>
      <w:r>
        <w:rPr>
          <w:sz w:val="28"/>
          <w:szCs w:val="28"/>
          <w:lang w:val="hr-HR"/>
        </w:rPr>
        <w:t>täsir ediji ululyklary</w:t>
      </w:r>
      <w:r w:rsidRPr="00CB1190">
        <w:rPr>
          <w:sz w:val="28"/>
          <w:szCs w:val="28"/>
          <w:lang w:val="hr-HR"/>
        </w:rPr>
        <w:t>nyň diagrammalary (d).</w:t>
      </w:r>
    </w:p>
    <w:p w:rsidR="00AC3383" w:rsidRPr="00CB1190" w:rsidRDefault="00AC3383" w:rsidP="001B0E1C">
      <w:pPr>
        <w:ind w:firstLine="708"/>
        <w:jc w:val="both"/>
        <w:rPr>
          <w:sz w:val="28"/>
          <w:szCs w:val="28"/>
          <w:lang w:val="hr-HR"/>
        </w:rPr>
      </w:pPr>
    </w:p>
    <w:p w:rsidR="00AC3383" w:rsidRPr="00CB1190" w:rsidRDefault="00AC3383" w:rsidP="001B0E1C">
      <w:pPr>
        <w:ind w:firstLine="708"/>
        <w:jc w:val="both"/>
        <w:rPr>
          <w:sz w:val="28"/>
          <w:szCs w:val="28"/>
          <w:lang w:val="hr-HR"/>
        </w:rPr>
      </w:pPr>
      <w:r w:rsidRPr="00CB1190">
        <w:rPr>
          <w:sz w:val="28"/>
          <w:szCs w:val="28"/>
          <w:lang w:val="hr-HR"/>
        </w:rPr>
        <w:t>Elektrotehnikada fazasy boýunça tok bilen gabat gelýän naprýaženiýe aktiw garşylygyň naprýaženiýesi ýa-da aktiw garşylykdaky naprýaženiýäniň peselmesi diýilýär.</w:t>
      </w:r>
    </w:p>
    <w:p w:rsidR="00AC3383" w:rsidRPr="00CB1190" w:rsidRDefault="00AC3383" w:rsidP="001B0E1C">
      <w:pPr>
        <w:ind w:firstLine="708"/>
        <w:jc w:val="both"/>
        <w:rPr>
          <w:sz w:val="28"/>
          <w:szCs w:val="28"/>
          <w:lang w:val="hr-HR"/>
        </w:rPr>
      </w:pPr>
      <w:r w:rsidRPr="00CB1190">
        <w:rPr>
          <w:sz w:val="28"/>
          <w:szCs w:val="28"/>
          <w:lang w:val="hr-HR"/>
        </w:rPr>
        <w:t xml:space="preserve">1.30-njy (b) suratda toguň we naprýaženiýäniň pursat ululyklaryny wagta görä üýtgeýişleriniň (1.58) we (1.59) aňlatmalar esasynda gurlan grafikleri görkezilendir. Grafikler gurlanda toguň we naprýaženiýäniň sinusoidalarynyň başlangyç fazalary nola deň diýip kabul edildi. </w:t>
      </w:r>
    </w:p>
    <w:p w:rsidR="00AC3383" w:rsidRDefault="00AC3383" w:rsidP="001B0E1C">
      <w:pPr>
        <w:ind w:firstLine="708"/>
        <w:jc w:val="both"/>
        <w:rPr>
          <w:sz w:val="28"/>
          <w:szCs w:val="28"/>
          <w:lang w:val="hr-HR"/>
        </w:rPr>
      </w:pPr>
      <w:r w:rsidRPr="00CB1190">
        <w:rPr>
          <w:sz w:val="28"/>
          <w:szCs w:val="28"/>
          <w:lang w:val="hr-HR"/>
        </w:rPr>
        <w:t xml:space="preserve">(1.59) deňlemede toguň amplituda ululygyny görkezýän </w:t>
      </w:r>
      <w:r w:rsidRPr="00CB1190">
        <w:rPr>
          <w:i/>
          <w:sz w:val="28"/>
          <w:szCs w:val="28"/>
          <w:lang w:val="hr-HR"/>
        </w:rPr>
        <w:t>I</w:t>
      </w:r>
      <w:r w:rsidRPr="00CB1190">
        <w:rPr>
          <w:i/>
          <w:sz w:val="28"/>
          <w:szCs w:val="28"/>
          <w:vertAlign w:val="subscript"/>
          <w:lang w:val="hr-HR"/>
        </w:rPr>
        <w:t>m</w:t>
      </w:r>
      <w:r w:rsidRPr="00CB1190">
        <w:rPr>
          <w:i/>
          <w:sz w:val="28"/>
          <w:szCs w:val="28"/>
          <w:lang w:val="hr-HR"/>
        </w:rPr>
        <w:t>=U</w:t>
      </w:r>
      <w:r w:rsidRPr="00CB1190">
        <w:rPr>
          <w:i/>
          <w:sz w:val="28"/>
          <w:szCs w:val="28"/>
          <w:vertAlign w:val="subscript"/>
          <w:lang w:val="hr-HR"/>
        </w:rPr>
        <w:t>m</w:t>
      </w:r>
      <w:r w:rsidRPr="00CB1190">
        <w:rPr>
          <w:i/>
          <w:sz w:val="28"/>
          <w:szCs w:val="28"/>
          <w:lang w:val="hr-HR"/>
        </w:rPr>
        <w:t>/R</w:t>
      </w:r>
      <w:r w:rsidRPr="00CB1190">
        <w:rPr>
          <w:sz w:val="28"/>
          <w:szCs w:val="28"/>
          <w:lang w:val="hr-HR"/>
        </w:rPr>
        <w:t xml:space="preserve"> aňlatmanyň sag we çep taraplaryny </w:t>
      </w:r>
      <w:r w:rsidRPr="00CB1190">
        <w:rPr>
          <w:position w:val="-6"/>
          <w:sz w:val="28"/>
          <w:szCs w:val="28"/>
          <w:lang w:val="hr-HR"/>
        </w:rPr>
        <w:object w:dxaOrig="559" w:dyaOrig="340">
          <v:shape id="_x0000_i1027" type="#_x0000_t75" style="width:27.4pt;height:17.75pt" o:ole="" filled="t">
            <v:fill color2="black"/>
            <v:imagedata r:id="rId44" o:title=""/>
          </v:shape>
          <o:OLEObject Type="Embed" ProgID="Equation.3" ShapeID="_x0000_i1027" DrawAspect="Content" ObjectID="_1675600024" r:id="rId45"/>
        </w:object>
      </w:r>
      <w:r w:rsidRPr="00CB1190">
        <w:rPr>
          <w:sz w:val="28"/>
          <w:szCs w:val="28"/>
          <w:lang w:val="hr-HR"/>
        </w:rPr>
        <w:t>ä bölüp, diňe rezistordan düzülen sinusoidal toguň zynjyry üçin Omuň kanunyny alarys:</w:t>
      </w:r>
    </w:p>
    <w:p w:rsidR="001B0E1C" w:rsidRPr="00CB1190" w:rsidRDefault="001B0E1C" w:rsidP="001B0E1C">
      <w:pPr>
        <w:ind w:firstLine="708"/>
        <w:jc w:val="both"/>
        <w:rPr>
          <w:sz w:val="28"/>
          <w:szCs w:val="28"/>
          <w:lang w:val="hr-HR"/>
        </w:rPr>
      </w:pPr>
    </w:p>
    <w:p w:rsidR="00AC3383" w:rsidRDefault="001B0E1C" w:rsidP="001B0E1C">
      <w:pPr>
        <w:jc w:val="center"/>
        <w:rPr>
          <w:sz w:val="28"/>
          <w:szCs w:val="28"/>
          <w:lang w:val="hr-HR"/>
        </w:rPr>
      </w:pPr>
      <w:r w:rsidRPr="00CB1190">
        <w:rPr>
          <w:position w:val="-24"/>
          <w:sz w:val="28"/>
          <w:szCs w:val="28"/>
          <w:lang w:val="hr-HR"/>
        </w:rPr>
        <w:object w:dxaOrig="720" w:dyaOrig="620">
          <v:shape id="_x0000_i1028" type="#_x0000_t75" style="width:77.35pt;height:55.35pt" o:ole="" filled="t">
            <v:fill color2="black"/>
            <v:imagedata r:id="rId46" o:title=""/>
          </v:shape>
          <o:OLEObject Type="Embed" ProgID="Microsoft" ShapeID="_x0000_i1028" DrawAspect="Content" ObjectID="_1675600025" r:id="rId47"/>
        </w:object>
      </w:r>
      <w:r w:rsidR="00AC3383" w:rsidRPr="00CB1190">
        <w:rPr>
          <w:sz w:val="28"/>
          <w:szCs w:val="28"/>
          <w:lang w:val="hr-HR"/>
        </w:rPr>
        <w:t>,</w:t>
      </w:r>
      <w:r w:rsidR="00AC3383" w:rsidRPr="00CB1190">
        <w:rPr>
          <w:sz w:val="28"/>
          <w:szCs w:val="28"/>
          <w:lang w:val="hr-HR"/>
        </w:rPr>
        <w:tab/>
      </w:r>
      <w:r w:rsidR="00AC3383" w:rsidRPr="00CB1190">
        <w:rPr>
          <w:sz w:val="28"/>
          <w:szCs w:val="28"/>
          <w:lang w:val="hr-HR"/>
        </w:rPr>
        <w:tab/>
        <w:t xml:space="preserve">   </w:t>
      </w:r>
      <w:r>
        <w:rPr>
          <w:sz w:val="28"/>
          <w:szCs w:val="28"/>
          <w:lang w:val="hr-HR"/>
        </w:rPr>
        <w:t xml:space="preserve">       </w:t>
      </w:r>
      <w:r w:rsidR="00AC3383" w:rsidRPr="00CB1190">
        <w:rPr>
          <w:sz w:val="28"/>
          <w:szCs w:val="28"/>
          <w:lang w:val="hr-HR"/>
        </w:rPr>
        <w:t xml:space="preserve"> (1.60)</w:t>
      </w:r>
    </w:p>
    <w:p w:rsidR="001B0E1C" w:rsidRPr="00CB1190" w:rsidRDefault="001B0E1C" w:rsidP="001B0E1C">
      <w:pPr>
        <w:jc w:val="both"/>
        <w:rPr>
          <w:sz w:val="28"/>
          <w:szCs w:val="28"/>
          <w:lang w:val="hr-HR"/>
        </w:rPr>
      </w:pPr>
    </w:p>
    <w:p w:rsidR="00AC3383" w:rsidRPr="00CB1190" w:rsidRDefault="00AC3383" w:rsidP="001B0E1C">
      <w:pPr>
        <w:jc w:val="both"/>
        <w:rPr>
          <w:sz w:val="28"/>
          <w:szCs w:val="28"/>
          <w:lang w:val="hr-HR"/>
        </w:rPr>
      </w:pPr>
      <w:r w:rsidRPr="00CB1190">
        <w:rPr>
          <w:sz w:val="28"/>
          <w:szCs w:val="28"/>
          <w:lang w:val="hr-HR"/>
        </w:rPr>
        <w:t xml:space="preserve">bu ýerde </w:t>
      </w:r>
      <w:r w:rsidRPr="00CB1190">
        <w:rPr>
          <w:i/>
          <w:sz w:val="28"/>
          <w:szCs w:val="28"/>
          <w:lang w:val="hr-HR"/>
        </w:rPr>
        <w:t xml:space="preserve">I </w:t>
      </w:r>
      <w:r w:rsidRPr="00CB1190">
        <w:rPr>
          <w:sz w:val="28"/>
          <w:szCs w:val="28"/>
          <w:lang w:val="hr-HR"/>
        </w:rPr>
        <w:t xml:space="preserve">we </w:t>
      </w:r>
      <w:r w:rsidRPr="00CB1190">
        <w:rPr>
          <w:i/>
          <w:sz w:val="28"/>
          <w:szCs w:val="28"/>
          <w:lang w:val="hr-HR"/>
        </w:rPr>
        <w:t>U−</w:t>
      </w:r>
      <w:r w:rsidRPr="00CB1190">
        <w:rPr>
          <w:sz w:val="28"/>
          <w:szCs w:val="28"/>
          <w:lang w:val="hr-HR"/>
        </w:rPr>
        <w:t xml:space="preserve">degişlilikde rezistoryň üstünden geçýän toguň we oňa goýlan naprýaženiýäniň </w:t>
      </w:r>
      <w:r>
        <w:rPr>
          <w:sz w:val="28"/>
          <w:szCs w:val="28"/>
          <w:lang w:val="hr-HR"/>
        </w:rPr>
        <w:t>täsir ediji ululyklary</w:t>
      </w:r>
      <w:r w:rsidRPr="00CB1190">
        <w:rPr>
          <w:sz w:val="28"/>
          <w:szCs w:val="28"/>
          <w:lang w:val="hr-HR"/>
        </w:rPr>
        <w:t xml:space="preserve">dyr. </w:t>
      </w:r>
      <w:r>
        <w:rPr>
          <w:sz w:val="28"/>
          <w:szCs w:val="28"/>
          <w:lang w:val="hr-HR"/>
        </w:rPr>
        <w:t>Şeýlelikde</w:t>
      </w:r>
      <w:r w:rsidRPr="00CB1190">
        <w:rPr>
          <w:sz w:val="28"/>
          <w:szCs w:val="28"/>
          <w:lang w:val="hr-HR"/>
        </w:rPr>
        <w:t xml:space="preserve">, </w:t>
      </w:r>
      <w:r w:rsidRPr="00CB1190">
        <w:rPr>
          <w:i/>
          <w:sz w:val="28"/>
          <w:szCs w:val="28"/>
          <w:lang w:val="hr-HR"/>
        </w:rPr>
        <w:t>R</w:t>
      </w:r>
      <w:r w:rsidRPr="00CB1190">
        <w:rPr>
          <w:sz w:val="28"/>
          <w:szCs w:val="28"/>
          <w:lang w:val="hr-HR"/>
        </w:rPr>
        <w:t xml:space="preserve"> rezistoryň üstünden geçýän toguň täsir ediji ululygy naprýaženiýäniň täsir ediji ululygynyň aktiw garşylyga bölünmegine deňdir. </w:t>
      </w:r>
    </w:p>
    <w:p w:rsidR="00AC3383" w:rsidRPr="00CB1190" w:rsidRDefault="00AC3383" w:rsidP="001B0E1C">
      <w:pPr>
        <w:ind w:firstLine="708"/>
        <w:jc w:val="both"/>
        <w:rPr>
          <w:sz w:val="28"/>
          <w:szCs w:val="28"/>
          <w:lang w:val="hr-HR"/>
        </w:rPr>
      </w:pPr>
      <w:r w:rsidRPr="00CB1190">
        <w:rPr>
          <w:i/>
          <w:sz w:val="28"/>
          <w:szCs w:val="28"/>
          <w:lang w:val="hr-HR"/>
        </w:rPr>
        <w:t>R</w:t>
      </w:r>
      <w:r w:rsidRPr="00CB1190">
        <w:rPr>
          <w:sz w:val="28"/>
          <w:szCs w:val="28"/>
          <w:lang w:val="hr-HR"/>
        </w:rPr>
        <w:t xml:space="preserve"> rezistoryň çeşmeden kabul edýän kuwwatynyň pursat ululygy naprýaženiýäniň we toguň pursat ululyklarynyň biri-birine köpeltmek hasylyna deňdir:</w:t>
      </w:r>
    </w:p>
    <w:p w:rsidR="00AC3383" w:rsidRDefault="001B0E1C" w:rsidP="001B0E1C">
      <w:pPr>
        <w:jc w:val="both"/>
        <w:rPr>
          <w:sz w:val="28"/>
          <w:szCs w:val="28"/>
          <w:lang w:val="hr-HR"/>
        </w:rPr>
      </w:pPr>
      <w:r w:rsidRPr="00CB1190">
        <w:rPr>
          <w:position w:val="-48"/>
          <w:sz w:val="28"/>
          <w:szCs w:val="28"/>
          <w:lang w:val="hr-HR"/>
        </w:rPr>
        <w:object w:dxaOrig="6920" w:dyaOrig="1080">
          <v:shape id="_x0000_i1036" type="#_x0000_t75" style="width:469.05pt;height:81.65pt" o:ole="">
            <v:imagedata r:id="rId48" o:title=""/>
          </v:shape>
          <o:OLEObject Type="Embed" ProgID="Equation.3" ShapeID="_x0000_i1036" DrawAspect="Content" ObjectID="_1675600026" r:id="rId49"/>
        </w:object>
      </w:r>
      <w:r w:rsidR="00AC3383" w:rsidRPr="00CB1190">
        <w:rPr>
          <w:sz w:val="28"/>
          <w:szCs w:val="28"/>
          <w:lang w:val="hr-HR"/>
        </w:rPr>
        <w:tab/>
        <w:t xml:space="preserve"> </w:t>
      </w:r>
      <w:r w:rsidR="00AC3383" w:rsidRPr="00CB1190">
        <w:rPr>
          <w:sz w:val="28"/>
          <w:szCs w:val="28"/>
          <w:lang w:val="hr-HR"/>
        </w:rPr>
        <w:tab/>
        <w:t>(1.61)</w:t>
      </w:r>
    </w:p>
    <w:p w:rsidR="00BA42F8" w:rsidRPr="00CB1190" w:rsidRDefault="00BA42F8" w:rsidP="001B0E1C">
      <w:pPr>
        <w:jc w:val="both"/>
        <w:rPr>
          <w:sz w:val="28"/>
          <w:szCs w:val="28"/>
          <w:lang w:val="hr-HR"/>
        </w:rPr>
      </w:pPr>
    </w:p>
    <w:p w:rsidR="00AC3383" w:rsidRDefault="00AC3383" w:rsidP="001B0E1C">
      <w:pPr>
        <w:ind w:firstLine="708"/>
        <w:jc w:val="both"/>
        <w:rPr>
          <w:sz w:val="28"/>
          <w:szCs w:val="28"/>
          <w:lang w:val="hr-HR"/>
        </w:rPr>
      </w:pPr>
      <w:r w:rsidRPr="00CB1190">
        <w:rPr>
          <w:sz w:val="28"/>
          <w:szCs w:val="28"/>
          <w:lang w:val="hr-HR"/>
        </w:rPr>
        <w:t xml:space="preserve">(1.61) deňlemäniň esasynda gurlan kuwwatyň wagta görä üýtgeýiş grafiginden (1.30-njy (e) surat) görnüşi ýaly, kuwwatyň pursat ululygy elmydama wagta görä položiteldir we onuň ululygy 0-dan </w:t>
      </w:r>
      <w:r w:rsidRPr="00CB1190">
        <w:rPr>
          <w:i/>
          <w:sz w:val="28"/>
          <w:szCs w:val="28"/>
          <w:lang w:val="hr-HR"/>
        </w:rPr>
        <w:t>2UI−</w:t>
      </w:r>
      <w:r w:rsidRPr="00CB1190">
        <w:rPr>
          <w:sz w:val="28"/>
          <w:szCs w:val="28"/>
          <w:lang w:val="hr-HR"/>
        </w:rPr>
        <w:t>e çenli aralykda üýtgeýär. Bu bolsa toguň islendik ugrunda rezistoryň çeşmeden kabul edýän energiýasynyň ýylylyk energiýasyna öwrülendigini görkezýär. Sinusoidal toguň bir periodynyň dowamynda R rezistoryň çeşmeden kabul edýän kuwwatynyň ortaça ululygy aşakdaky görnüşde kesgitlenýär:</w:t>
      </w:r>
    </w:p>
    <w:p w:rsidR="001B0E1C" w:rsidRPr="00CB1190" w:rsidRDefault="001B0E1C" w:rsidP="001B0E1C">
      <w:pPr>
        <w:ind w:firstLine="708"/>
        <w:jc w:val="both"/>
        <w:rPr>
          <w:sz w:val="28"/>
          <w:szCs w:val="28"/>
          <w:lang w:val="hr-HR"/>
        </w:rPr>
      </w:pPr>
    </w:p>
    <w:p w:rsidR="00AC3383" w:rsidRPr="00CB1190" w:rsidRDefault="001B0E1C" w:rsidP="001B0E1C">
      <w:pPr>
        <w:jc w:val="both"/>
        <w:rPr>
          <w:sz w:val="28"/>
          <w:szCs w:val="28"/>
          <w:lang w:val="hr-HR"/>
        </w:rPr>
      </w:pPr>
      <w:r w:rsidRPr="00CB1190">
        <w:rPr>
          <w:position w:val="-32"/>
          <w:sz w:val="28"/>
          <w:szCs w:val="28"/>
          <w:lang w:val="hr-HR"/>
        </w:rPr>
        <w:object w:dxaOrig="5980" w:dyaOrig="740">
          <v:shape id="_x0000_i1029" type="#_x0000_t75" style="width:409.95pt;height:54.25pt" o:ole="">
            <v:imagedata r:id="rId50" o:title=""/>
          </v:shape>
          <o:OLEObject Type="Embed" ProgID="Equation.3" ShapeID="_x0000_i1029" DrawAspect="Content" ObjectID="_1675600027" r:id="rId51"/>
        </w:object>
      </w:r>
      <w:r>
        <w:rPr>
          <w:sz w:val="28"/>
          <w:szCs w:val="28"/>
          <w:lang w:val="hr-HR"/>
        </w:rPr>
        <w:t xml:space="preserve">    </w:t>
      </w:r>
      <w:r w:rsidR="00AC3383" w:rsidRPr="00CB1190">
        <w:rPr>
          <w:sz w:val="28"/>
          <w:szCs w:val="28"/>
          <w:lang w:val="hr-HR"/>
        </w:rPr>
        <w:t xml:space="preserve"> (1.62)</w:t>
      </w:r>
    </w:p>
    <w:p w:rsidR="00AC3383" w:rsidRDefault="00AC3383" w:rsidP="001B0E1C">
      <w:pPr>
        <w:ind w:firstLine="708"/>
        <w:jc w:val="both"/>
        <w:rPr>
          <w:sz w:val="28"/>
          <w:szCs w:val="28"/>
          <w:lang w:val="hr-HR"/>
        </w:rPr>
      </w:pPr>
      <w:r w:rsidRPr="00CB1190">
        <w:rPr>
          <w:sz w:val="28"/>
          <w:szCs w:val="28"/>
          <w:lang w:val="hr-HR"/>
        </w:rPr>
        <w:t>Naprýaženiýäni toguň üsti bilen aňladyp (</w:t>
      </w:r>
      <w:r w:rsidRPr="00CB1190">
        <w:rPr>
          <w:i/>
          <w:sz w:val="28"/>
          <w:szCs w:val="28"/>
          <w:lang w:val="hr-HR"/>
        </w:rPr>
        <w:t>U=RI</w:t>
      </w:r>
      <w:r w:rsidRPr="00CB1190">
        <w:rPr>
          <w:sz w:val="28"/>
          <w:szCs w:val="28"/>
          <w:lang w:val="hr-HR"/>
        </w:rPr>
        <w:t>), kuwwatyň ortaça ululygyny aşakdaky görnüşde hem ýazyp bileris:</w:t>
      </w:r>
    </w:p>
    <w:p w:rsidR="001B0E1C" w:rsidRPr="00CB1190" w:rsidRDefault="001B0E1C" w:rsidP="001B0E1C">
      <w:pPr>
        <w:ind w:firstLine="708"/>
        <w:jc w:val="both"/>
        <w:rPr>
          <w:sz w:val="28"/>
          <w:szCs w:val="28"/>
          <w:lang w:val="hr-HR"/>
        </w:rPr>
      </w:pPr>
    </w:p>
    <w:p w:rsidR="00AC3383" w:rsidRDefault="001B0E1C" w:rsidP="001B0E1C">
      <w:pPr>
        <w:jc w:val="center"/>
        <w:rPr>
          <w:sz w:val="28"/>
          <w:szCs w:val="28"/>
          <w:lang w:val="hr-HR"/>
        </w:rPr>
      </w:pPr>
      <w:r w:rsidRPr="00CB1190">
        <w:rPr>
          <w:position w:val="-12"/>
          <w:sz w:val="28"/>
          <w:szCs w:val="28"/>
          <w:lang w:val="hr-HR"/>
        </w:rPr>
        <w:object w:dxaOrig="1140" w:dyaOrig="380">
          <v:shape id="_x0000_i1030" type="#_x0000_t75" style="width:103.7pt;height:38.15pt" o:ole="">
            <v:imagedata r:id="rId52" o:title=""/>
          </v:shape>
          <o:OLEObject Type="Embed" ProgID="Equation.3" ShapeID="_x0000_i1030" DrawAspect="Content" ObjectID="_1675600028" r:id="rId53"/>
        </w:object>
      </w:r>
      <w:r>
        <w:rPr>
          <w:sz w:val="28"/>
          <w:szCs w:val="28"/>
          <w:lang w:val="hr-HR"/>
        </w:rPr>
        <w:tab/>
      </w:r>
      <w:r w:rsidR="00AC3383" w:rsidRPr="00CB1190">
        <w:rPr>
          <w:sz w:val="28"/>
          <w:szCs w:val="28"/>
          <w:lang w:val="hr-HR"/>
        </w:rPr>
        <w:t xml:space="preserve">       (1.63)</w:t>
      </w:r>
    </w:p>
    <w:p w:rsidR="001B0E1C" w:rsidRPr="00CB1190" w:rsidRDefault="001B0E1C" w:rsidP="001B0E1C">
      <w:pPr>
        <w:jc w:val="both"/>
        <w:rPr>
          <w:sz w:val="28"/>
          <w:szCs w:val="28"/>
          <w:lang w:val="hr-HR"/>
        </w:rPr>
      </w:pPr>
    </w:p>
    <w:p w:rsidR="00AC3383" w:rsidRDefault="00AC3383" w:rsidP="001B0E1C">
      <w:pPr>
        <w:ind w:firstLine="708"/>
        <w:jc w:val="both"/>
        <w:rPr>
          <w:sz w:val="28"/>
          <w:szCs w:val="28"/>
          <w:lang w:val="hr-HR"/>
        </w:rPr>
      </w:pPr>
      <w:r w:rsidRPr="00CB1190">
        <w:rPr>
          <w:sz w:val="28"/>
          <w:szCs w:val="28"/>
          <w:lang w:val="hr-HR"/>
        </w:rPr>
        <w:t>Kompleks tekizlikde naprýaženiýäniň we toguň wektor diagrammalaryny gurmak üçin olaryň (1.58) we (1.59) deňlemelerindäki amplituda ululyklary kompleks görnüşde ýazylýar:</w:t>
      </w:r>
    </w:p>
    <w:p w:rsidR="001B0E1C" w:rsidRPr="00CB1190" w:rsidRDefault="001B0E1C" w:rsidP="001B0E1C">
      <w:pPr>
        <w:ind w:firstLine="708"/>
        <w:jc w:val="both"/>
        <w:rPr>
          <w:sz w:val="28"/>
          <w:szCs w:val="28"/>
          <w:lang w:val="hr-HR"/>
        </w:rPr>
      </w:pPr>
    </w:p>
    <w:p w:rsidR="00AC3383" w:rsidRPr="00CB1190" w:rsidRDefault="001B0E1C" w:rsidP="001B0E1C">
      <w:pPr>
        <w:jc w:val="center"/>
        <w:rPr>
          <w:sz w:val="28"/>
          <w:szCs w:val="28"/>
          <w:lang w:val="hr-HR"/>
        </w:rPr>
      </w:pPr>
      <w:r w:rsidRPr="00CB1190">
        <w:rPr>
          <w:position w:val="-32"/>
          <w:sz w:val="28"/>
          <w:szCs w:val="28"/>
          <w:lang w:val="hr-HR"/>
        </w:rPr>
        <w:object w:dxaOrig="1260" w:dyaOrig="760">
          <v:shape id="_x0000_i1031" type="#_x0000_t75" style="width:157.45pt;height:72.55pt" o:ole="">
            <v:imagedata r:id="rId54" o:title=""/>
          </v:shape>
          <o:OLEObject Type="Embed" ProgID="Equation.3" ShapeID="_x0000_i1031" DrawAspect="Content" ObjectID="_1675600029" r:id="rId55"/>
        </w:object>
      </w:r>
      <w:r>
        <w:rPr>
          <w:sz w:val="28"/>
          <w:szCs w:val="28"/>
          <w:lang w:val="hr-HR"/>
        </w:rPr>
        <w:tab/>
      </w:r>
      <w:r>
        <w:rPr>
          <w:sz w:val="28"/>
          <w:szCs w:val="28"/>
          <w:lang w:val="hr-HR"/>
        </w:rPr>
        <w:tab/>
      </w:r>
      <w:r>
        <w:rPr>
          <w:sz w:val="28"/>
          <w:szCs w:val="28"/>
          <w:lang w:val="hr-HR"/>
        </w:rPr>
        <w:tab/>
        <w:t xml:space="preserve">    </w:t>
      </w:r>
      <w:r w:rsidR="00AC3383" w:rsidRPr="00CB1190">
        <w:rPr>
          <w:sz w:val="28"/>
          <w:szCs w:val="28"/>
          <w:lang w:val="hr-HR"/>
        </w:rPr>
        <w:t xml:space="preserve">   (1.64)</w:t>
      </w:r>
    </w:p>
    <w:p w:rsidR="001B0E1C" w:rsidRDefault="001B0E1C" w:rsidP="001B0E1C">
      <w:pPr>
        <w:ind w:firstLine="708"/>
        <w:jc w:val="both"/>
        <w:rPr>
          <w:sz w:val="28"/>
          <w:szCs w:val="28"/>
          <w:lang w:val="hr-HR"/>
        </w:rPr>
      </w:pPr>
    </w:p>
    <w:p w:rsidR="00AC3383" w:rsidRDefault="00AC3383" w:rsidP="001B0E1C">
      <w:pPr>
        <w:ind w:firstLine="708"/>
        <w:jc w:val="both"/>
        <w:rPr>
          <w:sz w:val="28"/>
          <w:szCs w:val="28"/>
          <w:lang w:val="hr-HR"/>
        </w:rPr>
      </w:pPr>
      <w:r w:rsidRPr="00CB1190">
        <w:rPr>
          <w:sz w:val="28"/>
          <w:szCs w:val="28"/>
          <w:lang w:val="hr-HR"/>
        </w:rPr>
        <w:t xml:space="preserve">Naprýaženiýäniň we toguň kompleks amplitudalary üçin gurlan wektor diagramalar 1.30-njy (d) suratda görkezilendir. Adatça sinusoidal zynjyrlar hasaplananda, naprýaženiýäniň we toguň kompleks </w:t>
      </w:r>
      <w:r>
        <w:rPr>
          <w:sz w:val="28"/>
          <w:szCs w:val="28"/>
          <w:lang w:val="hr-HR"/>
        </w:rPr>
        <w:t>täsir ediji ululyklary</w:t>
      </w:r>
      <w:r w:rsidRPr="00CB1190">
        <w:rPr>
          <w:sz w:val="28"/>
          <w:szCs w:val="28"/>
          <w:lang w:val="hr-HR"/>
        </w:rPr>
        <w:t xml:space="preserve"> üçin gurlan wektor diagrammalar ulanylýar. Bu wektorlar özleriniň ugurlary boýunça </w:t>
      </w:r>
      <w:r w:rsidRPr="00CB1190">
        <w:rPr>
          <w:i/>
          <w:sz w:val="28"/>
          <w:szCs w:val="28"/>
          <w:lang w:val="hr-HR"/>
        </w:rPr>
        <w:t>U</w:t>
      </w:r>
      <w:r w:rsidRPr="00CB1190">
        <w:rPr>
          <w:i/>
          <w:sz w:val="28"/>
          <w:szCs w:val="28"/>
          <w:vertAlign w:val="subscript"/>
          <w:lang w:val="hr-HR"/>
        </w:rPr>
        <w:t>m</w:t>
      </w:r>
      <w:r w:rsidRPr="00CB1190">
        <w:rPr>
          <w:sz w:val="28"/>
          <w:szCs w:val="28"/>
          <w:lang w:val="hr-HR"/>
        </w:rPr>
        <w:t xml:space="preserve"> we </w:t>
      </w:r>
      <w:r w:rsidRPr="00CB1190">
        <w:rPr>
          <w:i/>
          <w:sz w:val="28"/>
          <w:szCs w:val="28"/>
          <w:lang w:val="hr-HR"/>
        </w:rPr>
        <w:t>I</w:t>
      </w:r>
      <w:r w:rsidRPr="00CB1190">
        <w:rPr>
          <w:i/>
          <w:sz w:val="28"/>
          <w:szCs w:val="28"/>
          <w:vertAlign w:val="subscript"/>
          <w:lang w:val="hr-HR"/>
        </w:rPr>
        <w:t>m</w:t>
      </w:r>
      <w:r w:rsidRPr="00CB1190">
        <w:rPr>
          <w:sz w:val="28"/>
          <w:szCs w:val="28"/>
          <w:lang w:val="hr-HR"/>
        </w:rPr>
        <w:t xml:space="preserve">   wektorlar bilen gabat gelýärler. Emma, olar özleriniň ululyklary boýunça biri-birinden tapawutlanýarlar:</w:t>
      </w:r>
    </w:p>
    <w:p w:rsidR="001B0E1C" w:rsidRPr="00CB1190" w:rsidRDefault="001B0E1C" w:rsidP="001B0E1C">
      <w:pPr>
        <w:ind w:firstLine="708"/>
        <w:jc w:val="both"/>
        <w:rPr>
          <w:sz w:val="28"/>
          <w:szCs w:val="28"/>
          <w:lang w:val="hr-HR"/>
        </w:rPr>
      </w:pPr>
    </w:p>
    <w:p w:rsidR="00AC3383" w:rsidRDefault="001B0E1C" w:rsidP="001B0E1C">
      <w:pPr>
        <w:jc w:val="center"/>
        <w:rPr>
          <w:sz w:val="28"/>
          <w:szCs w:val="28"/>
          <w:lang w:val="hr-HR"/>
        </w:rPr>
      </w:pPr>
      <w:r w:rsidRPr="00CB1190">
        <w:rPr>
          <w:position w:val="-28"/>
          <w:sz w:val="28"/>
          <w:szCs w:val="28"/>
          <w:lang w:val="hr-HR"/>
        </w:rPr>
        <w:object w:dxaOrig="4239" w:dyaOrig="660">
          <v:shape id="_x0000_i1032" type="#_x0000_t75" style="width:345.5pt;height:61.8pt" o:ole="">
            <v:imagedata r:id="rId56" o:title=""/>
          </v:shape>
          <o:OLEObject Type="Embed" ProgID="Equation.3" ShapeID="_x0000_i1032" DrawAspect="Content" ObjectID="_1675600030" r:id="rId57"/>
        </w:object>
      </w:r>
      <w:r>
        <w:rPr>
          <w:sz w:val="28"/>
          <w:szCs w:val="28"/>
          <w:lang w:val="hr-HR"/>
        </w:rPr>
        <w:tab/>
      </w:r>
      <w:r w:rsidR="00AC3383" w:rsidRPr="00CB1190">
        <w:rPr>
          <w:sz w:val="28"/>
          <w:szCs w:val="28"/>
          <w:lang w:val="hr-HR"/>
        </w:rPr>
        <w:t>(1.65)</w:t>
      </w:r>
    </w:p>
    <w:p w:rsidR="001B0E1C" w:rsidRPr="00CB1190" w:rsidRDefault="001B0E1C" w:rsidP="001B0E1C">
      <w:pPr>
        <w:jc w:val="both"/>
        <w:rPr>
          <w:sz w:val="28"/>
          <w:szCs w:val="28"/>
          <w:lang w:val="hr-HR"/>
        </w:rPr>
      </w:pPr>
    </w:p>
    <w:p w:rsidR="00AC3383" w:rsidRPr="00CB1190" w:rsidRDefault="00AC3383" w:rsidP="001B0E1C">
      <w:pPr>
        <w:ind w:firstLine="708"/>
        <w:jc w:val="both"/>
        <w:rPr>
          <w:sz w:val="28"/>
          <w:szCs w:val="28"/>
          <w:lang w:val="hr-HR"/>
        </w:rPr>
      </w:pPr>
      <w:r w:rsidRPr="00CB1190">
        <w:rPr>
          <w:sz w:val="28"/>
          <w:szCs w:val="28"/>
          <w:lang w:val="hr-HR"/>
        </w:rPr>
        <w:t xml:space="preserve">Naprýaženiýäniň we toguň kompleks </w:t>
      </w:r>
      <w:r>
        <w:rPr>
          <w:sz w:val="28"/>
          <w:szCs w:val="28"/>
          <w:lang w:val="hr-HR"/>
        </w:rPr>
        <w:t>täsir ediji ululyklary</w:t>
      </w:r>
      <w:r w:rsidRPr="00CB1190">
        <w:rPr>
          <w:sz w:val="28"/>
          <w:szCs w:val="28"/>
          <w:lang w:val="hr-HR"/>
        </w:rPr>
        <w:t xml:space="preserve"> üçin gurlan wektor diagrammalar (1.30-njy (ç) surat)  görnüşi ýaly </w:t>
      </w:r>
      <w:r w:rsidRPr="00CB1190">
        <w:rPr>
          <w:i/>
          <w:sz w:val="28"/>
          <w:szCs w:val="28"/>
          <w:lang w:val="hr-HR"/>
        </w:rPr>
        <w:t>R</w:t>
      </w:r>
      <w:r w:rsidRPr="00CB1190">
        <w:rPr>
          <w:sz w:val="28"/>
          <w:szCs w:val="28"/>
          <w:lang w:val="hr-HR"/>
        </w:rPr>
        <w:t xml:space="preserve"> aktiw garşylykly rezistora goýlan naprýaženiýäniň wektory özüniň ugry boýunça toguň wektory bilen gabat gelýär. </w:t>
      </w:r>
    </w:p>
    <w:p w:rsidR="00AC3383" w:rsidRDefault="00AC3383" w:rsidP="001B0E1C">
      <w:pPr>
        <w:ind w:firstLine="708"/>
        <w:jc w:val="both"/>
        <w:rPr>
          <w:sz w:val="28"/>
          <w:szCs w:val="28"/>
          <w:lang w:val="hr-HR"/>
        </w:rPr>
      </w:pPr>
      <w:r w:rsidRPr="00CB1190">
        <w:rPr>
          <w:sz w:val="28"/>
          <w:szCs w:val="28"/>
          <w:lang w:val="hr-HR"/>
        </w:rPr>
        <w:t xml:space="preserve">(1.65)  aňlatmanyň kömegi bilen diňe </w:t>
      </w:r>
      <w:r w:rsidRPr="00CB1190">
        <w:rPr>
          <w:i/>
          <w:sz w:val="28"/>
          <w:szCs w:val="28"/>
          <w:lang w:val="hr-HR"/>
        </w:rPr>
        <w:t>R</w:t>
      </w:r>
      <w:r w:rsidRPr="00CB1190">
        <w:rPr>
          <w:sz w:val="28"/>
          <w:szCs w:val="28"/>
          <w:lang w:val="hr-HR"/>
        </w:rPr>
        <w:t xml:space="preserve"> rezistordan düzülen zynjyr üçin Omuň kanuny kompleks görnüşde aşakdaky ýaly ýazylýar:</w:t>
      </w:r>
    </w:p>
    <w:p w:rsidR="001B0E1C" w:rsidRPr="00CB1190" w:rsidRDefault="001B0E1C" w:rsidP="001B0E1C">
      <w:pPr>
        <w:ind w:firstLine="708"/>
        <w:jc w:val="both"/>
        <w:rPr>
          <w:sz w:val="28"/>
          <w:szCs w:val="28"/>
          <w:lang w:val="hr-HR"/>
        </w:rPr>
      </w:pPr>
    </w:p>
    <w:p w:rsidR="00AC3383" w:rsidRDefault="001B0E1C" w:rsidP="001B0E1C">
      <w:pPr>
        <w:jc w:val="center"/>
        <w:rPr>
          <w:sz w:val="28"/>
          <w:szCs w:val="28"/>
          <w:lang w:val="hr-HR"/>
        </w:rPr>
      </w:pPr>
      <w:r w:rsidRPr="00CB1190">
        <w:rPr>
          <w:position w:val="-24"/>
          <w:sz w:val="28"/>
          <w:szCs w:val="28"/>
          <w:lang w:val="hr-HR"/>
        </w:rPr>
        <w:object w:dxaOrig="660" w:dyaOrig="620">
          <v:shape id="_x0000_i1033" type="#_x0000_t75" style="width:69.85pt;height:55.9pt" o:ole="">
            <v:imagedata r:id="rId58" o:title=""/>
          </v:shape>
          <o:OLEObject Type="Embed" ProgID="Equation.3" ShapeID="_x0000_i1033" DrawAspect="Content" ObjectID="_1675600031" r:id="rId59"/>
        </w:object>
      </w:r>
      <w:r>
        <w:rPr>
          <w:sz w:val="28"/>
          <w:szCs w:val="28"/>
          <w:lang w:val="hr-HR"/>
        </w:rPr>
        <w:tab/>
      </w:r>
      <w:r>
        <w:rPr>
          <w:sz w:val="28"/>
          <w:szCs w:val="28"/>
          <w:lang w:val="hr-HR"/>
        </w:rPr>
        <w:tab/>
      </w:r>
      <w:r w:rsidR="00AC3383" w:rsidRPr="00CB1190">
        <w:rPr>
          <w:sz w:val="28"/>
          <w:szCs w:val="28"/>
          <w:lang w:val="hr-HR"/>
        </w:rPr>
        <w:t xml:space="preserve"> </w:t>
      </w:r>
      <w:bookmarkStart w:id="0" w:name="_GoBack"/>
      <w:bookmarkEnd w:id="0"/>
      <w:r w:rsidR="00AC3383" w:rsidRPr="00CB1190">
        <w:rPr>
          <w:sz w:val="28"/>
          <w:szCs w:val="28"/>
          <w:lang w:val="hr-HR"/>
        </w:rPr>
        <w:t xml:space="preserve"> (1.66)</w:t>
      </w:r>
    </w:p>
    <w:p w:rsidR="001B0E1C" w:rsidRPr="00CB1190" w:rsidRDefault="001B0E1C" w:rsidP="001B0E1C">
      <w:pPr>
        <w:jc w:val="both"/>
        <w:rPr>
          <w:sz w:val="28"/>
          <w:szCs w:val="28"/>
          <w:lang w:val="hr-HR"/>
        </w:rPr>
      </w:pPr>
    </w:p>
    <w:p w:rsidR="00AC3383" w:rsidRPr="00CB1190" w:rsidRDefault="00AC3383" w:rsidP="001B0E1C">
      <w:pPr>
        <w:ind w:firstLine="708"/>
        <w:jc w:val="both"/>
        <w:rPr>
          <w:sz w:val="28"/>
          <w:szCs w:val="28"/>
          <w:lang w:val="hr-HR"/>
        </w:rPr>
      </w:pPr>
      <w:r w:rsidRPr="00CB1190">
        <w:rPr>
          <w:sz w:val="28"/>
          <w:szCs w:val="28"/>
          <w:lang w:val="hr-HR"/>
        </w:rPr>
        <w:t xml:space="preserve">Bu kanuna görä, toguň kompleks täsir ediji ululygy, naprýaženiýäniň kompleks täsir ediji ululygynyň </w:t>
      </w:r>
      <w:r w:rsidRPr="00CB1190">
        <w:rPr>
          <w:i/>
          <w:sz w:val="28"/>
          <w:szCs w:val="28"/>
          <w:lang w:val="hr-HR"/>
        </w:rPr>
        <w:t>R</w:t>
      </w:r>
      <w:r w:rsidRPr="00CB1190">
        <w:rPr>
          <w:sz w:val="28"/>
          <w:szCs w:val="28"/>
          <w:lang w:val="hr-HR"/>
        </w:rPr>
        <w:t xml:space="preserve"> aktiw garşylyga bölünmegine deňdir.</w:t>
      </w:r>
    </w:p>
    <w:p w:rsidR="00AC0FF5" w:rsidRPr="00AC3383" w:rsidRDefault="00AC0FF5" w:rsidP="001B0E1C">
      <w:pPr>
        <w:jc w:val="both"/>
        <w:rPr>
          <w:lang w:val="hr-HR"/>
        </w:rPr>
      </w:pPr>
    </w:p>
    <w:sectPr w:rsidR="00AC0FF5" w:rsidRPr="00AC3383">
      <w:footerReference w:type="default" r:id="rId6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984" w:rsidRDefault="00BD7984" w:rsidP="001B0E1C">
      <w:r>
        <w:separator/>
      </w:r>
    </w:p>
  </w:endnote>
  <w:endnote w:type="continuationSeparator" w:id="0">
    <w:p w:rsidR="00BD7984" w:rsidRDefault="00BD7984" w:rsidP="001B0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874462"/>
      <w:docPartObj>
        <w:docPartGallery w:val="Page Numbers (Bottom of Page)"/>
        <w:docPartUnique/>
      </w:docPartObj>
    </w:sdtPr>
    <w:sdtEndPr/>
    <w:sdtContent>
      <w:p w:rsidR="001B0E1C" w:rsidRDefault="001B0E1C">
        <w:pPr>
          <w:pStyle w:val="a6"/>
          <w:jc w:val="right"/>
        </w:pPr>
        <w:r>
          <w:fldChar w:fldCharType="begin"/>
        </w:r>
        <w:r>
          <w:instrText>PAGE   \* MERGEFORMAT</w:instrText>
        </w:r>
        <w:r>
          <w:fldChar w:fldCharType="separate"/>
        </w:r>
        <w:r w:rsidR="00BD7984">
          <w:rPr>
            <w:noProof/>
          </w:rPr>
          <w:t>1</w:t>
        </w:r>
        <w:r>
          <w:fldChar w:fldCharType="end"/>
        </w:r>
      </w:p>
    </w:sdtContent>
  </w:sdt>
  <w:p w:rsidR="001B0E1C" w:rsidRDefault="001B0E1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984" w:rsidRDefault="00BD7984" w:rsidP="001B0E1C">
      <w:r>
        <w:separator/>
      </w:r>
    </w:p>
  </w:footnote>
  <w:footnote w:type="continuationSeparator" w:id="0">
    <w:p w:rsidR="00BD7984" w:rsidRDefault="00BD7984" w:rsidP="001B0E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C37978"/>
    <w:multiLevelType w:val="hybridMultilevel"/>
    <w:tmpl w:val="D9701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F8A"/>
    <w:rsid w:val="001B0E1C"/>
    <w:rsid w:val="00670F8A"/>
    <w:rsid w:val="00A4430F"/>
    <w:rsid w:val="00AC0FF5"/>
    <w:rsid w:val="00AC3383"/>
    <w:rsid w:val="00BA42F8"/>
    <w:rsid w:val="00BD7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15:chartTrackingRefBased/>
  <w15:docId w15:val="{D3D9AB3E-1CB8-4096-9120-B2C0AFB4A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3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3383"/>
    <w:pPr>
      <w:ind w:left="720"/>
      <w:contextualSpacing/>
    </w:pPr>
  </w:style>
  <w:style w:type="paragraph" w:styleId="a4">
    <w:name w:val="header"/>
    <w:basedOn w:val="a"/>
    <w:link w:val="a5"/>
    <w:uiPriority w:val="99"/>
    <w:unhideWhenUsed/>
    <w:rsid w:val="001B0E1C"/>
    <w:pPr>
      <w:tabs>
        <w:tab w:val="center" w:pos="4677"/>
        <w:tab w:val="right" w:pos="9355"/>
      </w:tabs>
    </w:pPr>
  </w:style>
  <w:style w:type="character" w:customStyle="1" w:styleId="a5">
    <w:name w:val="Верхний колонтитул Знак"/>
    <w:basedOn w:val="a0"/>
    <w:link w:val="a4"/>
    <w:uiPriority w:val="99"/>
    <w:rsid w:val="001B0E1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1B0E1C"/>
    <w:pPr>
      <w:tabs>
        <w:tab w:val="center" w:pos="4677"/>
        <w:tab w:val="right" w:pos="9355"/>
      </w:tabs>
    </w:pPr>
  </w:style>
  <w:style w:type="character" w:customStyle="1" w:styleId="a7">
    <w:name w:val="Нижний колонтитул Знак"/>
    <w:basedOn w:val="a0"/>
    <w:link w:val="a6"/>
    <w:uiPriority w:val="99"/>
    <w:rsid w:val="001B0E1C"/>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A42F8"/>
    <w:rPr>
      <w:rFonts w:ascii="Segoe UI" w:hAnsi="Segoe UI" w:cs="Segoe UI"/>
      <w:sz w:val="18"/>
      <w:szCs w:val="18"/>
    </w:rPr>
  </w:style>
  <w:style w:type="character" w:customStyle="1" w:styleId="a9">
    <w:name w:val="Текст выноски Знак"/>
    <w:basedOn w:val="a0"/>
    <w:link w:val="a8"/>
    <w:uiPriority w:val="99"/>
    <w:semiHidden/>
    <w:rsid w:val="00BA42F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wmf"/><Relationship Id="rId26" Type="http://schemas.openxmlformats.org/officeDocument/2006/relationships/oleObject" Target="embeddings/oleObject8.bin"/><Relationship Id="rId39" Type="http://schemas.openxmlformats.org/officeDocument/2006/relationships/oleObject" Target="embeddings/oleObject13.bin"/><Relationship Id="rId21" Type="http://schemas.openxmlformats.org/officeDocument/2006/relationships/image" Target="media/image12.wmf"/><Relationship Id="rId34" Type="http://schemas.openxmlformats.org/officeDocument/2006/relationships/image" Target="media/image18.wmf"/><Relationship Id="rId42" Type="http://schemas.openxmlformats.org/officeDocument/2006/relationships/oleObject" Target="embeddings/oleObject16.bin"/><Relationship Id="rId47" Type="http://schemas.openxmlformats.org/officeDocument/2006/relationships/oleObject" Target="embeddings/oleObject19.bin"/><Relationship Id="rId50" Type="http://schemas.openxmlformats.org/officeDocument/2006/relationships/image" Target="media/image24.wmf"/><Relationship Id="rId55" Type="http://schemas.openxmlformats.org/officeDocument/2006/relationships/oleObject" Target="embeddings/oleObject23.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image" Target="media/image13.png"/><Relationship Id="rId41" Type="http://schemas.openxmlformats.org/officeDocument/2006/relationships/oleObject" Target="embeddings/oleObject15.bin"/><Relationship Id="rId54" Type="http://schemas.openxmlformats.org/officeDocument/2006/relationships/image" Target="media/image26.wmf"/><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6.bin"/><Relationship Id="rId32" Type="http://schemas.openxmlformats.org/officeDocument/2006/relationships/image" Target="media/image16.wmf"/><Relationship Id="rId37" Type="http://schemas.openxmlformats.org/officeDocument/2006/relationships/oleObject" Target="embeddings/oleObject11.bin"/><Relationship Id="rId40" Type="http://schemas.openxmlformats.org/officeDocument/2006/relationships/oleObject" Target="embeddings/oleObject14.bin"/><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8.wmf"/><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5.bin"/><Relationship Id="rId28" Type="http://schemas.openxmlformats.org/officeDocument/2006/relationships/oleObject" Target="embeddings/oleObject10.bin"/><Relationship Id="rId36" Type="http://schemas.openxmlformats.org/officeDocument/2006/relationships/image" Target="media/image20.wmf"/><Relationship Id="rId49" Type="http://schemas.openxmlformats.org/officeDocument/2006/relationships/oleObject" Target="embeddings/oleObject20.bin"/><Relationship Id="rId57" Type="http://schemas.openxmlformats.org/officeDocument/2006/relationships/oleObject" Target="embeddings/oleObject24.bin"/><Relationship Id="rId61"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10.wmf"/><Relationship Id="rId31" Type="http://schemas.openxmlformats.org/officeDocument/2006/relationships/image" Target="media/image15.wmf"/><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oleObject" Target="embeddings/oleObject4.bin"/><Relationship Id="rId27" Type="http://schemas.openxmlformats.org/officeDocument/2006/relationships/oleObject" Target="embeddings/oleObject9.bin"/><Relationship Id="rId30" Type="http://schemas.openxmlformats.org/officeDocument/2006/relationships/image" Target="media/image14.png"/><Relationship Id="rId35" Type="http://schemas.openxmlformats.org/officeDocument/2006/relationships/image" Target="media/image19.wmf"/><Relationship Id="rId43" Type="http://schemas.openxmlformats.org/officeDocument/2006/relationships/oleObject" Target="embeddings/oleObject17.bin"/><Relationship Id="rId48" Type="http://schemas.openxmlformats.org/officeDocument/2006/relationships/image" Target="media/image23.wmf"/><Relationship Id="rId56" Type="http://schemas.openxmlformats.org/officeDocument/2006/relationships/image" Target="media/image27.wmf"/><Relationship Id="rId8" Type="http://schemas.openxmlformats.org/officeDocument/2006/relationships/oleObject" Target="embeddings/oleObject1.bin"/><Relationship Id="rId51" Type="http://schemas.openxmlformats.org/officeDocument/2006/relationships/oleObject" Target="embeddings/oleObject2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oleObject" Target="embeddings/oleObject7.bin"/><Relationship Id="rId33" Type="http://schemas.openxmlformats.org/officeDocument/2006/relationships/image" Target="media/image17.wmf"/><Relationship Id="rId38" Type="http://schemas.openxmlformats.org/officeDocument/2006/relationships/oleObject" Target="embeddings/oleObject12.bin"/><Relationship Id="rId46" Type="http://schemas.openxmlformats.org/officeDocument/2006/relationships/image" Target="media/image22.wmf"/><Relationship Id="rId59" Type="http://schemas.openxmlformats.org/officeDocument/2006/relationships/oleObject" Target="embeddings/oleObject2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615</Words>
  <Characters>3506</Characters>
  <Application>Microsoft Office Word</Application>
  <DocSecurity>0</DocSecurity>
  <Lines>29</Lines>
  <Paragraphs>8</Paragraphs>
  <ScaleCrop>false</ScaleCrop>
  <Company/>
  <LinksUpToDate>false</LinksUpToDate>
  <CharactersWithSpaces>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2021-02-23T12:34:00Z</cp:lastPrinted>
  <dcterms:created xsi:type="dcterms:W3CDTF">2021-02-04T13:09:00Z</dcterms:created>
  <dcterms:modified xsi:type="dcterms:W3CDTF">2021-02-23T12:40:00Z</dcterms:modified>
</cp:coreProperties>
</file>