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19" w:rsidRPr="00172E6A" w:rsidRDefault="00770B19" w:rsidP="00770B19">
      <w:pPr>
        <w:pStyle w:val="a3"/>
        <w:ind w:left="0"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Magnit meýdany</w:t>
      </w:r>
    </w:p>
    <w:p w:rsidR="00770B19" w:rsidRPr="00066122" w:rsidRDefault="00770B19" w:rsidP="00770B19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Magnit meýdany we onuň häsiýetnamalary.</w:t>
      </w:r>
    </w:p>
    <w:p w:rsidR="00770B19" w:rsidRPr="00172E6A" w:rsidRDefault="00770B19" w:rsidP="00770B19">
      <w:pPr>
        <w:pStyle w:val="a3"/>
        <w:ind w:left="0" w:right="-18"/>
        <w:rPr>
          <w:sz w:val="28"/>
          <w:szCs w:val="28"/>
          <w:lang w:val="tk-TM"/>
        </w:rPr>
      </w:pPr>
      <w:r w:rsidRPr="00066122">
        <w:rPr>
          <w:sz w:val="28"/>
          <w:szCs w:val="28"/>
          <w:lang w:val="tk-TM"/>
        </w:rPr>
        <w:t xml:space="preserve">2. </w:t>
      </w:r>
      <w:r>
        <w:rPr>
          <w:sz w:val="28"/>
          <w:szCs w:val="28"/>
          <w:lang w:val="tk-TM"/>
        </w:rPr>
        <w:t>Bio-Sawar-Laplasyň kanuny.</w:t>
      </w:r>
    </w:p>
    <w:p w:rsidR="00770B19" w:rsidRDefault="00770B19" w:rsidP="00770B19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Amperiň kanuny. Parallel tokly geçirijileriň özara täsiri.</w:t>
      </w:r>
    </w:p>
    <w:p w:rsidR="009E00D2" w:rsidRPr="00770B19" w:rsidRDefault="00770B19" w:rsidP="00770B19">
      <w:pPr>
        <w:rPr>
          <w:rFonts w:ascii="Times New Roman" w:hAnsi="Times New Roman" w:cs="Times New Roman"/>
          <w:lang w:val="tk-TM"/>
        </w:rPr>
      </w:pPr>
      <w:r w:rsidRPr="00770B19">
        <w:rPr>
          <w:rFonts w:ascii="Times New Roman" w:hAnsi="Times New Roman" w:cs="Times New Roman"/>
          <w:sz w:val="28"/>
          <w:szCs w:val="28"/>
          <w:lang w:val="tk-TM"/>
        </w:rPr>
        <w:t>4. Lorensiň güýji.</w:t>
      </w:r>
    </w:p>
    <w:p w:rsidR="009E00D2" w:rsidRDefault="00770B19">
      <w:pPr>
        <w:rPr>
          <w:lang w:val="tk-TM"/>
        </w:rPr>
      </w:pPr>
      <w:r w:rsidRPr="00770B19">
        <w:rPr>
          <w:noProof/>
          <w:lang w:eastAsia="ru-RU"/>
        </w:rPr>
        <w:drawing>
          <wp:inline distT="0" distB="0" distL="0" distR="0">
            <wp:extent cx="5940425" cy="762695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25562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38483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296753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09631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27092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286306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095637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813862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  <w:r w:rsidRPr="00770B19">
        <w:rPr>
          <w:noProof/>
          <w:lang w:eastAsia="ru-RU"/>
        </w:rPr>
        <w:lastRenderedPageBreak/>
        <w:drawing>
          <wp:inline distT="0" distB="0" distL="0" distR="0">
            <wp:extent cx="5940425" cy="1101295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0D2" w:rsidRPr="009E00D2" w:rsidRDefault="009E00D2">
      <w:pPr>
        <w:rPr>
          <w:lang w:val="tk-TM"/>
        </w:rPr>
      </w:pPr>
    </w:p>
    <w:sectPr w:rsidR="009E00D2" w:rsidRPr="009E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F3E8F"/>
    <w:rsid w:val="005E7078"/>
    <w:rsid w:val="00770B19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0C8F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2020-01-17T03:43:00Z</dcterms:created>
  <dcterms:modified xsi:type="dcterms:W3CDTF">2020-02-06T07:32:00Z</dcterms:modified>
</cp:coreProperties>
</file>