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C5" w:rsidRPr="00E13722" w:rsidRDefault="00AB35C5" w:rsidP="00AB35C5">
      <w:pPr>
        <w:pStyle w:val="a3"/>
        <w:ind w:right="-18"/>
        <w:jc w:val="left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Elektrik sygymy. Zarýadlaryň potensial energiýasy</w:t>
      </w:r>
    </w:p>
    <w:p w:rsidR="00AB35C5" w:rsidRPr="00E13722" w:rsidRDefault="00AB35C5" w:rsidP="00AB35C5">
      <w:pPr>
        <w:pStyle w:val="a3"/>
        <w:numPr>
          <w:ilvl w:val="0"/>
          <w:numId w:val="1"/>
        </w:numPr>
        <w:tabs>
          <w:tab w:val="left" w:pos="268"/>
        </w:tabs>
        <w:ind w:left="-15" w:right="-18" w:firstLine="0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Elektrik sygymy.</w:t>
      </w:r>
    </w:p>
    <w:p w:rsidR="00AB35C5" w:rsidRPr="00E13722" w:rsidRDefault="00AB35C5" w:rsidP="00AB35C5">
      <w:pPr>
        <w:pStyle w:val="a3"/>
        <w:numPr>
          <w:ilvl w:val="0"/>
          <w:numId w:val="1"/>
        </w:numPr>
        <w:tabs>
          <w:tab w:val="left" w:pos="268"/>
        </w:tabs>
        <w:ind w:left="0" w:right="-18" w:firstLine="0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Kondensatorlaryň görnüşleri we olaryň zynjyra birikdirilişi.</w:t>
      </w:r>
    </w:p>
    <w:p w:rsidR="00621978" w:rsidRDefault="00AB35C5" w:rsidP="00AB35C5">
      <w:pPr>
        <w:rPr>
          <w:sz w:val="28"/>
          <w:szCs w:val="28"/>
          <w:lang w:val="tk-TM"/>
        </w:rPr>
      </w:pPr>
      <w:r>
        <w:rPr>
          <w:sz w:val="28"/>
          <w:szCs w:val="28"/>
          <w:lang w:val="en-US"/>
        </w:rPr>
        <w:t>3.</w:t>
      </w:r>
      <w:r w:rsidRPr="00AB35C5">
        <w:rPr>
          <w:sz w:val="28"/>
          <w:szCs w:val="28"/>
          <w:lang w:val="tk-TM"/>
        </w:rPr>
        <w:t xml:space="preserve">Zarýadlar sistemasynyň, ýalňyz </w:t>
      </w:r>
      <w:r w:rsidRPr="00AB35C5">
        <w:rPr>
          <w:sz w:val="28"/>
          <w:szCs w:val="28"/>
          <w:lang w:val="tk-TM"/>
        </w:rPr>
        <w:t>geçirijiniň we kondensatoryň en</w:t>
      </w:r>
      <w:r w:rsidRPr="00AB35C5">
        <w:rPr>
          <w:sz w:val="28"/>
          <w:szCs w:val="28"/>
          <w:lang w:val="tk-TM"/>
        </w:rPr>
        <w:t xml:space="preserve">ergiýasy. </w:t>
      </w:r>
      <w:r>
        <w:rPr>
          <w:sz w:val="28"/>
          <w:szCs w:val="28"/>
          <w:lang w:val="en-US"/>
        </w:rPr>
        <w:t>4.</w:t>
      </w:r>
      <w:r w:rsidRPr="00AB35C5">
        <w:rPr>
          <w:sz w:val="28"/>
          <w:szCs w:val="28"/>
          <w:lang w:val="tk-TM"/>
        </w:rPr>
        <w:t>Elektrostatik meýdanyň energiýasy.</w:t>
      </w: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  <w:r w:rsidRPr="00AB35C5">
        <w:rPr>
          <w:noProof/>
          <w:sz w:val="28"/>
          <w:szCs w:val="28"/>
        </w:rPr>
        <w:drawing>
          <wp:inline distT="0" distB="0" distL="0" distR="0">
            <wp:extent cx="5940425" cy="7617933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  <w:r w:rsidRPr="00AB35C5">
        <w:rPr>
          <w:noProof/>
          <w:sz w:val="28"/>
          <w:szCs w:val="28"/>
        </w:rPr>
        <w:lastRenderedPageBreak/>
        <w:drawing>
          <wp:inline distT="0" distB="0" distL="0" distR="0">
            <wp:extent cx="5940425" cy="8011071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  <w:r w:rsidRPr="00AB35C5">
        <w:rPr>
          <w:noProof/>
          <w:sz w:val="28"/>
          <w:szCs w:val="28"/>
        </w:rPr>
        <w:lastRenderedPageBreak/>
        <w:drawing>
          <wp:inline distT="0" distB="0" distL="0" distR="0">
            <wp:extent cx="5940425" cy="8285775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  <w:r w:rsidRPr="00AB35C5">
        <w:rPr>
          <w:noProof/>
          <w:sz w:val="28"/>
          <w:szCs w:val="28"/>
        </w:rPr>
        <w:lastRenderedPageBreak/>
        <w:drawing>
          <wp:inline distT="0" distB="0" distL="0" distR="0">
            <wp:extent cx="5940425" cy="8316840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  <w:r w:rsidRPr="00AB35C5">
        <w:rPr>
          <w:noProof/>
          <w:sz w:val="28"/>
          <w:szCs w:val="28"/>
        </w:rPr>
        <w:lastRenderedPageBreak/>
        <w:drawing>
          <wp:inline distT="0" distB="0" distL="0" distR="0">
            <wp:extent cx="5940425" cy="781948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  <w:r w:rsidRPr="00AB35C5">
        <w:rPr>
          <w:noProof/>
          <w:sz w:val="28"/>
          <w:szCs w:val="28"/>
        </w:rPr>
        <w:lastRenderedPageBreak/>
        <w:drawing>
          <wp:inline distT="0" distB="0" distL="0" distR="0">
            <wp:extent cx="5940425" cy="8033403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Default="00AB35C5" w:rsidP="00AB35C5">
      <w:pPr>
        <w:rPr>
          <w:sz w:val="28"/>
          <w:szCs w:val="28"/>
          <w:lang w:val="tk-TM"/>
        </w:rPr>
      </w:pPr>
    </w:p>
    <w:p w:rsidR="00AB35C5" w:rsidRPr="00AB35C5" w:rsidRDefault="00AB35C5" w:rsidP="00AB35C5">
      <w:pPr>
        <w:rPr>
          <w:sz w:val="28"/>
          <w:szCs w:val="28"/>
          <w:lang w:val="tk-TM"/>
        </w:rPr>
      </w:pPr>
      <w:r w:rsidRPr="00AB35C5">
        <w:rPr>
          <w:noProof/>
          <w:sz w:val="28"/>
          <w:szCs w:val="28"/>
        </w:rPr>
        <w:drawing>
          <wp:inline distT="0" distB="0" distL="0" distR="0">
            <wp:extent cx="5940425" cy="2900429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5C5" w:rsidRPr="00AB35C5" w:rsidRDefault="00AB35C5" w:rsidP="00AB35C5">
      <w:pPr>
        <w:rPr>
          <w:lang w:val="tk-TM"/>
        </w:rPr>
      </w:pPr>
    </w:p>
    <w:sectPr w:rsidR="00AB35C5" w:rsidRPr="00AB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17A33"/>
    <w:multiLevelType w:val="hybridMultilevel"/>
    <w:tmpl w:val="0EDC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E3"/>
    <w:rsid w:val="00621978"/>
    <w:rsid w:val="00AB35C5"/>
    <w:rsid w:val="00D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018C"/>
  <w15:chartTrackingRefBased/>
  <w15:docId w15:val="{280336E7-E39D-4C8E-B8D7-99BE2163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35C5"/>
    <w:pPr>
      <w:ind w:left="360"/>
      <w:jc w:val="both"/>
    </w:pPr>
    <w:rPr>
      <w:lang w:val="cs-CZ"/>
    </w:rPr>
  </w:style>
  <w:style w:type="character" w:customStyle="1" w:styleId="a4">
    <w:name w:val="Основной текст с отступом Знак"/>
    <w:basedOn w:val="a0"/>
    <w:link w:val="a3"/>
    <w:rsid w:val="00AB35C5"/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paragraph" w:styleId="a5">
    <w:name w:val="List Paragraph"/>
    <w:basedOn w:val="a"/>
    <w:uiPriority w:val="34"/>
    <w:qFormat/>
    <w:rsid w:val="00AB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2020-01-14T05:55:00Z</dcterms:created>
  <dcterms:modified xsi:type="dcterms:W3CDTF">2020-01-14T05:58:00Z</dcterms:modified>
</cp:coreProperties>
</file>