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6B46C" w14:textId="38CF4808" w:rsidR="00322F26" w:rsidRPr="00322F26" w:rsidRDefault="00322F26" w:rsidP="00322F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Tema№13</w:t>
      </w:r>
      <w:r w:rsidR="0037681F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>,14</w:t>
      </w:r>
      <w:bookmarkStart w:id="0" w:name="_GoBack"/>
      <w:bookmarkEnd w:id="0"/>
      <w:r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: </w:t>
      </w:r>
      <w:r w:rsidRPr="00322F26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>Detallaryň mehaniki işlenip</w:t>
      </w:r>
      <w:r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322F26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>bejerilişiniň aýratynlyklary.</w:t>
      </w:r>
    </w:p>
    <w:p w14:paraId="36268B09" w14:textId="77777777" w:rsidR="00322F26" w:rsidRDefault="00322F26" w:rsidP="00322F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</w:pPr>
    </w:p>
    <w:p w14:paraId="3C047010" w14:textId="1AEDA257" w:rsidR="00322F26" w:rsidRPr="00322F26" w:rsidRDefault="00322F26" w:rsidP="00322F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 xml:space="preserve">    1. </w:t>
      </w:r>
      <w:r w:rsidRPr="00322F26">
        <w:rPr>
          <w:rFonts w:ascii="Times New Roman" w:eastAsia="Times New Roman,Bold" w:hAnsi="Times New Roman" w:cs="Times New Roman"/>
          <w:bCs/>
          <w:sz w:val="28"/>
          <w:szCs w:val="28"/>
          <w:lang w:val="en-US"/>
        </w:rPr>
        <w:t>Bazalar we taýýarlamaly gurallar.</w:t>
      </w:r>
    </w:p>
    <w:p w14:paraId="4109CEA6" w14:textId="3D03FFFE" w:rsidR="00322F26" w:rsidRPr="00322F26" w:rsidRDefault="00322F26" w:rsidP="00322F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</w:pPr>
      <w:r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 xml:space="preserve">    2. </w:t>
      </w:r>
      <w:r w:rsidRPr="00322F26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>Dikeldilýän detallary mehaniki işläp bejermegiň aýratynlyklary şular</w:t>
      </w:r>
      <w:r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>.</w:t>
      </w:r>
    </w:p>
    <w:p w14:paraId="3F909103" w14:textId="60E85A10" w:rsidR="00322F26" w:rsidRPr="00322F26" w:rsidRDefault="00322F26" w:rsidP="00322F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 xml:space="preserve">    3. </w:t>
      </w:r>
      <w:r w:rsidRPr="00322F26">
        <w:rPr>
          <w:rFonts w:ascii="Times New Roman" w:eastAsia="Times New Roman,Bold" w:hAnsi="Times New Roman" w:cs="Times New Roman"/>
          <w:bCs/>
          <w:sz w:val="28"/>
          <w:szCs w:val="28"/>
          <w:lang w:val="en-US"/>
        </w:rPr>
        <w:t>Oturdyjy bazalary saýlap almak we döretmek.</w:t>
      </w:r>
    </w:p>
    <w:p w14:paraId="740C23DD" w14:textId="443B640B" w:rsidR="005B6DDA" w:rsidRPr="005B6DDA" w:rsidRDefault="005B6DDA" w:rsidP="005B6D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Cs/>
          <w:sz w:val="28"/>
          <w:szCs w:val="28"/>
          <w:lang w:val="en-US"/>
        </w:rPr>
      </w:pPr>
      <w:r w:rsidRPr="005B6DDA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 xml:space="preserve">    4. </w:t>
      </w:r>
      <w:r w:rsidRPr="005B6DDA">
        <w:rPr>
          <w:rFonts w:ascii="Times New Roman" w:eastAsia="Times New Roman,Bold" w:hAnsi="Times New Roman" w:cs="Times New Roman"/>
          <w:bCs/>
          <w:sz w:val="28"/>
          <w:szCs w:val="28"/>
          <w:lang w:val="en-US"/>
        </w:rPr>
        <w:t>Utgaşýan detallaryň kömekçi bazalaryny</w:t>
      </w:r>
      <w:r w:rsidRPr="005B6DDA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 xml:space="preserve"> </w:t>
      </w:r>
      <w:r w:rsidRPr="005B6DDA">
        <w:rPr>
          <w:rFonts w:ascii="Times New Roman" w:eastAsia="Times New Roman,Bold" w:hAnsi="Times New Roman" w:cs="Times New Roman"/>
          <w:bCs/>
          <w:sz w:val="28"/>
          <w:szCs w:val="28"/>
          <w:lang w:val="en-US"/>
        </w:rPr>
        <w:t xml:space="preserve">peýdalanmak. </w:t>
      </w:r>
    </w:p>
    <w:p w14:paraId="3049A054" w14:textId="77777777" w:rsidR="00322F26" w:rsidRPr="00322F26" w:rsidRDefault="00322F26" w:rsidP="00322F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</w:p>
    <w:p w14:paraId="114BF86C" w14:textId="732BF03D" w:rsidR="00322F26" w:rsidRPr="00322F26" w:rsidRDefault="00322F26" w:rsidP="00322F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</w:p>
    <w:p w14:paraId="3C5A7E60" w14:textId="3C6942DE" w:rsidR="00322F26" w:rsidRPr="00322F26" w:rsidRDefault="00322F26" w:rsidP="00322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</w:t>
      </w:r>
      <w:r w:rsidRPr="00322F26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>Umumy maglumatlar.</w:t>
      </w:r>
      <w:r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tk-TM"/>
        </w:rPr>
        <w:t>Mehaniki işläp bejermek, taýýarlyk we jemleýji operasiýalar</w:t>
      </w:r>
      <w:r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tk-TM"/>
        </w:rPr>
        <w:t>hökmünde detallary dikeltmegiň ähli usullarynda diýen ýaly</w:t>
      </w:r>
      <w:r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tk-TM"/>
        </w:rPr>
        <w:t>ulanylýar. Mundan başga-da mehaniki işläp bejermek bilen</w:t>
      </w:r>
      <w:r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tk-TM"/>
        </w:rPr>
        <w:t>detallar bejeriş ölçeglerini laýyklanyp dikeldilýär, şeýle hem</w:t>
      </w:r>
      <w:r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tk-TM"/>
        </w:rPr>
        <w:t>bejeriş detallary (goşmaça deallar) taýýarlanylýar. Detallar</w:t>
      </w:r>
      <w:r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tk-TM"/>
        </w:rPr>
        <w:t>dikeldilende, mehaniki işläp bejermegiň, täze detaly ýasamak</w:t>
      </w:r>
      <w:r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tk-TM"/>
        </w:rPr>
        <w:t>prosesinde ulanylýan işläp bejeriş bilen köp umumylygy bar.</w:t>
      </w:r>
      <w:r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tk-TM"/>
        </w:rPr>
        <w:t>Mysal üçin, silindrik daşky üstleri ýonmak, ýylmamak, ýylmap</w:t>
      </w:r>
      <w:r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tk-TM"/>
        </w:rPr>
        <w:t>tekizlemek, sürtmek, ýylpyldatmak we deformirlemek, içki</w:t>
      </w:r>
      <w:r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tk-TM"/>
        </w:rPr>
        <w:t>üstleri burawlamak, ýaýmak, gyryp ulaltmak, ýylmap</w:t>
      </w:r>
      <w:r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tk-TM"/>
        </w:rPr>
        <w:t>tekizlemek, honinglemek, ýylpyldatmak, süýmek (oýup</w:t>
      </w:r>
      <w:r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tk-TM"/>
        </w:rPr>
        <w:t>owadanlamak) we ş.m.-ler arkaly almak bolar. Tekiz üstleri</w:t>
      </w:r>
      <w:r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tk-TM"/>
        </w:rPr>
        <w:t>almak üçin detal ýonulýar, frezerlenýär, byçgylynýar,</w:t>
      </w:r>
      <w:r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tk-TM"/>
        </w:rPr>
        <w:t>şaberlenýär, ýylmanýar, ýylpyldadylýar. Şunlukda, zähmeti we</w:t>
      </w:r>
      <w:r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tk-TM"/>
        </w:rPr>
        <w:t>daş-töweregi goramagyň ýasaýjy zawodlarda kabul edilen</w:t>
      </w:r>
      <w:r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tk-TM"/>
        </w:rPr>
        <w:t>düzgünlerini berjaý etmek bilen olardaky ýaly enjamlar,</w:t>
      </w:r>
    </w:p>
    <w:p w14:paraId="76AEF812" w14:textId="77777777" w:rsidR="00322F26" w:rsidRPr="00322F26" w:rsidRDefault="00322F26" w:rsidP="00322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r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esbaplar we gurallar peýdalanylýar.</w:t>
      </w:r>
    </w:p>
    <w:p w14:paraId="36EC96FD" w14:textId="77777777" w:rsidR="00322F26" w:rsidRDefault="00322F26" w:rsidP="00322F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</w:pPr>
    </w:p>
    <w:p w14:paraId="28B90D16" w14:textId="2F3AF710" w:rsidR="00322F26" w:rsidRPr="00322F26" w:rsidRDefault="00322F26" w:rsidP="00322F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</w:t>
      </w:r>
      <w:r w:rsidRPr="00322F26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>Dikeldilýän detallary mehaniki işläp bejermegiň</w:t>
      </w:r>
      <w:r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Pr="00322F26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>aýratynlyklary şular:</w:t>
      </w:r>
    </w:p>
    <w:p w14:paraId="185D799A" w14:textId="77777777" w:rsidR="00322F26" w:rsidRDefault="00322F26" w:rsidP="00322F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</w:p>
    <w:p w14:paraId="6CAF662E" w14:textId="17D646DE" w:rsidR="00322F26" w:rsidRPr="00322F26" w:rsidRDefault="00322F26" w:rsidP="00322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1) dikeldilýän detallar ilki ýasalanda, olaryň işlenip bejerilen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baza üstleriniň ýokdugy ýa-da iýlen bolmagy oturdyjy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bazalaryň saýlanyp alnuşyny kynlaşdyrýar;</w:t>
      </w:r>
    </w:p>
    <w:p w14:paraId="04BE6228" w14:textId="08AAAE4E" w:rsidR="00322F26" w:rsidRPr="00322F26" w:rsidRDefault="00322F26" w:rsidP="00322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2) işläp bejermek üçin galynda garamazdan, detallary birnäçe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gezek ýonup geçmek zerur, sebäbi detallaryň üsti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deňölçegsiz iýilýär we formadan gyşarmalar bolýar,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galňaldylandan soň bolsa işläp bejermek üçin goýbermeler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(galyndylar) dürli galyňlykda bolýar;</w:t>
      </w:r>
    </w:p>
    <w:p w14:paraId="1E88A9D9" w14:textId="1EF1C3BA" w:rsidR="00322F26" w:rsidRPr="00322F26" w:rsidRDefault="00322F26" w:rsidP="00322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3) detallary oturtmagyň ýokary takyklygyny talap edýän kiçi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goýbermeler;</w:t>
      </w:r>
    </w:p>
    <w:p w14:paraId="7BE8A672" w14:textId="0A4E8A3A" w:rsidR="00322F26" w:rsidRPr="00322F26" w:rsidRDefault="00322F26" w:rsidP="00322F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4) iýlen gatlagyň üstüniň berçinlişen ýokary gatylygy;</w:t>
      </w:r>
    </w:p>
    <w:p w14:paraId="62A97DCD" w14:textId="4DF52CE4" w:rsidR="00322F26" w:rsidRPr="00322F26" w:rsidRDefault="00322F26" w:rsidP="00322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5) detallaryň bejeriş ölçegleriniň ýol bermeleri, olaryň nominal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ölçegleriniň ýol bermelerine deň bolmagy, sebäbi köplenç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ýagdaýlarda bu ölçegler ýol bermeleriň we oturtmalaryň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ýeke-täk ulgamy (ÝoOEU) boýunça ölçegleriň bir aralygyna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girýär;</w:t>
      </w:r>
    </w:p>
    <w:p w14:paraId="4ECF4865" w14:textId="4024B4D8" w:rsidR="00322F26" w:rsidRPr="00322F26" w:rsidRDefault="00322F26" w:rsidP="00322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6) detallaryň üstüniň büdür-südürliginiň klasynyň ýokary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bolmagy;</w:t>
      </w:r>
    </w:p>
    <w:p w14:paraId="53247AE5" w14:textId="6B677318" w:rsidR="00322F26" w:rsidRPr="00322F26" w:rsidRDefault="00322F26" w:rsidP="00322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7) galňatmagň dürli usullardan soň detallary goşmaça işläp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bejermekde kesiji gurallary we kesmegiň kadalaryny saýlap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almagyň öz aýratynlyklarynyň bolmagy;</w:t>
      </w:r>
    </w:p>
    <w:p w14:paraId="1F10A95A" w14:textId="200A35C9" w:rsidR="00322F26" w:rsidRPr="00322F26" w:rsidRDefault="00322F26" w:rsidP="00322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tk-TM"/>
        </w:rPr>
        <w:t>8) galňatmagyň (galwaniki, eredip guýmagyň aýry-aýry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tk-TM"/>
        </w:rPr>
        <w:t>görnüşleri we başg.) we termiki işlenip bejerilişiň käbir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tk-TM"/>
        </w:rPr>
        <w:t>usullaryndan soň detalyň üstki gatlagynyň ýokary gatylygy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tk-TM"/>
        </w:rPr>
        <w:t>bolmagy, ony kesmegiň aýratyn kadalaryny, gaty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tk-TM"/>
        </w:rPr>
        <w:t>splawlardan ýasalan gurallary, şeýle hem abraziw, elbor we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tk-TM"/>
        </w:rPr>
        <w:t>almaz gurallary peýdalanmagy talap edýänligi;</w:t>
      </w:r>
    </w:p>
    <w:p w14:paraId="1277ABE9" w14:textId="318EF55E" w:rsidR="00322F26" w:rsidRPr="00322F26" w:rsidRDefault="00322F26" w:rsidP="00322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lastRenderedPageBreak/>
        <w:t xml:space="preserve">   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tk-TM"/>
        </w:rPr>
        <w:t>9) eger-de dikeldilýän detal mehaniki işlenip bejerilmezinden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tk-TM"/>
        </w:rPr>
        <w:t>ozal galňadylan üstler bilen bir hatarda, arassa işlenip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tk-TM"/>
        </w:rPr>
        <w:t>bejerilen üstleriň duş gelmegi mümkin.</w:t>
      </w:r>
    </w:p>
    <w:p w14:paraId="32A06B11" w14:textId="77777777" w:rsidR="00322F26" w:rsidRDefault="00322F26" w:rsidP="00322F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</w:p>
    <w:p w14:paraId="1CF45F7D" w14:textId="1362C091" w:rsidR="00322F26" w:rsidRPr="00322F26" w:rsidRDefault="00322F26" w:rsidP="00322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Dikeldilýän detallaryň takyk işlenip bejerilmegini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gazanmak üçin: işlenip bejerilýän üstleriň geometrik okunyň şu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detalyň beýleki oklaryna we üstlerine görä ýagdaýyny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saklamak; detalyň geometrik şekillerini hem-de onuň üstleriniň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we oklarynyň özara ýerleşişlerini tehniki şertlere laýyklykda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dikeltmek; işlenip bejerilýän üstleriň büdür-südürligini tehniki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şertlerde göz önünde tutulan talaplara laýyk getirmek; işlenip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bejerilýän üstleriň we detallaryň ähli ölçeglerini ýol berilýän</w:t>
      </w:r>
    </w:p>
    <w:p w14:paraId="65FFFC39" w14:textId="77777777" w:rsidR="00322F26" w:rsidRPr="00322F26" w:rsidRDefault="00322F26" w:rsidP="00322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r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çäklerde saklamak zerurdyr.</w:t>
      </w:r>
    </w:p>
    <w:p w14:paraId="7C0B55EB" w14:textId="3C2D1858" w:rsidR="00322F26" w:rsidRPr="00322F26" w:rsidRDefault="00322F26" w:rsidP="00322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Bu görkezijileri: oturdyjy bazalary dogry saýlamak we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başarjaňlyk bilen ulanmak; enjamlary we esbaplary esasly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saýlap almak; stanok-esbap-detal (SEGD) ulgamynyň</w:t>
      </w:r>
      <w:r w:rsidR="00C62C3E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gatylygyny (berkligini) azaltmak; üstüň gerekli büdürsüdürligini</w:t>
      </w:r>
      <w:r w:rsid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emele getirmäge mümkinçilik berýän degişli guraly</w:t>
      </w:r>
      <w:r w:rsid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saýlap almak, gözekçilik we ölçeg serişdelerini saýlap almak;</w:t>
      </w:r>
      <w:r w:rsid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işläp bejeriş kadalaryny dogry saýlap almak, işçiniň</w:t>
      </w:r>
      <w:r w:rsid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kwalifikasiýasy arkaly üpjün edip bolar. Detallaryň we ýerine</w:t>
      </w:r>
      <w:r w:rsid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ýetirilýän işleriň örän dürli görnüşli bolmagy mehaniki işläp</w:t>
      </w:r>
      <w:r w:rsid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bejermegiň merkezleşdirilmedik we onçakly uly bolmadyk</w:t>
      </w:r>
      <w:r w:rsid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umumy möçberi, dürli esbaplary, gurallary ulanmak bilen</w:t>
      </w:r>
      <w:r w:rsid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stanok enjamlarynyň çäkli nomenklaturasyny peýdalanmagyň</w:t>
      </w:r>
      <w:r w:rsid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zerurlygyna getirýär.</w:t>
      </w:r>
    </w:p>
    <w:p w14:paraId="52711AFB" w14:textId="77777777" w:rsidR="00322F26" w:rsidRDefault="00322F26" w:rsidP="00322F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</w:pPr>
    </w:p>
    <w:p w14:paraId="59EC13C7" w14:textId="72DF0A2B" w:rsidR="00322F26" w:rsidRPr="00322F26" w:rsidRDefault="00322F26" w:rsidP="00322F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                 </w:t>
      </w:r>
      <w:r w:rsidRPr="00322F26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>Oturdyjy bazalary saýlap almak we döretmek.</w:t>
      </w:r>
    </w:p>
    <w:p w14:paraId="1A9F21C5" w14:textId="77777777" w:rsidR="00322F26" w:rsidRDefault="00322F26" w:rsidP="00322F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</w:p>
    <w:p w14:paraId="06EDFC4D" w14:textId="7308F690" w:rsidR="00322F26" w:rsidRPr="00322F26" w:rsidRDefault="005B6DDA" w:rsidP="005B6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</w:t>
      </w:r>
      <w:r w:rsidR="00322F26"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Detallar işlenip bejerilende ulanylan baza üstler, köplenç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ýagdaýlarda, detallarda ýok ýa-da şikesli bolýar. Şonuň üçin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dikeldilýän detallar işlenip bejerilmäge goýlanda, olaryň baza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üstlerini saýlap almaga aýratyn çemeleşmek talap edilýär.</w:t>
      </w:r>
    </w:p>
    <w:p w14:paraId="3C393A7A" w14:textId="66AEDD8E" w:rsidR="00322F26" w:rsidRPr="005B6DDA" w:rsidRDefault="005B6DDA" w:rsidP="005B6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   </w:t>
      </w:r>
      <w:r w:rsidR="00322F26" w:rsidRPr="005B6DDA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Oturdyjy bazalary saýlap almak.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Işlenip bejerilýän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detaly stanokda gurala görä kesgitli ýagdaýda ýerleşdirmek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üçin ulanylýan üstlere oturdyjy bazalar diýilýär. </w:t>
      </w:r>
      <w:r w:rsidR="00322F26"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Olar esasy we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kömekçi bazalara bölünýär.</w:t>
      </w:r>
    </w:p>
    <w:p w14:paraId="24472E4F" w14:textId="7A7F511D" w:rsidR="00322F26" w:rsidRPr="005B6DDA" w:rsidRDefault="005B6DDA" w:rsidP="005B6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   </w:t>
      </w:r>
      <w:r w:rsidR="00322F26" w:rsidRPr="005B6DDA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Esasy bazalar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- detallary stanoga berkitmäge, uzeller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ýygnanda bolsa uzeliň we agregatyň ähli detallaryny özara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dogry ýerleşdirmäge hyzmat edýän detallaryň üstleri.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Detallaryň daýanç üstleri, typýan podşipnikleriň we wallaryň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boýunjagazlarynyň üstleri, yranýan (yrgyldyly) podşipnikleriň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we silindrleriň peşeňleriniň oturdylýan ýerleri esasy oturdyjy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baza bolup hyzmat edýärler. Şol bir wagtyň özünde esasy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bazalar baglanyşyk üstler we ölçemek üçin baza, ýagny ölçeýji</w:t>
      </w:r>
    </w:p>
    <w:p w14:paraId="0F314732" w14:textId="2D6EDCCF" w:rsidR="00322F26" w:rsidRPr="005B6DDA" w:rsidRDefault="00322F26" w:rsidP="005B6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baza bolup hyzmat edýärler. Täze detal ýasalanda, eýýäm</w:t>
      </w:r>
      <w:r w:rsid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oturdyjy we ölçeýji bazalar bolup hyzmat eden üstleri işläp</w:t>
      </w:r>
      <w:r w:rsid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bejermeli bolýandygy üçin dikeldilýän detaly işläp bejermek</w:t>
      </w:r>
      <w:r w:rsid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üçin esasy oturdyjy bazany saýlap almagy kynlaşdyrýar.</w:t>
      </w:r>
      <w:r w:rsid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Oturdyjy tehnologik bazanyň ölçeýji baza bilen gabat gelmegi</w:t>
      </w:r>
      <w:r w:rsid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iň oňat görnüşidir.</w:t>
      </w:r>
    </w:p>
    <w:p w14:paraId="0207AC20" w14:textId="4A7297BF" w:rsidR="00322F26" w:rsidRPr="005B6DDA" w:rsidRDefault="005B6DDA" w:rsidP="005B6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   </w:t>
      </w:r>
      <w:r w:rsidR="00322F26" w:rsidRPr="005B6DDA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Kömekçi bazalar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- detaly stanoga berkitmek we ony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işläp bejermek üçin döredilýän ýörite üstlerdir. Detalyň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utgaşmadaky ýagdaýyna bu üstler täsir etmeýär. Bu bazalar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merkezleýji deşikleriň üstleri, ýörite üster, deşiklerdäki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guşajyklar we ş.m.-ler - walaryň merkezleýji deşikleri,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porşenleriň ýörite gyrdalýan, korpus detallaryndaky we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karterlerdäki ýörite tehnologik deşikleriň ýörite üstleri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görnüşinde bolup biler. Düýp boýunjagazlar we mahowigiň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hem-de şesternýalaryň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lastRenderedPageBreak/>
        <w:t>oturdylan ýerleri tirsekli walyň esasy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bazalarydyr. Merkezi deşikler ýa-da deşikleriň gyralaryndaky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guşajyklar bolsa kömekçi bazalardyr.</w:t>
      </w:r>
    </w:p>
    <w:p w14:paraId="5EAE4CA3" w14:textId="0FF79727" w:rsidR="00322F26" w:rsidRPr="005B6DDA" w:rsidRDefault="005B6DDA" w:rsidP="005B6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Oturdyjy bazalar işlenip bejerilişiň takyklygyndan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başga-da, işlenip bejerilýän detalyň berkidilişiniň amatly,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ýönekeý we ygtybarly bolmagyny üpjün etmelidir. Täze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oturdyjy baza hökmünde detalyň utgaşyş ýagdaýyny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ugrukdyrýan ýa-da tekizlik bilen has takyk ölçegler arkaly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baglanyşýan tekizligi saýlap almak zerurdyr. Detallary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dikeltmekde onuň ýasalan wagtyndaky bazalaryny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peýdalanmak maksada laýykdyr.</w:t>
      </w:r>
    </w:p>
    <w:p w14:paraId="2C9C0A78" w14:textId="3FFA1944" w:rsidR="00322F26" w:rsidRPr="005B6DDA" w:rsidRDefault="005B6DDA" w:rsidP="005B6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   </w:t>
      </w:r>
      <w:r w:rsidR="00322F26" w:rsidRPr="005B6DDA"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Kömekçi bazalaryň peýdalanylyşy.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Işlenip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bejerilende, detaly oturtmak üçin, ilki bilen, kömekçi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bazalardan peýdalanylýar. Kämahallar kömekçi bazzalaryň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üstleriniň deformirlenen bolmagy mümkin. Şonuň üçin detal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stanoga oturdylmazyndan ozal, olary barlamak we düzetmek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zerurdyr. Eger-de detallarda kömekçi bazalar ýok bolsa ýa-da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iýlen esasy bazalary peýdalanmak mümkin bolmasa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(koromyslolaryň walikleri, zynjyrlaryň barmaklary we beýl.),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onda wagtlaýyn kömekçi bazalary döretmeli. Munuň üçin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materialyň gatylygyna, detalyň konstruksiýasyna baglylykda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detalyň özünde ýa-da ýumşak polatdan ýasalan we oňa</w:t>
      </w:r>
    </w:p>
    <w:p w14:paraId="5C5E6671" w14:textId="2416744B" w:rsidR="00322F26" w:rsidRPr="005B6DDA" w:rsidRDefault="00322F26" w:rsidP="005B6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galaýylanan dykylarda täze merkezleýji deşikler deşmeli ýa-da</w:t>
      </w:r>
      <w:r w:rsid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bolmasa, deşikleriň içki üstleriniň gyralarynda (koromyslolaryň</w:t>
      </w:r>
      <w:r w:rsid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waliklerinde,) porşen barmaklarynda, öwrüji sapfalaryň</w:t>
      </w:r>
      <w:r w:rsid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şkworenlerinde) merkezleýji ýylmanan erňek ýonmaly.</w:t>
      </w:r>
    </w:p>
    <w:p w14:paraId="1841F8E4" w14:textId="7E00D85C" w:rsidR="00322F26" w:rsidRPr="00322F26" w:rsidRDefault="005B6DDA" w:rsidP="005B6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    </w:t>
      </w:r>
      <w:r w:rsidR="00322F26" w:rsidRPr="00322F26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 xml:space="preserve">Iň az iýlen esasy bazalary peýdalanmak. </w:t>
      </w:r>
      <w:r w:rsidR="00322F26"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Eger-de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detallarda kömekçi bazalar ýok bolsa, olary täzeden döretmek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mümkinçiligi-de bolmasa, onda ilkibaşda iň az iýlen esasy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bazalary peýdalanmaly; soňra iýlen üstleriň birini işläp bejerip,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ony esasy baza edip peýdalanyp, soňunda galanlaryny işläp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bejermeli. Bu usul aralyk (wtulkalar, podşipnikleriň korpusy,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stupisalar) we bazis (birleşdiriji gutynyň we yzky mostuň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korpusy, bloklar) detallary işläp bejermek üçin ulanarlyklydyr.</w:t>
      </w:r>
    </w:p>
    <w:p w14:paraId="3F51C381" w14:textId="77777777" w:rsidR="005B6DDA" w:rsidRDefault="005B6DDA" w:rsidP="00322F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</w:pPr>
    </w:p>
    <w:p w14:paraId="2527B9AB" w14:textId="25588C1F" w:rsidR="005B6DDA" w:rsidRDefault="005B6DDA" w:rsidP="00322F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            </w:t>
      </w:r>
      <w:r w:rsidR="00322F26" w:rsidRPr="00322F26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>Utgaşýan detallaryň kömekçi bazalaryny</w:t>
      </w:r>
      <w:r>
        <w:rPr>
          <w:rFonts w:ascii="Times New Roman" w:eastAsia="Times New Roman,Bold" w:hAnsi="Times New Roman" w:cs="Times New Roman"/>
          <w:b/>
          <w:bCs/>
          <w:sz w:val="28"/>
          <w:szCs w:val="28"/>
          <w:lang w:val="tk-TM"/>
        </w:rPr>
        <w:t xml:space="preserve"> </w:t>
      </w:r>
      <w:r w:rsidR="00322F26" w:rsidRPr="00322F26"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  <w:t xml:space="preserve">peýdalanmak. </w:t>
      </w:r>
    </w:p>
    <w:p w14:paraId="4B1572C0" w14:textId="77777777" w:rsidR="005B6DDA" w:rsidRDefault="005B6DDA" w:rsidP="00322F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</w:t>
      </w:r>
    </w:p>
    <w:p w14:paraId="12256EE5" w14:textId="17084A04" w:rsidR="00322F26" w:rsidRPr="005B6DDA" w:rsidRDefault="005B6DDA" w:rsidP="005B6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Munuň üçin işlenip bejerilýän detaly utgaşýan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detala berk oturtmaly we utgaşýan detalyň bazasyny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peýdalanmaly. Mysal üçin, awtomobiliň tormoz barabanyny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stanogyň merkezinde oturtma konuslarynda ýerleşdirilen tigriň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stupisasyna berk oturdylýar. Barabany oturtmak üçin baza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hökmünde stupisa preslenen konus şekili podşipnikleriň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halkalarynyň içki üstleri peýdalanylýar.</w:t>
      </w:r>
    </w:p>
    <w:p w14:paraId="5A1CEAB0" w14:textId="21ADCCEA" w:rsidR="00322F26" w:rsidRPr="005B6DDA" w:rsidRDefault="005B6DDA" w:rsidP="005B6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Detalyň goýluşynda goýberilýän ýalňyşlyklar onuň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işlenip bejerilmeginiň takyklygyna täsir edýär. Ol stanokdaky,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onda gurluşyň oturdylyşyndaky, gurluşyň elementleriniň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ýasalyşyndaky, galyberse-de işlenip bejerilýän detalyň özüniň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gurluşa ýa-da gös-göni stanoga oturdylyşyndaky nätakyklyklar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bilen şertlendirilýär. Hemme görkezilen nätakyklyklar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jemlenip, oturdylyş ýalňyşlyklary uly bahalara ýetýär.</w:t>
      </w:r>
    </w:p>
    <w:p w14:paraId="600271EE" w14:textId="76CA7456" w:rsidR="00322F26" w:rsidRPr="005B6DDA" w:rsidRDefault="005B6DDA" w:rsidP="005B6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Detalyň gutarnykly işlenip bejerilen silindrik üstüniň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geometrik okunyň tokar stanogynyň şpindeliniň okuna görä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parallel süýşüşiniň, oturdylyş ýalňyşyna täsirine seredip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geçeliň. Wtulkanyň daşky silindrik üstüniň geometrik oky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tokar stanogynyň şpindeliniň okuna 2 görä e aralyga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süýşürilen. Işläp bejermegiň netijesinde içki silindrik üstde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daşky silindrik üste görä ekssentik ýerleşen wtulka alynýar.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Oturdylyşdaky şuňa meňzeş ýalňyşlyk görkezilýär. Munda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stupisa tipli detal üçin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lastRenderedPageBreak/>
        <w:t>işlenilip bejerilen we işlenilip bejerilýän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üstleriň özara sazlaşmagy bozulýar. Her bir detalyň we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utgaşýan detallaryň üstleriniň özara ýerleşişlerindäki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takyklygyň bozulmagy seredilip geçilýän oturdylyş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ýalňyşlygyň netijesidir.</w:t>
      </w:r>
    </w:p>
    <w:p w14:paraId="38F47560" w14:textId="3BF0243F" w:rsidR="00322F26" w:rsidRPr="005B6DDA" w:rsidRDefault="005B6DDA" w:rsidP="005B6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      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Mysal üçin, işlenip bejerilen agzalan ýalňyşlyklary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bolan detallardan ýygnalan mehanizmlerde detallaryň oklaryna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we üstleriniň özara ýerleşdirilişi onuň konstruksiýasynda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berlenlere laýyk gelmeýär. </w:t>
      </w:r>
      <w:r w:rsidR="00322F26"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Walyň we wtulkanyň diňe bir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umumy geometrik oklarynyň ýoklygyndan beter, olar özara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parallel hem däl. Şonuň üçin walyň podşipnikleri bilen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utgaşmalarynda galtaşmaklyk diňe üstüň bölegi boýunça bolup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geçýär. Mehanizmiň walynyň nädogry ýagdaýy şesternýanyň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şesternýa görä nädogry ýagdaýyny kesgitleýär. Nädogry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ýagdaý şesternýanyň we dişleriniň berlen galtaşmaklygyny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bozýar. Şu hilli bozulyşlar uzeliň ulanyş möhletini we</w:t>
      </w:r>
      <w:r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="00322F26" w:rsidRPr="00322F26">
        <w:rPr>
          <w:rFonts w:ascii="Times New Roman" w:eastAsia="Times New Roman,Bold" w:hAnsi="Times New Roman" w:cs="Times New Roman"/>
          <w:sz w:val="28"/>
          <w:szCs w:val="28"/>
          <w:lang w:val="en-US"/>
        </w:rPr>
        <w:t>resursyny peseldýär. Detallaryň oturdylyşyndaky</w:t>
      </w:r>
    </w:p>
    <w:p w14:paraId="552CD34A" w14:textId="6DE6FB5A" w:rsidR="00322F26" w:rsidRPr="0037681F" w:rsidRDefault="00322F26" w:rsidP="005B6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8"/>
          <w:szCs w:val="28"/>
          <w:lang w:val="tk-TM"/>
        </w:rPr>
      </w:pPr>
      <w:r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ýaňyşlyklaryň netijesinde işlenip bejerileninden soň, olarda</w:t>
      </w:r>
      <w:r w:rsid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diňe bir oklaryň parallel süýşmesi bolman, eýsem şekilde</w:t>
      </w:r>
      <w:r w:rsid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gyşarmalar, oklaryň üstleriň parallel hem-de perpendikulýar</w:t>
      </w:r>
      <w:r w:rsid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>bolmazlygy, çüwde urgulary ýaly ýagdaýlaryň bolýandygy göz</w:t>
      </w:r>
      <w:r w:rsid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5B6DDA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öňünde tutulmalydyr. </w:t>
      </w:r>
      <w:r w:rsidRPr="0037681F">
        <w:rPr>
          <w:rFonts w:ascii="Times New Roman" w:eastAsia="Times New Roman,Bold" w:hAnsi="Times New Roman" w:cs="Times New Roman"/>
          <w:sz w:val="28"/>
          <w:szCs w:val="28"/>
          <w:lang w:val="tk-TM"/>
        </w:rPr>
        <w:t>Şunlukda, detallaryň utgaşmalardaky</w:t>
      </w:r>
      <w:r w:rsidR="0037681F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37681F">
        <w:rPr>
          <w:rFonts w:ascii="Times New Roman" w:eastAsia="Times New Roman,Bold" w:hAnsi="Times New Roman" w:cs="Times New Roman"/>
          <w:sz w:val="28"/>
          <w:szCs w:val="28"/>
          <w:lang w:val="tk-TM"/>
        </w:rPr>
        <w:t>işlemek şertleri öňküden-de beter ýaramazlaşýar, uzeliň resursy</w:t>
      </w:r>
      <w:r w:rsidR="0037681F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37681F">
        <w:rPr>
          <w:rFonts w:ascii="Times New Roman" w:eastAsia="Times New Roman,Bold" w:hAnsi="Times New Roman" w:cs="Times New Roman"/>
          <w:sz w:val="28"/>
          <w:szCs w:val="28"/>
          <w:lang w:val="tk-TM"/>
        </w:rPr>
        <w:t>has peselýär. Şonuň üçin maşynlaryň bejerilişinde detallaryň,</w:t>
      </w:r>
      <w:r w:rsidR="0037681F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37681F">
        <w:rPr>
          <w:rFonts w:ascii="Times New Roman" w:eastAsia="Times New Roman,Bold" w:hAnsi="Times New Roman" w:cs="Times New Roman"/>
          <w:sz w:val="28"/>
          <w:szCs w:val="28"/>
          <w:lang w:val="tk-TM"/>
        </w:rPr>
        <w:t>baglanşyklaryň, tutuş maşynyň resurslaryny artdyrmaga</w:t>
      </w:r>
      <w:r w:rsidR="0037681F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37681F">
        <w:rPr>
          <w:rFonts w:ascii="Times New Roman" w:eastAsia="Times New Roman,Bold" w:hAnsi="Times New Roman" w:cs="Times New Roman"/>
          <w:sz w:val="28"/>
          <w:szCs w:val="28"/>
          <w:lang w:val="tk-TM"/>
        </w:rPr>
        <w:t>gönükdirilen ähli çärelerde esasy üns baza üstleriň takyk</w:t>
      </w:r>
      <w:r w:rsidR="0037681F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37681F">
        <w:rPr>
          <w:rFonts w:ascii="Times New Roman" w:eastAsia="Times New Roman,Bold" w:hAnsi="Times New Roman" w:cs="Times New Roman"/>
          <w:sz w:val="28"/>
          <w:szCs w:val="28"/>
          <w:lang w:val="tk-TM"/>
        </w:rPr>
        <w:t>koordinasiýasyny, detallaryň oklarynyň we üstleriniň özara</w:t>
      </w:r>
      <w:r w:rsidR="0037681F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37681F">
        <w:rPr>
          <w:rFonts w:ascii="Times New Roman" w:eastAsia="Times New Roman,Bold" w:hAnsi="Times New Roman" w:cs="Times New Roman"/>
          <w:sz w:val="28"/>
          <w:szCs w:val="28"/>
          <w:lang w:val="tk-TM"/>
        </w:rPr>
        <w:t>takyk ýerleşdirilişini, baglanyşyklardaky iň amatly yşlary we</w:t>
      </w:r>
      <w:r w:rsidR="0037681F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37681F">
        <w:rPr>
          <w:rFonts w:ascii="Times New Roman" w:eastAsia="Times New Roman,Bold" w:hAnsi="Times New Roman" w:cs="Times New Roman"/>
          <w:sz w:val="28"/>
          <w:szCs w:val="28"/>
          <w:lang w:val="tk-TM"/>
        </w:rPr>
        <w:t>dartgynlary üpjün etmäge berilmelidir. Görkezilen şertleriň</w:t>
      </w:r>
      <w:r w:rsidR="0037681F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37681F">
        <w:rPr>
          <w:rFonts w:ascii="Times New Roman" w:eastAsia="Times New Roman,Bold" w:hAnsi="Times New Roman" w:cs="Times New Roman"/>
          <w:sz w:val="28"/>
          <w:szCs w:val="28"/>
          <w:lang w:val="tk-TM"/>
        </w:rPr>
        <w:t>berjaý edilmezligi maşynlaryň bejerişden soňky resursyny</w:t>
      </w:r>
      <w:r w:rsidR="0037681F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37681F">
        <w:rPr>
          <w:rFonts w:ascii="Times New Roman" w:eastAsia="Times New Roman,Bold" w:hAnsi="Times New Roman" w:cs="Times New Roman"/>
          <w:sz w:val="28"/>
          <w:szCs w:val="28"/>
          <w:lang w:val="tk-TM"/>
        </w:rPr>
        <w:t>artdyrmagyň beýleki çäreleri az netijeli bolar, sebäbi olar iş</w:t>
      </w:r>
      <w:r w:rsidR="0037681F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37681F">
        <w:rPr>
          <w:rFonts w:ascii="Times New Roman" w:eastAsia="Times New Roman,Bold" w:hAnsi="Times New Roman" w:cs="Times New Roman"/>
          <w:sz w:val="28"/>
          <w:szCs w:val="28"/>
          <w:lang w:val="tk-TM"/>
        </w:rPr>
        <w:t>şertleriniň adaty konstruksiýalarda berlen utgaşdyrmagyň</w:t>
      </w:r>
      <w:r w:rsidR="0037681F">
        <w:rPr>
          <w:rFonts w:ascii="Times New Roman" w:eastAsia="Times New Roman,Bold" w:hAnsi="Times New Roman" w:cs="Times New Roman"/>
          <w:sz w:val="28"/>
          <w:szCs w:val="28"/>
          <w:lang w:val="tk-TM"/>
        </w:rPr>
        <w:t xml:space="preserve"> </w:t>
      </w:r>
      <w:r w:rsidRPr="0037681F">
        <w:rPr>
          <w:rFonts w:ascii="Times New Roman" w:eastAsia="Times New Roman,Bold" w:hAnsi="Times New Roman" w:cs="Times New Roman"/>
          <w:sz w:val="28"/>
          <w:szCs w:val="28"/>
          <w:lang w:val="tk-TM"/>
        </w:rPr>
        <w:t>berjaý edilmezliginden gelip çykýar.</w:t>
      </w:r>
    </w:p>
    <w:p w14:paraId="566AFDD9" w14:textId="743B0F51" w:rsidR="0045216F" w:rsidRPr="0037681F" w:rsidRDefault="0045216F" w:rsidP="005B6DDA">
      <w:pPr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14:paraId="2653B574" w14:textId="77777777" w:rsidR="00322F26" w:rsidRPr="0037681F" w:rsidRDefault="00322F26" w:rsidP="005B6DDA">
      <w:pPr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sectPr w:rsidR="00322F26" w:rsidRPr="00376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113"/>
    <w:rsid w:val="00322F26"/>
    <w:rsid w:val="0037681F"/>
    <w:rsid w:val="0045216F"/>
    <w:rsid w:val="005B6DDA"/>
    <w:rsid w:val="00985113"/>
    <w:rsid w:val="00C6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DF41E"/>
  <w15:chartTrackingRefBased/>
  <w15:docId w15:val="{2944B280-0E64-40B3-8978-E1420B27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1637</Words>
  <Characters>9334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2021-06-10T14:49:00Z</dcterms:created>
  <dcterms:modified xsi:type="dcterms:W3CDTF">2021-06-10T15:55:00Z</dcterms:modified>
</cp:coreProperties>
</file>