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5D6" w:rsidRPr="00AE290E" w:rsidRDefault="00E15B3D" w:rsidP="005D35D6">
      <w:pPr>
        <w:autoSpaceDE w:val="0"/>
        <w:autoSpaceDN w:val="0"/>
        <w:adjustRightInd w:val="0"/>
        <w:spacing w:after="0" w:line="240" w:lineRule="auto"/>
        <w:rPr>
          <w:rFonts w:ascii="Times New Roman" w:eastAsia="Times New Roman,Bold" w:hAnsi="Times New Roman" w:cs="Times New Roman"/>
          <w:b/>
          <w:bCs/>
          <w:sz w:val="28"/>
          <w:szCs w:val="28"/>
          <w:lang w:val="tk-TM"/>
        </w:rPr>
      </w:pPr>
      <w:r>
        <w:rPr>
          <w:rFonts w:ascii="Times New Roman" w:hAnsi="Times New Roman" w:cs="Times New Roman"/>
          <w:b/>
          <w:bCs/>
          <w:sz w:val="28"/>
          <w:szCs w:val="28"/>
          <w:lang w:val="tk-TM"/>
        </w:rPr>
        <w:t>Tema№2</w:t>
      </w:r>
      <w:r w:rsidR="00B21F92" w:rsidRPr="00AE290E">
        <w:rPr>
          <w:rFonts w:ascii="Times New Roman" w:hAnsi="Times New Roman" w:cs="Times New Roman"/>
          <w:b/>
          <w:bCs/>
          <w:sz w:val="28"/>
          <w:szCs w:val="28"/>
          <w:lang w:val="tk-TM"/>
        </w:rPr>
        <w:t>:</w:t>
      </w:r>
      <w:r w:rsidR="005D35D6" w:rsidRPr="00AE290E">
        <w:rPr>
          <w:rFonts w:ascii="Times New Roman" w:eastAsia="Times New Roman,Bold" w:hAnsi="Times New Roman" w:cs="Times New Roman"/>
          <w:b/>
          <w:bCs/>
          <w:sz w:val="28"/>
          <w:szCs w:val="28"/>
          <w:lang w:val="tk-TM"/>
        </w:rPr>
        <w:t xml:space="preserve"> Maşynyň işe ukyplylygyny saklamaga gönükdirilen çäreler.</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b/>
          <w:bCs/>
          <w:sz w:val="28"/>
          <w:szCs w:val="28"/>
          <w:lang w:val="tk-TM"/>
        </w:rPr>
      </w:pP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AE290E">
        <w:rPr>
          <w:rFonts w:ascii="Times New Roman" w:eastAsia="Times New Roman,Bold" w:hAnsi="Times New Roman" w:cs="Times New Roman"/>
          <w:b/>
          <w:bCs/>
          <w:sz w:val="28"/>
          <w:szCs w:val="28"/>
          <w:lang w:val="tk-TM"/>
        </w:rPr>
        <w:t xml:space="preserve">                        </w:t>
      </w:r>
      <w:r w:rsidR="00B21F92" w:rsidRPr="00AE290E">
        <w:rPr>
          <w:rFonts w:ascii="Times New Roman" w:eastAsia="Times New Roman,Bold" w:hAnsi="Times New Roman" w:cs="Times New Roman"/>
          <w:b/>
          <w:bCs/>
          <w:sz w:val="28"/>
          <w:szCs w:val="28"/>
          <w:lang w:val="tk-TM"/>
        </w:rPr>
        <w:t>Umumy</w:t>
      </w:r>
      <w:r w:rsidRPr="00AE290E">
        <w:rPr>
          <w:rFonts w:ascii="Times New Roman" w:eastAsia="Times New Roman,Bold" w:hAnsi="Times New Roman" w:cs="Times New Roman"/>
          <w:b/>
          <w:bCs/>
          <w:sz w:val="28"/>
          <w:szCs w:val="28"/>
          <w:lang w:val="tk-TM"/>
        </w:rPr>
        <w:t xml:space="preserve"> sapagyň meýilnamasy.</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bookmarkStart w:id="0" w:name="_GoBack"/>
      <w:r w:rsidRPr="00AE290E">
        <w:rPr>
          <w:rFonts w:ascii="Times New Roman" w:eastAsia="Times New Roman,Bold" w:hAnsi="Times New Roman" w:cs="Times New Roman"/>
          <w:bCs/>
          <w:sz w:val="28"/>
          <w:szCs w:val="28"/>
          <w:lang w:val="tk-TM"/>
        </w:rPr>
        <w:t>1.</w:t>
      </w:r>
      <w:r w:rsidRPr="00AE290E">
        <w:rPr>
          <w:rFonts w:ascii="Times New Roman" w:hAnsi="Times New Roman" w:cs="Times New Roman"/>
          <w:sz w:val="28"/>
          <w:szCs w:val="28"/>
          <w:lang w:val="tk-TM"/>
        </w:rPr>
        <w:t xml:space="preserve"> Maşynyň   işe   ukyplylygyny  saklamaga    gönükdirilen   çäreleri.</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bCs/>
          <w:sz w:val="28"/>
          <w:szCs w:val="28"/>
          <w:lang w:val="tk-TM"/>
        </w:rPr>
      </w:pPr>
      <w:r w:rsidRPr="00AE290E">
        <w:rPr>
          <w:rFonts w:ascii="Times New Roman" w:hAnsi="Times New Roman" w:cs="Times New Roman"/>
          <w:sz w:val="28"/>
          <w:szCs w:val="28"/>
          <w:lang w:val="tk-TM"/>
        </w:rPr>
        <w:t>2.</w:t>
      </w:r>
      <w:r w:rsidRPr="00AE290E">
        <w:rPr>
          <w:rFonts w:ascii="Times New Roman" w:eastAsia="Times New Roman,Bold" w:hAnsi="Times New Roman" w:cs="Times New Roman"/>
          <w:b/>
          <w:bCs/>
          <w:sz w:val="28"/>
          <w:szCs w:val="28"/>
          <w:lang w:val="tk-TM"/>
        </w:rPr>
        <w:t xml:space="preserve"> </w:t>
      </w:r>
      <w:r w:rsidRPr="00AE290E">
        <w:rPr>
          <w:rFonts w:ascii="Times New Roman" w:eastAsia="Times New Roman,Bold" w:hAnsi="Times New Roman" w:cs="Times New Roman"/>
          <w:bCs/>
          <w:sz w:val="28"/>
          <w:szCs w:val="28"/>
          <w:lang w:val="tk-TM"/>
        </w:rPr>
        <w:t>Bejerginiň meýilleşdiriliş we duýdyryş ulgamy.</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bCs/>
          <w:sz w:val="28"/>
          <w:szCs w:val="28"/>
          <w:lang w:val="tk-TM"/>
        </w:rPr>
      </w:pPr>
      <w:r w:rsidRPr="00AE290E">
        <w:rPr>
          <w:rFonts w:ascii="Times New Roman" w:eastAsia="Times New Roman,Bold" w:hAnsi="Times New Roman" w:cs="Times New Roman"/>
          <w:bCs/>
          <w:sz w:val="28"/>
          <w:szCs w:val="28"/>
          <w:lang w:val="tk-TM"/>
        </w:rPr>
        <w:t>3.Maşynyň tehniki hyzmatyny we bejergisini guramak.</w:t>
      </w:r>
    </w:p>
    <w:bookmarkEnd w:id="0"/>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b/>
          <w:bCs/>
          <w:sz w:val="28"/>
          <w:szCs w:val="28"/>
          <w:lang w:val="tk-TM"/>
        </w:rPr>
      </w:pP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 xml:space="preserve">      </w:t>
      </w:r>
      <w:r w:rsidRPr="00AE290E">
        <w:rPr>
          <w:rFonts w:ascii="Times New Roman" w:hAnsi="Times New Roman" w:cs="Times New Roman"/>
          <w:b/>
          <w:sz w:val="28"/>
          <w:szCs w:val="28"/>
          <w:lang w:val="tk-TM"/>
        </w:rPr>
        <w:t xml:space="preserve">Maşynyň   işe   ukyplylygyny  saklamaga    gönükdirilen   çäreleri </w:t>
      </w:r>
      <w:r w:rsidRPr="00AE290E">
        <w:rPr>
          <w:rFonts w:ascii="Times New Roman" w:hAnsi="Times New Roman" w:cs="Times New Roman"/>
          <w:sz w:val="28"/>
          <w:szCs w:val="28"/>
          <w:lang w:val="tk-TM"/>
        </w:rPr>
        <w:t xml:space="preserve"> şu  </w:t>
      </w:r>
      <w:r w:rsidR="00E15B3D">
        <w:rPr>
          <w:rFonts w:ascii="Times New Roman" w:hAnsi="Times New Roman" w:cs="Times New Roman"/>
          <w:sz w:val="28"/>
          <w:szCs w:val="28"/>
          <w:lang w:val="tk-TM"/>
        </w:rPr>
        <w:t xml:space="preserve"> aşakdaky toparlara bölünýär</w:t>
      </w:r>
      <w:r w:rsidRPr="00AE290E">
        <w:rPr>
          <w:rFonts w:ascii="Times New Roman" w:hAnsi="Times New Roman" w:cs="Times New Roman"/>
          <w:sz w:val="28"/>
          <w:szCs w:val="28"/>
          <w:lang w:val="tk-TM"/>
        </w:rPr>
        <w:t>:</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Italic" w:eastAsia="Times New Roman,Italic" w:hAnsi="Times New Roman" w:cs="Times New Roman,Italic"/>
          <w:i/>
          <w:iCs/>
          <w:sz w:val="28"/>
          <w:szCs w:val="28"/>
          <w:lang w:val="tk-TM"/>
        </w:rPr>
        <w:t xml:space="preserve">     </w:t>
      </w:r>
      <w:r w:rsidRPr="00AE290E">
        <w:rPr>
          <w:rFonts w:ascii="Times New Roman" w:eastAsia="Times New Roman,Italic" w:hAnsi="Times New Roman" w:cs="Times New Roman"/>
          <w:i/>
          <w:iCs/>
          <w:sz w:val="28"/>
          <w:szCs w:val="28"/>
          <w:lang w:val="tk-TM"/>
        </w:rPr>
        <w:t>Profilaktiki çäreler,</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ýagny  ulanylyş  prosesinde  maşynyň  tehniki ýagdaýynyň</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peselmegine alyp barýan, dargadýan prosesleriň ýygjamlylygyny azaltmak maksady</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bilen geçirilýän çäreler;</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Italic" w:eastAsia="Times New Roman,Italic" w:hAnsi="Times New Roman" w:cs="Times New Roman,Italic"/>
          <w:i/>
          <w:iCs/>
          <w:sz w:val="28"/>
          <w:szCs w:val="28"/>
          <w:lang w:val="tk-TM"/>
        </w:rPr>
        <w:t xml:space="preserve">    </w:t>
      </w:r>
      <w:r w:rsidRPr="00AE290E">
        <w:rPr>
          <w:rFonts w:ascii="Times New Roman" w:eastAsia="Times New Roman,Italic" w:hAnsi="Times New Roman" w:cs="Times New Roman"/>
          <w:i/>
          <w:iCs/>
          <w:sz w:val="28"/>
          <w:szCs w:val="28"/>
          <w:lang w:val="tk-TM"/>
        </w:rPr>
        <w:t>Dikeldiş çäreleri:</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ýagny, maşynyň  bozulmalaryny we näsazlyklaryny düzetmek</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maksat edinilýär.</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i/>
          <w:iCs/>
          <w:sz w:val="28"/>
          <w:szCs w:val="28"/>
          <w:lang w:val="tk-TM"/>
        </w:rPr>
        <w:t xml:space="preserve">     Biri</w:t>
      </w:r>
      <w:r w:rsidRPr="00AE290E">
        <w:rPr>
          <w:rFonts w:ascii="Times New Roman" w:eastAsia="Times New Roman,Italic" w:hAnsi="Times New Roman" w:cs="Times New Roman"/>
          <w:i/>
          <w:iCs/>
          <w:sz w:val="28"/>
          <w:szCs w:val="28"/>
          <w:lang w:val="tk-TM"/>
        </w:rPr>
        <w:t>nji   topardaky  çäreler    özünde:</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berkitmek,    sazlamak    we    ýaglaýyş</w:t>
      </w:r>
    </w:p>
    <w:p w:rsidR="005D35D6" w:rsidRPr="00AE290E" w:rsidRDefault="005D35D6" w:rsidP="005D35D6">
      <w:pPr>
        <w:autoSpaceDE w:val="0"/>
        <w:autoSpaceDN w:val="0"/>
        <w:adjustRightInd w:val="0"/>
        <w:spacing w:after="0" w:line="240" w:lineRule="auto"/>
        <w:rPr>
          <w:rFonts w:ascii="Times New Roman" w:hAnsi="Times New Roman" w:cs="Times New Roman"/>
          <w:i/>
          <w:iCs/>
          <w:sz w:val="28"/>
          <w:szCs w:val="28"/>
          <w:lang w:val="tk-TM"/>
        </w:rPr>
      </w:pPr>
      <w:r w:rsidRPr="00AE290E">
        <w:rPr>
          <w:rFonts w:ascii="Times New Roman" w:hAnsi="Times New Roman" w:cs="Times New Roman"/>
          <w:sz w:val="28"/>
          <w:szCs w:val="28"/>
          <w:lang w:val="tk-TM"/>
        </w:rPr>
        <w:t xml:space="preserve">operasiýalary  jemleýär. Şu  operasiýalaryň  toplumyna  maşynyň  </w:t>
      </w:r>
      <w:r w:rsidRPr="00AE290E">
        <w:rPr>
          <w:rFonts w:ascii="Times New Roman" w:hAnsi="Times New Roman" w:cs="Times New Roman"/>
          <w:i/>
          <w:iCs/>
          <w:sz w:val="28"/>
          <w:szCs w:val="28"/>
          <w:lang w:val="tk-TM"/>
        </w:rPr>
        <w:t>tehniki  hyzmaty</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diýilýär.</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Italic" w:eastAsia="Times New Roman,Italic" w:hAnsi="Times New Roman" w:cs="Times New Roman,Italic"/>
          <w:i/>
          <w:iCs/>
          <w:sz w:val="28"/>
          <w:szCs w:val="28"/>
          <w:lang w:val="tk-TM"/>
        </w:rPr>
        <w:t xml:space="preserve">    </w:t>
      </w:r>
      <w:r w:rsidRPr="00AE290E">
        <w:rPr>
          <w:rFonts w:ascii="Times New Roman" w:eastAsia="Times New Roman,Italic" w:hAnsi="Times New Roman" w:cs="Times New Roman"/>
          <w:i/>
          <w:iCs/>
          <w:sz w:val="28"/>
          <w:szCs w:val="28"/>
          <w:lang w:val="tk-TM"/>
        </w:rPr>
        <w:t>Berkitmek  operasiýalaryň</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düzümine  barlamak  boýunça  we   zerurlyk   ýüze</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çykanda   maşynyň    esasy  aýrylýan    birleşmelerini  berkitmek,   ygtybarlylygyny</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dikeltmek işleri girýär: maşynyň  ulanylyş boýunça   hödürnamalarynda  görkezilen</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filýanesleriň, tigirleriň stupisalarynyň we başga birleşmeleriň nominal güýjüne çenli</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berkidiji gaýkalaryny çekdirmek.</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i/>
          <w:iCs/>
          <w:sz w:val="28"/>
          <w:szCs w:val="28"/>
          <w:lang w:val="tk-TM"/>
        </w:rPr>
        <w:t xml:space="preserve">    Saz</w:t>
      </w:r>
      <w:r w:rsidRPr="00AE290E">
        <w:rPr>
          <w:rFonts w:ascii="Times New Roman" w:eastAsia="Times New Roman,Italic" w:hAnsi="Times New Roman" w:cs="Times New Roman"/>
          <w:i/>
          <w:iCs/>
          <w:sz w:val="28"/>
          <w:szCs w:val="28"/>
          <w:lang w:val="tk-TM"/>
        </w:rPr>
        <w:t>laýjy  operasiýalary</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detallaryň işçi   üstleriniň  iýilmegi  netijesinde  (mysal</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üçin,   togtadyjynyň   nakladkalary,   galtaşdyryjy   muftalaryň   diskleri)   döreýän,</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şaýlaryň arasyndaky yşlary kompensirlemek  maksady  bilen  geçirilýär.</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eastAsia="Times New Roman,Italic" w:hAnsi="Times New Roman" w:cs="Times New Roman"/>
          <w:i/>
          <w:iCs/>
          <w:sz w:val="28"/>
          <w:szCs w:val="28"/>
          <w:lang w:val="tk-TM"/>
        </w:rPr>
        <w:t xml:space="preserve">    Ýuwujy   operasiýalar </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özünde    maşynyň    üst    gatlagyndan    hapany    aýyrmak</w:t>
      </w:r>
    </w:p>
    <w:p w:rsidR="005D35D6" w:rsidRPr="00AE290E" w:rsidRDefault="00AE290E" w:rsidP="005D35D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w:t>
      </w:r>
      <w:r w:rsidR="005D35D6" w:rsidRPr="00AE290E">
        <w:rPr>
          <w:rFonts w:ascii="Times New Roman" w:hAnsi="Times New Roman" w:cs="Times New Roman"/>
          <w:sz w:val="28"/>
          <w:szCs w:val="28"/>
          <w:lang w:val="tk-TM"/>
        </w:rPr>
        <w:t>oýunça  işleri,  ýag  galyndysyny  we  kesgitlenen  gaplardan  ýangyjy dökmek we</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ýörite  garyndylar  bilen   gaplary   ýuwmak  ( ýangyç   gaplaryny,   dwigateliň  we</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geçirijiler gutyjygyň karterlerini, gidro ulgamyň ýag çeleklerini) işlerini jemleýär.</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eastAsia="Times New Roman,Italic" w:hAnsi="Times New Roman" w:cs="Times New Roman"/>
          <w:i/>
          <w:iCs/>
          <w:sz w:val="28"/>
          <w:szCs w:val="28"/>
          <w:lang w:val="tk-TM"/>
        </w:rPr>
        <w:t xml:space="preserve">   Ýaglaýjy  operasiýalaryň</w:t>
      </w:r>
      <w:r w:rsidRPr="00AE290E">
        <w:rPr>
          <w:rFonts w:ascii="Times New Roman,Italic" w:eastAsia="Times New Roman,Italic" w:hAnsi="Times New Roman" w:cs="Times New Roman,Italic"/>
          <w:i/>
          <w:iCs/>
          <w:sz w:val="28"/>
          <w:szCs w:val="28"/>
          <w:lang w:val="tk-TM"/>
        </w:rPr>
        <w:t xml:space="preserve">  </w:t>
      </w:r>
      <w:r w:rsidRPr="00AE290E">
        <w:rPr>
          <w:rFonts w:ascii="Times New Roman" w:hAnsi="Times New Roman" w:cs="Times New Roman"/>
          <w:sz w:val="28"/>
          <w:szCs w:val="28"/>
          <w:lang w:val="tk-TM"/>
        </w:rPr>
        <w:t>düzümine  garyndylaryndan  we</w:t>
      </w:r>
      <w:r w:rsidR="00AE290E">
        <w:rPr>
          <w:rFonts w:ascii="Times New Roman" w:hAnsi="Times New Roman" w:cs="Times New Roman"/>
          <w:sz w:val="28"/>
          <w:szCs w:val="28"/>
          <w:lang w:val="tk-TM"/>
        </w:rPr>
        <w:t xml:space="preserve"> </w:t>
      </w:r>
      <w:r w:rsidRPr="00AE290E">
        <w:rPr>
          <w:rFonts w:ascii="Times New Roman" w:hAnsi="Times New Roman" w:cs="Times New Roman"/>
          <w:sz w:val="28"/>
          <w:szCs w:val="28"/>
          <w:lang w:val="tk-TM"/>
        </w:rPr>
        <w:t>baýlaşdyrylmagyndan</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öz işe   ukyplylygyny   ýitirýän,  köne   ýaglary aýyrmak,  arassalamak  boýunça  we</w:t>
      </w:r>
    </w:p>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r w:rsidRPr="00AE290E">
        <w:rPr>
          <w:rFonts w:ascii="Times New Roman" w:hAnsi="Times New Roman" w:cs="Times New Roman"/>
          <w:sz w:val="28"/>
          <w:szCs w:val="28"/>
          <w:lang w:val="tk-TM"/>
        </w:rPr>
        <w:t>kesgitlenen markaly tämiz ýaglar bilen çalyşmak işleri girýär.</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eastAsia="Times New Roman,Italic" w:hAnsi="Times New Roman" w:cs="Times New Roman"/>
          <w:i/>
          <w:iCs/>
          <w:sz w:val="28"/>
          <w:szCs w:val="28"/>
          <w:lang w:val="tk-TM"/>
        </w:rPr>
        <w:t xml:space="preserve">    Ikinji  topardaky  çäreler </w:t>
      </w:r>
      <w:r w:rsidRPr="00AE290E">
        <w:rPr>
          <w:rFonts w:ascii="Times New Roman" w:hAnsi="Times New Roman" w:cs="Times New Roman"/>
          <w:sz w:val="28"/>
          <w:szCs w:val="28"/>
          <w:lang w:val="tk-TM"/>
        </w:rPr>
        <w:t>maşynyň  işe  ukyplylygyny  saklamak  boýunça, ýygnalyş birlikleri we hatardan çykan şaýlary çalyşmak ýa-da bejergi bilen baglanşykly dürli görnüşli operasiýalar girýär.</w:t>
      </w:r>
    </w:p>
    <w:p w:rsidR="005D35D6" w:rsidRPr="00AE290E" w:rsidRDefault="005D35D6" w:rsidP="005D35D6">
      <w:pPr>
        <w:autoSpaceDE w:val="0"/>
        <w:autoSpaceDN w:val="0"/>
        <w:adjustRightInd w:val="0"/>
        <w:spacing w:after="0" w:line="240" w:lineRule="auto"/>
        <w:rPr>
          <w:rFonts w:ascii="Times New Roman" w:hAnsi="Times New Roman" w:cs="Times New Roman"/>
          <w:b/>
          <w:bCs/>
          <w:sz w:val="28"/>
          <w:szCs w:val="28"/>
          <w:lang w:val="tk-TM"/>
        </w:rPr>
      </w:pP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b/>
          <w:bCs/>
          <w:sz w:val="28"/>
          <w:szCs w:val="28"/>
          <w:lang w:val="tk-TM"/>
        </w:rPr>
      </w:pPr>
    </w:p>
    <w:p w:rsidR="005D35D6" w:rsidRPr="00AE290E" w:rsidRDefault="005D35D6" w:rsidP="00AE290E">
      <w:pPr>
        <w:autoSpaceDE w:val="0"/>
        <w:autoSpaceDN w:val="0"/>
        <w:adjustRightInd w:val="0"/>
        <w:spacing w:after="0" w:line="240" w:lineRule="auto"/>
        <w:jc w:val="both"/>
        <w:rPr>
          <w:rFonts w:ascii="Times New Roman" w:eastAsia="Times New Roman,Bold" w:hAnsi="Times New Roman" w:cs="Times New Roman"/>
          <w:bCs/>
          <w:i/>
          <w:sz w:val="28"/>
          <w:szCs w:val="28"/>
          <w:lang w:val="tk-TM"/>
        </w:rPr>
      </w:pPr>
      <w:r w:rsidRPr="00AE290E">
        <w:rPr>
          <w:rFonts w:ascii="Times New Roman" w:eastAsia="Times New Roman,Bold" w:hAnsi="Times New Roman" w:cs="Times New Roman"/>
          <w:b/>
          <w:bCs/>
          <w:sz w:val="28"/>
          <w:szCs w:val="28"/>
          <w:lang w:val="tk-TM"/>
        </w:rPr>
        <w:t xml:space="preserve">     </w:t>
      </w:r>
      <w:r w:rsidRPr="00AE290E">
        <w:rPr>
          <w:rFonts w:ascii="Times New Roman" w:eastAsia="Times New Roman,Bold" w:hAnsi="Times New Roman" w:cs="Times New Roman"/>
          <w:bCs/>
          <w:i/>
          <w:sz w:val="28"/>
          <w:szCs w:val="28"/>
          <w:lang w:val="tk-TM"/>
        </w:rPr>
        <w:t>Bejerginiň meýilleşdiriliş we duýdyryş ulgamy.Maşynyň tehniki</w:t>
      </w:r>
      <w:r w:rsidR="00AE290E">
        <w:rPr>
          <w:rFonts w:ascii="Times New Roman" w:eastAsia="Times New Roman,Bold" w:hAnsi="Times New Roman" w:cs="Times New Roman"/>
          <w:bCs/>
          <w:i/>
          <w:sz w:val="28"/>
          <w:szCs w:val="28"/>
          <w:lang w:val="tk-TM"/>
        </w:rPr>
        <w:t xml:space="preserve"> </w:t>
      </w:r>
      <w:r w:rsidRPr="00AE290E">
        <w:rPr>
          <w:rFonts w:ascii="Times New Roman" w:eastAsia="Times New Roman,Bold" w:hAnsi="Times New Roman" w:cs="Times New Roman"/>
          <w:bCs/>
          <w:i/>
          <w:sz w:val="28"/>
          <w:szCs w:val="28"/>
          <w:lang w:val="tk-TM"/>
        </w:rPr>
        <w:t>hyzmatyny we bejergisini guramak.</w:t>
      </w:r>
    </w:p>
    <w:p w:rsidR="005D35D6" w:rsidRPr="00AE290E" w:rsidRDefault="00AE290E"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Pr>
          <w:rFonts w:ascii="Times New Roman" w:eastAsia="Times New Roman,Bold" w:hAnsi="Times New Roman" w:cs="Times New Roman"/>
          <w:sz w:val="28"/>
          <w:szCs w:val="28"/>
          <w:lang w:val="tk-TM"/>
        </w:rPr>
        <w:t xml:space="preserve">       </w:t>
      </w:r>
      <w:r w:rsidR="005D35D6" w:rsidRPr="00AE290E">
        <w:rPr>
          <w:rFonts w:ascii="Times New Roman" w:eastAsia="Times New Roman,Bold" w:hAnsi="Times New Roman" w:cs="Times New Roman"/>
          <w:sz w:val="28"/>
          <w:szCs w:val="28"/>
          <w:lang w:val="tk-TM"/>
        </w:rPr>
        <w:t>Maşynyň  tehniki  hyzmaty  boýunça  işleriniň  düzümine: daşky,</w:t>
      </w:r>
      <w:r>
        <w:rPr>
          <w:rFonts w:ascii="Times New Roman" w:eastAsia="Times New Roman,Bold" w:hAnsi="Times New Roman" w:cs="Times New Roman"/>
          <w:sz w:val="28"/>
          <w:szCs w:val="28"/>
          <w:lang w:val="tk-TM"/>
        </w:rPr>
        <w:t xml:space="preserve"> </w:t>
      </w:r>
      <w:r w:rsidR="005D35D6" w:rsidRPr="00AE290E">
        <w:rPr>
          <w:rFonts w:ascii="Times New Roman" w:eastAsia="Times New Roman,Bold" w:hAnsi="Times New Roman" w:cs="Times New Roman"/>
          <w:sz w:val="28"/>
          <w:szCs w:val="28"/>
          <w:lang w:val="tk-TM"/>
        </w:rPr>
        <w:t>berkidiş   işleri</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(barlanyş işe ýaramaýan  nurbatlaryň barlygy we çalyşylmasy we ş.m) agregatlaryň</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düwünleriniň,  mehanizmleriň, esbaplaryň, işçi  enjamlaryň we maşynlaryň  tehniki</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ýagdaýlaryna   gözegçilik  (saklaýjylaryň,   muftalaryň,  dişli   zynjyrly   we   çekili</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lastRenderedPageBreak/>
        <w:t>geçirijileriň, podşipnikleriň, gidroulgamlaryň, hereketlendirijiniň mehanizmleriniň,</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hereketli  guralmalaryň  we  ş.m.   barlagy   we   sazlanylşy),   ýangyç,   suw   bilen</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doldurylma  we  ýaglaýyş,  aýry  uzelliriň,  işçi enjamlaryň  we maşynlaryň barlagy</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girýär.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Maşynyň  bejergisi boýunça işleri: maşynyň sökülmesinden we arassalanylmasyndan,   ýuwulmasyndan,    kemçilikler    wedomostyny    düzmekden,</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Könelen  şaýlaryň,  uzelleriň  we   agregatlaryň   täzeleri   bilen   çalyşylmasyndan,</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maşynyň agregatlarynyň we bölekliriniň ýygnalyşyndan, bejerilen agregatlaryň we</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uzelleriň synaglaryndan, olaryň reňklenilmesinden durýar.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Maşynyň   şaýlary,   uzelleri,   mehanizmleri   we    agregatlary  ýüklenme   wagt</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Boýunça  dürli   režimler   bilen  işleýärler.  Şonuň  üçinem  olaryň  könelmesi,  işe</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ukyplylyk ýitgisi we gulluk möhleti  birmeňzeş  däldir,  maşynyň  ulanyş  hili  bolsa</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üznüksiz ýaramazlaşýar. Maşynyň kadaly işe  ukyplylygyny, tehniki  hyzmatyň we</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bejergiň bir görnüşi bilen üpjin etmeklik  bolmaýar,  geçirilýän  çäreleriň  göwrümi  we düzümi boýunça dürli bolan, tehniki hyzmatlaryň we bejergileriň birnäçe görnüşini ýerine ýetirmek gerekdir. Maşynyň parkynyň ulanylyşynyň meýilleşdirilişipgurnalmagyna maşynyň tehniki hyzmatynyň we bejerginiň meýilleşdiriliş we duýdyryş ulgamy gabat gelýär.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Bejerginiň meýilleşdiriliş we duýdyryş ulgamynyň wezipeleri, gurluşyk we ýol maşynlarynyň hem-de enjamlarynyň tehniki hyzmatynyň we bejergisiniň ýyllyk we aýlyk meýillnamalarynyň hem-de çyzgytlarynyň hökmany düzülşine; takyk ornaşdyrylan wagtyň üstünden tehniki hyzmatyň we nobatdaky bejerginiň geçirilşine maşynyň her topary boýunça ýa-da aýry maşynda tehniki hyzmatyň we bejergiň her görnüşi üçin işiň kesgitli göwrüminiň ýerine ýetirilmesine baglydyr.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Maşynyň hakykatdaky ýagdaýyndan baglylykda düýpli bejergiler. Düýpli bejergileri materiallaryň, ähtiýaçlyk şaýlaryň we işçi güýjiň önümçilik harajatlaryny</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kesgitlemek üçin meýilleşdirýärler. Haçanda şaýlaryňn fiziki könelmesiniň bejergiň meýillnamasy bilen bellige alynan, möhletine çenli çäkli ululyga ýetmeýänýagdaýynyň bolmagy hem mümkindir. Şonuň üçinem ony geçirmekligiň zerurlygy ýokdur.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BMDU-nyň esasy önümçilik bilen öňünden maşynyň tehniki hyzmatynyň we bejergisiniň wagtyny ylalaşmaga, tehniki hyzmat we bejergi üçin işçi güýjiň we ähtiýaçlyk şaýlarynyň sanyny meýillnamalaşdyrmaga we mydama kadaly işe ukyplylygy saklamaga mümkinçilik berýär.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Tehniki hyzmatynda we bejergisinde ýerine ýetirilýän işleriň häsiýeti we göwrümi, bellenilşi bilen degişlilikde BMDU-nyň ulgamy: aýdaky we döwürleýin tehniki hyzmata, nobatdaky we düýpli bejergä seredýär.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Aýdaky tehniki hyzmaty iş smenasynyň dowamynda, maşynyň kadaly işe ukyplylygyny üpjin etmek we ony  brigade  smenasynda tabşyrylşa taýýarlamaklyk</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üçin geçirýärler. Ony iş smenasyndan öň, dowamynda we soňunda amala  aşyrýarlar.</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Şol pursatda şu işleri ýerine ýetirýärler: seredilme berkidiliş, sazlama, ýaglaýyş,</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doldurmak we maşyny boş ýöreýişde barlamaklyk. Döwürleýin tehniki hyzmat edilişde maşynyň işe ukyplylygyny kaddyna getirýärler, ýagny, onuň işlän sagatlarynyň kesgitli sanlaryndan soň, sazlaýyş, arassalaýyş işlerini ýerine ýetirmeklik ýoly bilen, şeýle-de maşynyň agregatlarynyň we mehanizmleriniň, howanyň temperaturasyndan baglylykda işe ukyplylygynyň has amatly şertlerini döretmeklik üçin işleri ýerine ýetirýärler.</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Nobatdaky  bejergi-maşynyň işi wagtynda döreýän we onuň kadaly ulanylyşyna päsgel beriji, agregatlardaky we bölümlerindäki aýry näsazlyklary düzetmeklikdir.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Nobatdaky bejergide maşyndan agregatlary we düwünleri aýyryp ýa-da aýyrman şaýlary çalyşýarlar ýa-da sazlaýarlar, kä halatda bolsa, düýpli bejergä mätäç bolan, maşyn böleklerini we agregatlary, täzesi ýa-da düýpli bejerilenleri bilen çalyşýarlar.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Tehniki hyzmaty we nobatdaky bejegini ýörite bellenilen wagtda we möhletde geçirýärler. Ilki aýdaky tehniki hyzmatyň ähli işlerini, soňra bolsa maşynyň aýry düwünleriniň sazlanylşyny we çözlenilmesini amala aşyrýarlar.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Möwsümleýin tehniki hyzmaty güýzde we baharda maşyny tomus režiminden gyş režimine geçirmek ýa-da tersine nobatdaky döwürleýin hyzmatyň döwri maksady bilen ýerine ýetirýärler.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Düýpli bejergi- maşyny doly sökmek, bazaly bejergi we könelen şaýlaryň,uzelleriň we agregatlaryň kaddyna getirilmesi ýa-da çalşylmasy, maşyny ýygnamak we synag etmek ýoly bilen, maşynyň ähli tehniki-ulanyş hilini kaddyna getirmekdir.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Maşynyň tehniki-ulanyş görkezijileri,düýpli bejergiden soň onuň pasportynda getirilen tehniki häsiýetnamasyna gabat gelmelidir.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Düýpli bejergini wagt boýunça meýillnamalaşdyrýarlar.Maşyny ulanyşdan çykarýarlar, ymykly seredýärler we gerek bolsa bejerýärler.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i/>
          <w:iCs/>
          <w:sz w:val="28"/>
          <w:szCs w:val="28"/>
          <w:lang w:val="tk-TM"/>
        </w:rPr>
      </w:pPr>
      <w:r w:rsidRPr="00AE290E">
        <w:rPr>
          <w:rFonts w:ascii="Times New Roman" w:eastAsia="Times New Roman,Italic" w:hAnsi="Times New Roman" w:cs="Times New Roman"/>
          <w:i/>
          <w:iCs/>
          <w:sz w:val="28"/>
          <w:szCs w:val="28"/>
          <w:lang w:val="tk-TM"/>
        </w:rPr>
        <w:t>Bejerginiň meýilleşdiriliş we duýdyryş ulgamynyň nazary esaslary</w:t>
      </w:r>
      <w:r w:rsidRPr="00AE290E">
        <w:rPr>
          <w:rFonts w:ascii="Times New Roman" w:eastAsia="Times New Roman,Bold" w:hAnsi="Times New Roman" w:cs="Times New Roman"/>
          <w:i/>
          <w:iCs/>
          <w:sz w:val="28"/>
          <w:szCs w:val="28"/>
          <w:lang w:val="tk-TM"/>
        </w:rPr>
        <w:t>:</w:t>
      </w:r>
      <w:r w:rsidRPr="00AE290E">
        <w:rPr>
          <w:rFonts w:ascii="Times New Roman" w:eastAsia="Times New Roman,Bold" w:hAnsi="Times New Roman" w:cs="Times New Roman"/>
          <w:sz w:val="28"/>
          <w:szCs w:val="28"/>
          <w:lang w:val="tk-TM"/>
        </w:rPr>
        <w:t>Maşynyň işinde onuň düwünleriniň we şaýlarynyň işe ukyplylygynyň</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üýtgemegi birmeňzeş däldir. Eger aýry bölekleriň işe ukyplylygyny yzygiderli</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kaddyna getirseň, onda maşynyň işe ukyplylygynyň peseliş prosessini haýallatmak</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mümkin. Ulanyş tejribesiniň we ylmy derňewleriň esasynda, aýry şaýlaryň gullyk</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möhletini ornaşdyrmak we döwürleýin “kaddyna getiriji” çäreleriň toplumyny</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kesgitlemek mümkin. Uly möhletli şaýlaryň işe ukyplylygyny kaddyna</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getirmeýärler.Şonuň üçinem maşynda onuň umumy işe ukyplylygyny peseldiji,</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kemçilikler wagtyň geçmegi bilen döreýär. Ýöne, maşynyň aýry mehanizmleriniň</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we bölümleriniň işe ukyplylygynyň kaddyna getirilmegi bilen, onuň umumy işe</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ukyplylygyny, ulanylyşyň başyndan, sandan çykarylyşa çenli goýberilen çäklerde</w:t>
      </w:r>
      <w:r w:rsidRPr="00AE290E">
        <w:rPr>
          <w:rFonts w:ascii="Times New Roman" w:eastAsia="Times New Roman,Bold" w:hAnsi="Times New Roman" w:cs="Times New Roman"/>
          <w:i/>
          <w:iCs/>
          <w:sz w:val="28"/>
          <w:szCs w:val="28"/>
          <w:lang w:val="tk-TM"/>
        </w:rPr>
        <w:t xml:space="preserve"> </w:t>
      </w:r>
      <w:r w:rsidRPr="00AE290E">
        <w:rPr>
          <w:rFonts w:ascii="Times New Roman" w:eastAsia="Times New Roman,Bold" w:hAnsi="Times New Roman" w:cs="Times New Roman"/>
          <w:sz w:val="28"/>
          <w:szCs w:val="28"/>
          <w:lang w:val="tk-TM"/>
        </w:rPr>
        <w:t>saklaýarlar.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Maşynyň tehniki hyzmatynyň we bejergileriniň wagt interwallary, döwürliligi, iş göwrümi, sany we gezekleşdirilmesi, maşynyň görnüşinden we gurluşyndan, ulanyş şertinden baglydyr. Tejribede bu berlenleri, maşynyň ulanyş tejribesiniň esasynda kesgitlenilýän, şaýlaryň hakyky orta gullyk möhletleri boýunça ornaşdyrylýar. Ösüşlerde tehniki hyzmatyň we bejergileriň döwürliligini we gezekleşdirilmesini ykdysady hasaplamalar bilen ornaşdyrmaklyk,maşynyň şaýlaryny bolsa berlen gulluk möhletleri bilen taslamaklyk göz öňünde tutulýar.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Maşynyň tehniki hyzmatynyň we bejergisiniň sanyny, döwürliligini, yzygiderliligini we wagt interwalyny şaýlaryň ortaça gulluk möhletine ýakyn kabul</w:t>
      </w:r>
    </w:p>
    <w:p w:rsidR="005D35D6" w:rsidRPr="00AE290E" w:rsidRDefault="005D35D6" w:rsidP="005D35D6">
      <w:pPr>
        <w:autoSpaceDE w:val="0"/>
        <w:autoSpaceDN w:val="0"/>
        <w:adjustRightInd w:val="0"/>
        <w:spacing w:after="0" w:line="240" w:lineRule="auto"/>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edýärler.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BMDU-nyň ulgamynyň ähli çäreleri kesgitli yzygiderlilikde gezekleşdirilýär we her bir ýokary tehniki hyzmatda we bejergide pes tehniki hyzmatlaryň we bejergileriň ýerine ýetirilişine olara täzeleri goşmaklyk bilen seredýär. Şol wagtda maşynyň tehnki hyzmata we bejergä saklanylmagynyň döwürliligi, şaýlaryň toparynyň birisiniň çäkli könelmesiniň möhletine gabat gelmelidir. Ulanyş şertiniň üýtgemegi bilen ähli şaýlaryň gulluk möhleti, şeýle-de döwürliligi we iş göwrümi hem üýtgeýär.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BMDU-nyň ulgamynda şu düşünjeler kabul edildi: Bejergi aralygyndaky döwür-maşynyň ulanylyp başlanmagyndan birinji düýpli bejergä çenli ýa-da iki nobatdaky düýpli bejergileriň arasyndaky iş wagty, s; Bejergi aralygyndaky döwriň düzülişi-bejergi aralygyndaky döwür içinde bejergileriň we tehniki hyzmatlaryň ähli görnüşleriniň ýerine ýetirilşiniň sany, döwürliligi we yzygiderliligi ;</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Bejergileri we tehniki hyzmatlary geçirmegiň döwürleri-iki sany nokatdaky bir atly bejergileriň we tehniki hyzmatlaryň arasyndaky maşynlaryň iş wagty. </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СН-207-68 görkezmesi bilen girizilen, BMDU-nyň ulgamy, ýol we gurluşyk maşynlarynyň ulanylyşynda seredýär: aýdaky we döwürleýin tehniki hyzmatlara, nobatdaky we düýpli bejergilere seredýär.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BMDU-nyň ulgamy çäreleriniň her toplumy tehniki hyzmatyň we bejergiň işini özünde jemleýär.</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AE290E">
        <w:rPr>
          <w:rFonts w:ascii="Times New Roman" w:eastAsia="Times New Roman,Bold" w:hAnsi="Times New Roman" w:cs="Times New Roman"/>
          <w:sz w:val="28"/>
          <w:szCs w:val="28"/>
          <w:lang w:val="tk-TM"/>
        </w:rPr>
        <w:t xml:space="preserve">     BMDU-nyň ulgamy boýunça tehniki hyzmata we bejergä işleriň göwrümleriniň takmyndan peýdalanylşy, %</w:t>
      </w:r>
    </w:p>
    <w:p w:rsidR="005D35D6" w:rsidRPr="00AE290E" w:rsidRDefault="005D35D6" w:rsidP="005D35D6">
      <w:pPr>
        <w:autoSpaceDE w:val="0"/>
        <w:autoSpaceDN w:val="0"/>
        <w:adjustRightInd w:val="0"/>
        <w:spacing w:after="0" w:line="240" w:lineRule="auto"/>
        <w:jc w:val="both"/>
        <w:rPr>
          <w:rFonts w:ascii="Times New Roman" w:eastAsia="Times New Roman,Bold" w:hAnsi="Times New Roman" w:cs="Times New Roman"/>
          <w:sz w:val="28"/>
          <w:szCs w:val="28"/>
          <w:lang w:val="tk-TM"/>
        </w:rPr>
      </w:pPr>
    </w:p>
    <w:tbl>
      <w:tblPr>
        <w:tblStyle w:val="a3"/>
        <w:tblW w:w="0" w:type="auto"/>
        <w:tblLook w:val="04A0" w:firstRow="1" w:lastRow="0" w:firstColumn="1" w:lastColumn="0" w:noHBand="0" w:noVBand="1"/>
      </w:tblPr>
      <w:tblGrid>
        <w:gridCol w:w="3115"/>
        <w:gridCol w:w="3115"/>
        <w:gridCol w:w="3115"/>
      </w:tblGrid>
      <w:tr w:rsidR="005D35D6" w:rsidRPr="00AE290E" w:rsidTr="00446ABA">
        <w:tc>
          <w:tcPr>
            <w:tcW w:w="3115" w:type="dxa"/>
          </w:tcPr>
          <w:p w:rsidR="005D35D6" w:rsidRPr="00AE290E" w:rsidRDefault="005D35D6" w:rsidP="00446ABA">
            <w:pPr>
              <w:rPr>
                <w:rFonts w:ascii="Times New Roman" w:hAnsi="Times New Roman" w:cs="Times New Roman"/>
                <w:b/>
                <w:sz w:val="28"/>
                <w:szCs w:val="28"/>
                <w:lang w:val="tk-TM"/>
              </w:rPr>
            </w:pPr>
            <w:r w:rsidRPr="00AE290E">
              <w:rPr>
                <w:lang w:val="tk-TM"/>
              </w:rPr>
              <w:t xml:space="preserve">              </w:t>
            </w:r>
            <w:r w:rsidRPr="00AE290E">
              <w:rPr>
                <w:rFonts w:ascii="Times New Roman" w:hAnsi="Times New Roman" w:cs="Times New Roman"/>
                <w:b/>
                <w:sz w:val="28"/>
                <w:szCs w:val="28"/>
                <w:lang w:val="tk-TM"/>
              </w:rPr>
              <w:t>Görkezijiler</w:t>
            </w:r>
          </w:p>
        </w:tc>
        <w:tc>
          <w:tcPr>
            <w:tcW w:w="3115" w:type="dxa"/>
          </w:tcPr>
          <w:p w:rsidR="005D35D6" w:rsidRPr="00AE290E" w:rsidRDefault="005D35D6" w:rsidP="00446ABA">
            <w:pPr>
              <w:rPr>
                <w:b/>
                <w:lang w:val="tk-TM"/>
              </w:rPr>
            </w:pPr>
            <w:r w:rsidRPr="00AE290E">
              <w:rPr>
                <w:b/>
                <w:lang w:val="tk-TM"/>
              </w:rPr>
              <w:t xml:space="preserve">           </w:t>
            </w:r>
            <w:r w:rsidRPr="00AE290E">
              <w:rPr>
                <w:rFonts w:ascii="Times New Roman" w:eastAsia="Times New Roman,Bold" w:hAnsi="Times New Roman" w:cs="Times New Roman"/>
                <w:b/>
                <w:sz w:val="28"/>
                <w:szCs w:val="28"/>
                <w:lang w:val="tk-TM"/>
              </w:rPr>
              <w:t>Tehniki hyzmat</w:t>
            </w:r>
          </w:p>
        </w:tc>
        <w:tc>
          <w:tcPr>
            <w:tcW w:w="3115" w:type="dxa"/>
          </w:tcPr>
          <w:p w:rsidR="005D35D6" w:rsidRPr="00AE290E" w:rsidRDefault="005D35D6" w:rsidP="00446ABA">
            <w:pPr>
              <w:rPr>
                <w:b/>
                <w:lang w:val="tk-TM"/>
              </w:rPr>
            </w:pPr>
            <w:r w:rsidRPr="00AE290E">
              <w:rPr>
                <w:b/>
                <w:lang w:val="tk-TM"/>
              </w:rPr>
              <w:t xml:space="preserve">                  </w:t>
            </w:r>
            <w:r w:rsidRPr="00AE290E">
              <w:rPr>
                <w:rFonts w:ascii="Times New Roman" w:eastAsia="Times New Roman,Bold" w:hAnsi="Times New Roman" w:cs="Times New Roman"/>
                <w:b/>
                <w:sz w:val="28"/>
                <w:szCs w:val="28"/>
                <w:lang w:val="tk-TM"/>
              </w:rPr>
              <w:t>Bejergi</w:t>
            </w:r>
          </w:p>
        </w:tc>
      </w:tr>
      <w:tr w:rsidR="005D35D6" w:rsidRPr="00AE290E" w:rsidTr="00446ABA">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Aýdaky tehniki hyzmatlar</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100</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w:t>
            </w:r>
          </w:p>
        </w:tc>
      </w:tr>
      <w:tr w:rsidR="005D35D6" w:rsidRPr="00AE290E" w:rsidTr="00446ABA">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Döwirleýin tehniki hyzmatlar</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80-60</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20-40</w:t>
            </w:r>
          </w:p>
        </w:tc>
      </w:tr>
      <w:tr w:rsidR="005D35D6" w:rsidRPr="00AE290E" w:rsidTr="00446ABA">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Nobatdaky bejergi</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40</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60</w:t>
            </w:r>
          </w:p>
        </w:tc>
      </w:tr>
      <w:tr w:rsidR="005D35D6" w:rsidRPr="00AE290E" w:rsidTr="00446ABA">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Düpli bejergi</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10</w:t>
            </w:r>
          </w:p>
        </w:tc>
        <w:tc>
          <w:tcPr>
            <w:tcW w:w="3115" w:type="dxa"/>
          </w:tcPr>
          <w:p w:rsidR="005D35D6" w:rsidRPr="00AE290E" w:rsidRDefault="005D35D6" w:rsidP="00446ABA">
            <w:pPr>
              <w:rPr>
                <w:rFonts w:ascii="Times New Roman" w:hAnsi="Times New Roman" w:cs="Times New Roman"/>
                <w:lang w:val="tk-TM"/>
              </w:rPr>
            </w:pPr>
            <w:r w:rsidRPr="00AE290E">
              <w:rPr>
                <w:rFonts w:ascii="Times New Roman" w:hAnsi="Times New Roman" w:cs="Times New Roman"/>
                <w:lang w:val="tk-TM"/>
              </w:rPr>
              <w:t xml:space="preserve">                        90</w:t>
            </w:r>
          </w:p>
        </w:tc>
      </w:tr>
    </w:tbl>
    <w:p w:rsidR="005D35D6" w:rsidRPr="00AE290E" w:rsidRDefault="005D35D6" w:rsidP="005D35D6">
      <w:pPr>
        <w:autoSpaceDE w:val="0"/>
        <w:autoSpaceDN w:val="0"/>
        <w:adjustRightInd w:val="0"/>
        <w:spacing w:after="0" w:line="240" w:lineRule="auto"/>
        <w:rPr>
          <w:rFonts w:ascii="Times New Roman" w:hAnsi="Times New Roman" w:cs="Times New Roman"/>
          <w:sz w:val="28"/>
          <w:szCs w:val="28"/>
          <w:lang w:val="tk-TM"/>
        </w:rPr>
      </w:pP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 xml:space="preserve">       Kesgitli maşynlar üçin tehniki hyzmat geçirilişde ýerine ýetirilýän işleriňgörnüşleri, maşynyň ulanylyşy boýunça zawod görkezmelerinde ýa-da aýry guramalaryň ýörite ýolbaşçylygynda geçirilýär. Gurluşyk guramalaryna gelýän, täze gurluşly maşynlar üçin, tehniki hyzmatlaryň we bejergileriň görnüşleri we döwürliligi maşynyň ulanylyşy boýunça görkezmelerinden kabul edilýär, olaryň hersiniň zähmet sygymy bolsa wagtlaýyn ornaşdyrylýar.</w:t>
      </w:r>
    </w:p>
    <w:p w:rsidR="005D35D6" w:rsidRPr="00AE290E" w:rsidRDefault="005D35D6" w:rsidP="005D35D6">
      <w:pPr>
        <w:autoSpaceDE w:val="0"/>
        <w:autoSpaceDN w:val="0"/>
        <w:adjustRightInd w:val="0"/>
        <w:spacing w:after="0" w:line="240" w:lineRule="auto"/>
        <w:jc w:val="both"/>
        <w:rPr>
          <w:rFonts w:ascii="Times New Roman" w:hAnsi="Times New Roman" w:cs="Times New Roman"/>
          <w:sz w:val="28"/>
          <w:szCs w:val="28"/>
          <w:lang w:val="tk-TM"/>
        </w:rPr>
      </w:pPr>
      <w:r w:rsidRPr="00AE290E">
        <w:rPr>
          <w:rFonts w:ascii="Times New Roman" w:hAnsi="Times New Roman" w:cs="Times New Roman"/>
          <w:sz w:val="28"/>
          <w:szCs w:val="28"/>
          <w:lang w:val="tk-TM"/>
        </w:rPr>
        <w:t xml:space="preserve">     Maşynyň tehniki hyzmaty we bejergisi boýunça işleriň gowy gurnalmasy, diňe ätiýaçlyk şaýlarynyň we materiallarynyň çykdaýjysynyň dogry goýulan hasabynda mümkindir. Tehniki hyzmatyň we bejergileriň hasabyny СН 207-68 görkezmesi bilen ornaşdyrylan görnüş boýunça alyp barmak gerekdir.</w:t>
      </w:r>
    </w:p>
    <w:p w:rsidR="005D35D6" w:rsidRPr="00AE290E" w:rsidRDefault="005D35D6" w:rsidP="005D35D6">
      <w:pPr>
        <w:autoSpaceDE w:val="0"/>
        <w:autoSpaceDN w:val="0"/>
        <w:adjustRightInd w:val="0"/>
        <w:spacing w:after="0" w:line="240" w:lineRule="auto"/>
        <w:rPr>
          <w:rFonts w:ascii="Times New Roman" w:hAnsi="Times New Roman" w:cs="Times New Roman"/>
          <w:b/>
          <w:bCs/>
          <w:sz w:val="28"/>
          <w:szCs w:val="28"/>
          <w:lang w:val="tk-TM"/>
        </w:rPr>
      </w:pPr>
    </w:p>
    <w:p w:rsidR="00554CB5" w:rsidRPr="00AE290E" w:rsidRDefault="00554CB5">
      <w:pPr>
        <w:rPr>
          <w:lang w:val="tk-TM"/>
        </w:rPr>
      </w:pPr>
    </w:p>
    <w:sectPr w:rsidR="00554CB5" w:rsidRPr="00AE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Bold">
    <w:altName w:val="Malgun Gothic Semilight"/>
    <w:panose1 w:val="00000000000000000000"/>
    <w:charset w:val="80"/>
    <w:family w:val="auto"/>
    <w:notTrueType/>
    <w:pitch w:val="default"/>
    <w:sig w:usb0="00000000" w:usb1="08070000" w:usb2="00000010" w:usb3="00000000" w:csb0="00020000" w:csb1="00000000"/>
  </w:font>
  <w:font w:name="Times New Roman,Italic">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87"/>
    <w:rsid w:val="003802E2"/>
    <w:rsid w:val="00554CB5"/>
    <w:rsid w:val="005D35D6"/>
    <w:rsid w:val="0073408B"/>
    <w:rsid w:val="00AE290E"/>
    <w:rsid w:val="00B21F92"/>
    <w:rsid w:val="00B81D87"/>
    <w:rsid w:val="00E15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CF40"/>
  <w15:chartTrackingRefBased/>
  <w15:docId w15:val="{C78BBD45-C942-46FE-BD8B-C2FD351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5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7</cp:revision>
  <dcterms:created xsi:type="dcterms:W3CDTF">2017-08-03T14:48:00Z</dcterms:created>
  <dcterms:modified xsi:type="dcterms:W3CDTF">2021-03-15T07:42:00Z</dcterms:modified>
</cp:coreProperties>
</file>