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36" w:rsidRPr="007F0BBE" w:rsidRDefault="00036736" w:rsidP="00036736">
      <w:pPr>
        <w:pStyle w:val="1"/>
        <w:rPr>
          <w:b/>
          <w:sz w:val="32"/>
          <w:szCs w:val="32"/>
          <w:lang w:val="en-US"/>
        </w:rPr>
      </w:pPr>
      <w:r w:rsidRPr="007F0BBE">
        <w:rPr>
          <w:b/>
          <w:sz w:val="32"/>
          <w:szCs w:val="32"/>
        </w:rPr>
        <w:t>TÜRKMEN</w:t>
      </w:r>
      <w:r w:rsidRPr="007F0BBE">
        <w:rPr>
          <w:b/>
          <w:sz w:val="32"/>
          <w:szCs w:val="32"/>
          <w:lang w:val="tk-TM"/>
        </w:rPr>
        <w:t>ISTANYŇ  INŽENER-TEHNIKI  WE  ULAG KOMMUNIKASIÝALARY  INSTITUTY</w:t>
      </w: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pStyle w:val="2"/>
        <w:ind w:left="150" w:hanging="150"/>
        <w:rPr>
          <w:szCs w:val="32"/>
        </w:rPr>
      </w:pPr>
      <w:r w:rsidRPr="007F0BBE">
        <w:rPr>
          <w:b/>
          <w:szCs w:val="32"/>
          <w:lang w:val="tk-TM"/>
        </w:rPr>
        <w:t xml:space="preserve">Mehanika-tehnologik </w:t>
      </w:r>
      <w:r w:rsidRPr="007F0BBE">
        <w:rPr>
          <w:szCs w:val="32"/>
        </w:rPr>
        <w:t>fakulteti</w:t>
      </w:r>
    </w:p>
    <w:p w:rsidR="00036736" w:rsidRPr="007F0BBE" w:rsidRDefault="00036736" w:rsidP="00036736">
      <w:pPr>
        <w:pStyle w:val="2"/>
        <w:ind w:left="150" w:hanging="150"/>
        <w:rPr>
          <w:szCs w:val="32"/>
        </w:rPr>
      </w:pPr>
    </w:p>
    <w:p w:rsidR="00036736" w:rsidRPr="007F0BBE" w:rsidRDefault="00036736" w:rsidP="00036736">
      <w:pPr>
        <w:pStyle w:val="2"/>
        <w:ind w:left="150" w:hanging="150"/>
        <w:outlineLvl w:val="0"/>
        <w:rPr>
          <w:szCs w:val="32"/>
          <w:lang w:val="tk-TM"/>
        </w:rPr>
      </w:pPr>
      <w:r w:rsidRPr="007F0BBE">
        <w:rPr>
          <w:b/>
          <w:szCs w:val="32"/>
          <w:lang w:val="tk-TM"/>
        </w:rPr>
        <w:t>Elektrik üpjünçiligi we elektromehanika</w:t>
      </w:r>
      <w:r w:rsidRPr="007F0BBE">
        <w:rPr>
          <w:szCs w:val="32"/>
          <w:lang w:val="tk-TM"/>
        </w:rPr>
        <w:t xml:space="preserve"> </w:t>
      </w:r>
      <w:r w:rsidRPr="007F0BBE">
        <w:rPr>
          <w:szCs w:val="32"/>
        </w:rPr>
        <w:t>kafedrasy</w:t>
      </w:r>
    </w:p>
    <w:p w:rsidR="00036736" w:rsidRPr="007F0BBE" w:rsidRDefault="00036736" w:rsidP="00036736">
      <w:pPr>
        <w:jc w:val="center"/>
        <w:rPr>
          <w:b/>
          <w:sz w:val="32"/>
          <w:szCs w:val="32"/>
        </w:rPr>
      </w:pPr>
    </w:p>
    <w:p w:rsidR="00036736" w:rsidRPr="007F0BBE" w:rsidRDefault="00036736" w:rsidP="0003673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7F0BBE">
        <w:rPr>
          <w:b/>
          <w:szCs w:val="32"/>
          <w:lang w:val="tk-TM"/>
        </w:rPr>
        <w:t>Elektrik üpjünçiligi</w:t>
      </w:r>
      <w:r w:rsidRPr="007F0BBE">
        <w:rPr>
          <w:szCs w:val="32"/>
        </w:rPr>
        <w:t xml:space="preserve"> hünar</w:t>
      </w:r>
      <w:r w:rsidRPr="007F0BBE">
        <w:rPr>
          <w:szCs w:val="32"/>
          <w:lang w:val="tk-TM"/>
        </w:rPr>
        <w:t>i</w:t>
      </w:r>
      <w:r w:rsidRPr="007F0BBE">
        <w:rPr>
          <w:szCs w:val="32"/>
        </w:rPr>
        <w:t xml:space="preserve"> üçin</w:t>
      </w:r>
    </w:p>
    <w:p w:rsidR="00036736" w:rsidRPr="007F0BBE" w:rsidRDefault="00036736" w:rsidP="00036736">
      <w:pPr>
        <w:pStyle w:val="2"/>
        <w:tabs>
          <w:tab w:val="left" w:pos="1845"/>
          <w:tab w:val="center" w:pos="4752"/>
        </w:tabs>
        <w:ind w:left="150"/>
        <w:jc w:val="center"/>
        <w:outlineLvl w:val="0"/>
        <w:rPr>
          <w:szCs w:val="32"/>
        </w:rPr>
      </w:pPr>
      <w:r w:rsidRPr="007F0BBE">
        <w:rPr>
          <w:b/>
          <w:szCs w:val="32"/>
          <w:lang w:val="tk-TM"/>
        </w:rPr>
        <w:t>“</w:t>
      </w:r>
      <w:r w:rsidR="009A3EDC" w:rsidRPr="007F0BBE">
        <w:rPr>
          <w:rFonts w:eastAsia="Calibri"/>
          <w:b/>
          <w:bCs/>
          <w:szCs w:val="32"/>
          <w:lang w:val="tk-TM" w:eastAsia="tk-TM"/>
        </w:rPr>
        <w:t>Elektrik enjamlaryň gurnalyşy we ulanylyşy</w:t>
      </w:r>
      <w:r w:rsidRPr="007F0BBE">
        <w:rPr>
          <w:rFonts w:eastAsia="Calibri"/>
          <w:b/>
          <w:bCs/>
          <w:szCs w:val="32"/>
          <w:lang w:val="tk-TM" w:eastAsia="tk-TM"/>
        </w:rPr>
        <w:t>”</w:t>
      </w:r>
      <w:r w:rsidRPr="007F0BBE">
        <w:rPr>
          <w:szCs w:val="32"/>
        </w:rPr>
        <w:t xml:space="preserve"> dersi boýunça umumy</w:t>
      </w:r>
      <w:r w:rsidRPr="007F0BBE">
        <w:rPr>
          <w:szCs w:val="32"/>
          <w:lang w:val="tk-TM"/>
        </w:rPr>
        <w:t xml:space="preserve"> okuw sapaklaryň ýazgylary</w:t>
      </w:r>
    </w:p>
    <w:p w:rsidR="00036736" w:rsidRPr="007F0BBE" w:rsidRDefault="00036736" w:rsidP="00036736">
      <w:pPr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right"/>
        <w:rPr>
          <w:b/>
          <w:sz w:val="32"/>
          <w:szCs w:val="32"/>
          <w:lang w:val="cs-CZ"/>
        </w:rPr>
      </w:pPr>
      <w:r w:rsidRPr="007F0BBE">
        <w:rPr>
          <w:b/>
          <w:sz w:val="32"/>
          <w:szCs w:val="32"/>
          <w:lang w:val="cs-CZ"/>
        </w:rPr>
        <w:t>Taýýarlan :  D.Baýramow</w:t>
      </w: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6D5513" w:rsidRPr="007F0BBE" w:rsidRDefault="006D5513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036736">
      <w:pPr>
        <w:jc w:val="center"/>
        <w:rPr>
          <w:b/>
          <w:sz w:val="32"/>
          <w:szCs w:val="32"/>
          <w:lang w:val="cs-CZ"/>
        </w:rPr>
      </w:pPr>
    </w:p>
    <w:p w:rsidR="00036736" w:rsidRPr="007F0BBE" w:rsidRDefault="00036736" w:rsidP="006D5513">
      <w:pPr>
        <w:jc w:val="center"/>
        <w:rPr>
          <w:b/>
          <w:sz w:val="32"/>
          <w:szCs w:val="32"/>
          <w:lang w:val="cs-CZ"/>
        </w:rPr>
      </w:pPr>
      <w:r w:rsidRPr="007F0BBE">
        <w:rPr>
          <w:b/>
          <w:sz w:val="32"/>
          <w:szCs w:val="32"/>
          <w:lang w:val="cs-CZ"/>
        </w:rPr>
        <w:t>AŞGABAT – 2020 ý</w:t>
      </w:r>
    </w:p>
    <w:p w:rsidR="006D5513" w:rsidRPr="007F0BBE" w:rsidRDefault="00036736" w:rsidP="003F45D4">
      <w:pPr>
        <w:autoSpaceDE w:val="0"/>
        <w:autoSpaceDN w:val="0"/>
        <w:adjustRightInd w:val="0"/>
        <w:jc w:val="center"/>
        <w:rPr>
          <w:b/>
          <w:sz w:val="32"/>
          <w:szCs w:val="32"/>
          <w:lang w:val="tk-TM"/>
        </w:rPr>
      </w:pPr>
      <w:r w:rsidRPr="007F0BBE">
        <w:rPr>
          <w:b/>
          <w:sz w:val="32"/>
          <w:szCs w:val="32"/>
          <w:lang w:val="cs-CZ"/>
        </w:rPr>
        <w:lastRenderedPageBreak/>
        <w:t xml:space="preserve">TEMA № </w:t>
      </w:r>
      <w:r w:rsidR="0097595B" w:rsidRPr="007F0BBE">
        <w:rPr>
          <w:b/>
          <w:sz w:val="32"/>
          <w:szCs w:val="32"/>
          <w:lang w:val="tk-TM"/>
        </w:rPr>
        <w:t>1</w:t>
      </w:r>
      <w:r w:rsidR="0048739F" w:rsidRPr="007F0BBE">
        <w:rPr>
          <w:b/>
          <w:sz w:val="32"/>
          <w:szCs w:val="32"/>
          <w:lang w:val="tk-TM"/>
        </w:rPr>
        <w:t>7</w:t>
      </w:r>
    </w:p>
    <w:p w:rsidR="006D5513" w:rsidRPr="007F0BBE" w:rsidRDefault="00036736" w:rsidP="003F45D4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val="tk-TM" w:eastAsia="tk-TM"/>
        </w:rPr>
      </w:pPr>
      <w:r w:rsidRPr="007F0BBE">
        <w:rPr>
          <w:b/>
          <w:sz w:val="32"/>
          <w:szCs w:val="32"/>
          <w:lang w:val="cs-CZ"/>
        </w:rPr>
        <w:br/>
        <w:t xml:space="preserve">   Tema:</w:t>
      </w:r>
      <w:r w:rsidR="003F45D4" w:rsidRPr="007F0BBE">
        <w:rPr>
          <w:b/>
          <w:sz w:val="32"/>
          <w:szCs w:val="32"/>
          <w:lang w:val="tk-TM"/>
        </w:rPr>
        <w:t xml:space="preserve"> </w:t>
      </w:r>
      <w:r w:rsidR="0048739F" w:rsidRPr="007F0BBE">
        <w:rPr>
          <w:rFonts w:eastAsia="Calibri"/>
          <w:b/>
          <w:bCs/>
          <w:sz w:val="32"/>
          <w:szCs w:val="32"/>
          <w:lang w:val="tk-TM" w:eastAsia="tk-TM"/>
        </w:rPr>
        <w:t>Kabel ýollarynyň montazy we peýdalanylyşy</w:t>
      </w:r>
      <w:r w:rsidRPr="007F0BBE">
        <w:rPr>
          <w:b/>
          <w:sz w:val="32"/>
          <w:szCs w:val="32"/>
          <w:lang w:val="cs-CZ"/>
        </w:rPr>
        <w:t xml:space="preserve">.   </w:t>
      </w:r>
    </w:p>
    <w:p w:rsidR="00036736" w:rsidRPr="007F0BBE" w:rsidRDefault="00036736" w:rsidP="003F45D4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val="tk-TM" w:eastAsia="tk-TM"/>
        </w:rPr>
      </w:pPr>
      <w:r w:rsidRPr="007F0BBE">
        <w:rPr>
          <w:b/>
          <w:sz w:val="32"/>
          <w:szCs w:val="32"/>
          <w:lang w:val="cs-CZ"/>
        </w:rPr>
        <w:t xml:space="preserve">                                    </w:t>
      </w:r>
    </w:p>
    <w:p w:rsidR="003F45D4" w:rsidRPr="007F0BBE" w:rsidRDefault="00036736" w:rsidP="003F45D4">
      <w:pPr>
        <w:jc w:val="center"/>
        <w:rPr>
          <w:b/>
          <w:sz w:val="32"/>
          <w:szCs w:val="32"/>
          <w:lang w:val="tk-TM"/>
        </w:rPr>
      </w:pPr>
      <w:r w:rsidRPr="007F0BBE">
        <w:rPr>
          <w:b/>
          <w:sz w:val="32"/>
          <w:szCs w:val="32"/>
          <w:lang w:val="cs-CZ"/>
        </w:rPr>
        <w:t xml:space="preserve"> </w:t>
      </w:r>
      <w:r w:rsidRPr="007F0BBE">
        <w:rPr>
          <w:b/>
          <w:sz w:val="32"/>
          <w:szCs w:val="32"/>
          <w:lang w:val="tk-TM"/>
        </w:rPr>
        <w:t>Meýilnama:</w:t>
      </w:r>
    </w:p>
    <w:p w:rsidR="006D5513" w:rsidRPr="007F0BBE" w:rsidRDefault="006D5513" w:rsidP="003F45D4">
      <w:pPr>
        <w:jc w:val="center"/>
        <w:rPr>
          <w:b/>
          <w:sz w:val="32"/>
          <w:szCs w:val="32"/>
          <w:lang w:val="tk-TM"/>
        </w:rPr>
      </w:pPr>
    </w:p>
    <w:p w:rsidR="0048739F" w:rsidRPr="007F0BBE" w:rsidRDefault="0048739F" w:rsidP="000E6E21">
      <w:pPr>
        <w:pStyle w:val="a3"/>
        <w:numPr>
          <w:ilvl w:val="0"/>
          <w:numId w:val="15"/>
        </w:numPr>
        <w:autoSpaceDE w:val="0"/>
        <w:autoSpaceDN w:val="0"/>
        <w:adjustRightInd w:val="0"/>
        <w:ind w:left="284"/>
        <w:jc w:val="left"/>
        <w:rPr>
          <w:rFonts w:eastAsia="Calibri"/>
          <w:b/>
          <w:bCs/>
          <w:sz w:val="32"/>
          <w:szCs w:val="32"/>
          <w:lang w:val="tk-TM" w:eastAsia="tk-TM"/>
        </w:rPr>
      </w:pPr>
      <w:r w:rsidRPr="007F0BBE">
        <w:rPr>
          <w:rFonts w:eastAsia="Calibri"/>
          <w:b/>
          <w:bCs/>
          <w:sz w:val="32"/>
          <w:szCs w:val="32"/>
          <w:lang w:val="tk-TM" w:eastAsia="tk-TM"/>
        </w:rPr>
        <w:t>Kabel ýollarynyň we kabel setleriniň taslamalarynda  umumy maglumatlar.</w:t>
      </w:r>
    </w:p>
    <w:p w:rsidR="0048739F" w:rsidRPr="007F0BBE" w:rsidRDefault="0048739F" w:rsidP="000E6E21">
      <w:pPr>
        <w:pStyle w:val="a3"/>
        <w:numPr>
          <w:ilvl w:val="0"/>
          <w:numId w:val="15"/>
        </w:numPr>
        <w:autoSpaceDE w:val="0"/>
        <w:autoSpaceDN w:val="0"/>
        <w:adjustRightInd w:val="0"/>
        <w:ind w:left="284"/>
        <w:jc w:val="left"/>
        <w:rPr>
          <w:rFonts w:eastAsia="Calibri"/>
          <w:b/>
          <w:bCs/>
          <w:sz w:val="32"/>
          <w:szCs w:val="32"/>
          <w:lang w:val="tk-TM" w:eastAsia="tk-TM"/>
        </w:rPr>
      </w:pPr>
      <w:r w:rsidRPr="007F0BBE">
        <w:rPr>
          <w:rFonts w:eastAsia="Calibri"/>
          <w:b/>
          <w:bCs/>
          <w:sz w:val="32"/>
          <w:szCs w:val="32"/>
          <w:lang w:val="tk-TM" w:eastAsia="tk-TM"/>
        </w:rPr>
        <w:t>Kabel ýollarynyň we kabel setleriniň taslamalarynda talaplar.</w:t>
      </w:r>
    </w:p>
    <w:p w:rsidR="00036736" w:rsidRPr="007F0BBE" w:rsidRDefault="0048739F" w:rsidP="000E6E21">
      <w:pPr>
        <w:pStyle w:val="a3"/>
        <w:numPr>
          <w:ilvl w:val="0"/>
          <w:numId w:val="15"/>
        </w:numPr>
        <w:ind w:left="284"/>
        <w:jc w:val="left"/>
        <w:rPr>
          <w:b/>
          <w:sz w:val="32"/>
          <w:szCs w:val="32"/>
          <w:lang w:val="tk-TM"/>
        </w:rPr>
      </w:pPr>
      <w:r w:rsidRPr="007F0BBE">
        <w:rPr>
          <w:rFonts w:eastAsia="Calibri"/>
          <w:b/>
          <w:bCs/>
          <w:sz w:val="32"/>
          <w:szCs w:val="32"/>
          <w:lang w:val="tk-TM" w:eastAsia="tk-TM"/>
        </w:rPr>
        <w:t>Işi guramagyň soraglary</w:t>
      </w:r>
      <w:r w:rsidRPr="007F0BBE">
        <w:rPr>
          <w:rFonts w:eastAsia="Calibri"/>
          <w:b/>
          <w:bCs/>
          <w:sz w:val="32"/>
          <w:szCs w:val="32"/>
          <w:lang w:val="tk-TM" w:eastAsia="tk-TM"/>
        </w:rPr>
        <w:t>.</w:t>
      </w:r>
    </w:p>
    <w:p w:rsidR="00142C9A" w:rsidRPr="007F0BBE" w:rsidRDefault="00142C9A" w:rsidP="0048739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32"/>
          <w:szCs w:val="32"/>
          <w:lang w:val="tk-TM"/>
        </w:rPr>
      </w:pPr>
      <w:r w:rsidRPr="007F0BBE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ab/>
      </w:r>
      <w:r w:rsidR="0048739F" w:rsidRPr="007F0BBE">
        <w:rPr>
          <w:rFonts w:eastAsiaTheme="minorHAnsi"/>
          <w:b/>
          <w:bCs/>
          <w:color w:val="auto"/>
          <w:sz w:val="32"/>
          <w:szCs w:val="32"/>
          <w:lang w:val="tk-TM" w:eastAsia="en-US"/>
        </w:rPr>
        <w:t xml:space="preserve">        </w:t>
      </w:r>
    </w:p>
    <w:p w:rsidR="0048739F" w:rsidRPr="007F0BBE" w:rsidRDefault="00B73D2D" w:rsidP="0048739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Güýçli kabelleriň ulanylýan ýeri täsir edýän derejesine</w:t>
      </w:r>
      <w:r w:rsidR="001925B1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bagly, onuň agressiw we atylma ýa-da töweregindäki gurşawy</w:t>
      </w:r>
      <w:r w:rsidR="001925B1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ýangyn howpy, çekdirilýän güýçli mehaniki, şonuň ýaly kabel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proklatka görnüşi sete kesgitlenen. “Ýeketäk tehniki saýlama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görkeziji we elektrik kabelleriň ulanylyşy“. Onda giňden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ulanylýan kabel we alýumin ýa-da plastmas gabygy gurşunly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gabykly kabeli çalyşýar, şonuň üçin onuň görnüşi bolýar.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Kabeli ekspluatasiýa oturdyş düzgüniň talaby boýunça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saýlanylýar we kabeliň ähli markasy sarp edijileriň ähli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kategoriýasy ygtybarly derejede elektrik üpjünçilik sarp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edijilere ulanylýar.</w:t>
      </w:r>
    </w:p>
    <w:p w:rsidR="0048739F" w:rsidRPr="007F0BBE" w:rsidRDefault="00B73D2D" w:rsidP="0048739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Ulanyp bolmajak alýumin gorag gabykly kabel aýratyn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ýagdaýda gurşun gabykly kabel ulanylýar.</w:t>
      </w:r>
    </w:p>
    <w:p w:rsidR="0048739F" w:rsidRPr="007F0BBE" w:rsidRDefault="00B73D2D" w:rsidP="0048739F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Trassa üçin kabel linýasy iň az çykdaýjyly kabel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hasaplanyp saýlanylýar we ony mehaniki näsazlykdan</w:t>
      </w:r>
      <w:r w:rsidR="007F0BBE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korroziýadan, wibirasiýadan, gyzmadan we goňşy kabeliň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näsazlygyndan, gysga utgaşmada elektrik dugadan gorap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saklamagy üpjin etmeli. Özara turbageçiriji şeýle bir ýerine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ýetirilýär, haçan-da montaž we ekspluatasiýa döwründe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mehaniki naprýeženiýesi we zaýalanmagyň howpy döremeginiň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öňüni almaly. Onuň üçin kabeli uzynlygyna artygy bilen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goýulýar. Kompensasiýa üçin mümkin boldugyça topragyň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süýşmegi we kabeliň özünde we konstruksiýasynda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deformasiýa temparaturasy ýeterlik. Ätiýaç kabeli halka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görnüşde ýerleşdirmägi ýol berilmeýär.</w:t>
      </w:r>
    </w:p>
    <w:p w:rsidR="00511D46" w:rsidRPr="007F0BBE" w:rsidRDefault="00B73D2D" w:rsidP="00511D4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Kabeli keseligine ýapyk stenada konstruksiýa boýunça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geçirilýär we başga ýerde soňky nokady berk berkidilýär.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Hökman iki tarapyň egri birikdirmesi we stoper mufta ahyryny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ýapmaly. Dikligine stena kontruksiýa boýunça şonuň ýaly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48739F" w:rsidRPr="007F0BBE">
        <w:rPr>
          <w:rFonts w:eastAsiaTheme="minorHAnsi"/>
          <w:color w:val="auto"/>
          <w:sz w:val="32"/>
          <w:szCs w:val="32"/>
          <w:lang w:val="tk-TM" w:eastAsia="en-US"/>
        </w:rPr>
        <w:t>hasaply berkidilýär, dar gabygyň deformasiýasynyň öňüni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almak we damarlaryň çatylanda muftaň hususy kabeliň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massasynyň bozulmazlygynyň öňüni almaly.</w:t>
      </w:r>
    </w:p>
    <w:p w:rsidR="00511D46" w:rsidRPr="007F0BBE" w:rsidRDefault="00B73D2D" w:rsidP="00511D4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Kabeliň konstruksiýa boýunça şeýle bir goýulýar,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kabeliň gabygy mehaniki zaýalanmaz ýaly.</w:t>
      </w:r>
    </w:p>
    <w:p w:rsidR="00511D46" w:rsidRPr="007F0BBE" w:rsidRDefault="00B73D2D" w:rsidP="00511D4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Kabel liniýasy trassada gurulmadyk ýerinde goýmak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üçin tanyşdyryş belgi oturdylýar. Munuň ýaly liniýa sürülen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ýerde goýmak, aňladýan belgi her 500 metirden az bolman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oturdylýar. Şonuň ýaly-da trassada naprýaženiýe üýtgände, uly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lastRenderedPageBreak/>
        <w:t>kabeliň sany aýratyn tranşeýde kabeliň toparynyň arasy 0,5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metirden az bolmanda ýa-da kanalda, tünelde, stenada we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galereýada otürtmak bolar.</w:t>
      </w:r>
    </w:p>
    <w:p w:rsidR="00511D46" w:rsidRPr="007F0BBE" w:rsidRDefault="00B73D2D" w:rsidP="00511D4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Tünelde, estakada-da we galareýada kabeli geçirmek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güýçli kabelleriň sany bir tarapa gidýän 20W ýokary ýerine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ýetirilýär. Uly çekininlýän şeritde , demir ýol geçelgeleriň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kesişýän ýerinde we metal guýulmagyň ähtimallygy üçin kabeli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blokly geçirilýär.</w:t>
      </w:r>
    </w:p>
    <w:p w:rsidR="00511D46" w:rsidRPr="007F0BBE" w:rsidRDefault="00B73D2D" w:rsidP="00511D4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Jaýyň içinde kabel liniýany gös-göni jaýyň konstruksiýa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boýunça geçirilýär . Kanalda, blokda, tunelde, turbada,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meýdançada goýlan we ýapyk şonuň ýaly maşynyň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fundamentinde, şahtada kabeliň etažda we iki gat nolda kabel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geçirilýär.</w:t>
      </w:r>
    </w:p>
    <w:p w:rsidR="00511D46" w:rsidRPr="007F0BBE" w:rsidRDefault="00B73D2D" w:rsidP="00511D4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Kabel liniýada kabeli kadaly kagyza siňdirilen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izolýasiýa bilen ýerine ýetirilýär. Kabeli stopor (stopormehanizmleriň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hereket edýäň böleklerini ýuwa-şatmak ýa-da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saklamak üçin gurluş) geçme muftaň kömegi bilen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birleşdirilýär.</w:t>
      </w:r>
    </w:p>
    <w:p w:rsidR="009108FD" w:rsidRPr="007F0BBE" w:rsidRDefault="00B73D2D" w:rsidP="00B73D2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1000W ýokary naprýeženiýeli liniýada rezin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izolýasiýaly egri kabeliň gabygyny birleşdirmek rezin şlanga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bilen çyglylygy geçirmeýän lak çaýylyp ýerine ýetirilýär.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1 km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indiki guruljak kabel liniýa birleşdirilen muftaň sany üç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damarly kabel 1-10kW kese-kesigi 3 x 95</w:t>
      </w:r>
      <w:r w:rsidR="001925B1" w:rsidRPr="007F0BBE">
        <w:rPr>
          <w:rFonts w:eastAsiaTheme="minorHAnsi"/>
          <w:color w:val="auto"/>
          <w:sz w:val="32"/>
          <w:szCs w:val="32"/>
          <w:lang w:val="tk-TM" w:eastAsia="en-US"/>
        </w:rPr>
        <w:t>mm</w:t>
      </w:r>
      <w:r w:rsidR="001925B1" w:rsidRPr="007F0BBE">
        <w:rPr>
          <w:rFonts w:eastAsiaTheme="minorHAnsi"/>
          <w:color w:val="auto"/>
          <w:sz w:val="32"/>
          <w:szCs w:val="32"/>
          <w:vertAlign w:val="superscript"/>
          <w:lang w:val="tk-TM" w:eastAsia="en-US"/>
        </w:rPr>
        <w:t>2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çenli 4 sany;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üç damarly kabel 1-10 kW kese-kesigi 3 x 120</w:t>
      </w:r>
      <w:r w:rsidR="001925B1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mm</w:t>
      </w:r>
      <w:r w:rsidR="001925B1" w:rsidRPr="007F0BBE">
        <w:rPr>
          <w:rFonts w:eastAsiaTheme="minorHAnsi"/>
          <w:color w:val="auto"/>
          <w:sz w:val="32"/>
          <w:szCs w:val="32"/>
          <w:vertAlign w:val="superscript"/>
          <w:lang w:val="tk-TM" w:eastAsia="en-US"/>
        </w:rPr>
        <w:t>2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- 3 x 240</w:t>
      </w:r>
      <w:r w:rsidR="001925B1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mm</w:t>
      </w:r>
      <w:r w:rsidR="001925B1" w:rsidRPr="007F0BBE">
        <w:rPr>
          <w:rFonts w:eastAsiaTheme="minorHAnsi"/>
          <w:color w:val="auto"/>
          <w:sz w:val="32"/>
          <w:szCs w:val="32"/>
          <w:vertAlign w:val="superscript"/>
          <w:lang w:val="tk-TM" w:eastAsia="en-US"/>
        </w:rPr>
        <w:t>2</w:t>
      </w:r>
      <w:r w:rsidRPr="007F0BBE">
        <w:rPr>
          <w:rFonts w:eastAsiaTheme="minorHAnsi"/>
          <w:color w:val="auto"/>
          <w:sz w:val="32"/>
          <w:szCs w:val="32"/>
          <w:vertAlign w:val="superscript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-5 sany bolmaly.</w:t>
      </w:r>
    </w:p>
    <w:p w:rsidR="00511D46" w:rsidRPr="007F0BBE" w:rsidRDefault="00B73D2D" w:rsidP="00511D4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HAnsi"/>
          <w:color w:val="auto"/>
          <w:sz w:val="32"/>
          <w:szCs w:val="32"/>
          <w:lang w:val="tk-TM" w:eastAsia="en-US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Metal gabykly kabel liniýasy ýa-da bronlanan, şonuň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ýaly hem kabeliň konstruksiýasy, kabel liniýasy haýsy biri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geçirilende-de zeminlenýär ýa-da ekspluatasiýa düzgüni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boýunça getirilen talabyna gabat gelmeginde nullaşdyrylýar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Zeminlenende ýa-da nullaşdyrylanda metal gabygy güýçli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kabeliň gabygy ýa–da muftaň korpusyna birleşdirilýär.</w:t>
      </w:r>
    </w:p>
    <w:p w:rsidR="00511D46" w:rsidRPr="007F0BBE" w:rsidRDefault="00B73D2D" w:rsidP="00B73D2D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sz w:val="32"/>
          <w:szCs w:val="32"/>
          <w:lang w:val="tk-TM"/>
        </w:rPr>
      </w:pPr>
      <w:r w:rsidRPr="007F0BBE">
        <w:rPr>
          <w:rFonts w:eastAsiaTheme="minorHAnsi"/>
          <w:color w:val="auto"/>
          <w:sz w:val="32"/>
          <w:szCs w:val="32"/>
          <w:lang w:val="tk-TM" w:eastAsia="en-US"/>
        </w:rPr>
        <w:tab/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Zeminlenen ýa-da nullaşdyrylan goraýjy geçiriji</w:t>
      </w:r>
      <w:r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ählisiniň kese-kesegi 6</w:t>
      </w:r>
      <w:r w:rsidR="001925B1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>mm</w:t>
      </w:r>
      <w:r w:rsidR="00511D46" w:rsidRPr="007F0BBE">
        <w:rPr>
          <w:rFonts w:eastAsiaTheme="minorHAnsi"/>
          <w:color w:val="auto"/>
          <w:sz w:val="32"/>
          <w:szCs w:val="32"/>
          <w:vertAlign w:val="superscript"/>
          <w:lang w:val="tk-TM" w:eastAsia="en-US"/>
        </w:rPr>
        <w:t>2</w:t>
      </w:r>
      <w:r w:rsidR="00511D46" w:rsidRPr="007F0BBE">
        <w:rPr>
          <w:rFonts w:eastAsiaTheme="minorHAnsi"/>
          <w:color w:val="auto"/>
          <w:sz w:val="32"/>
          <w:szCs w:val="32"/>
          <w:lang w:val="tk-TM" w:eastAsia="en-US"/>
        </w:rPr>
        <w:t xml:space="preserve"> kiçi bolmadygy ulanylýar.</w:t>
      </w:r>
    </w:p>
    <w:p w:rsidR="009108FD" w:rsidRPr="007F0BBE" w:rsidRDefault="009108FD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sz w:val="32"/>
          <w:szCs w:val="32"/>
          <w:lang w:val="tk-TM"/>
        </w:rPr>
      </w:pPr>
      <w:bookmarkStart w:id="0" w:name="_GoBack"/>
      <w:bookmarkEnd w:id="0"/>
    </w:p>
    <w:p w:rsidR="009108FD" w:rsidRPr="007F0BBE" w:rsidRDefault="009108FD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sz w:val="32"/>
          <w:szCs w:val="32"/>
          <w:lang w:val="tk-TM"/>
        </w:rPr>
      </w:pPr>
    </w:p>
    <w:p w:rsidR="009108FD" w:rsidRPr="007F0BBE" w:rsidRDefault="009108FD" w:rsidP="009108FD">
      <w:pPr>
        <w:rPr>
          <w:b/>
          <w:sz w:val="32"/>
          <w:szCs w:val="32"/>
          <w:lang w:val="tk-TM"/>
        </w:rPr>
      </w:pPr>
      <w:r w:rsidRPr="007F0BBE">
        <w:rPr>
          <w:sz w:val="32"/>
          <w:szCs w:val="32"/>
          <w:lang w:val="tk-TM"/>
        </w:rPr>
        <w:tab/>
      </w:r>
      <w:r w:rsidRPr="007F0BBE">
        <w:rPr>
          <w:sz w:val="32"/>
          <w:szCs w:val="32"/>
          <w:lang w:val="tk-TM"/>
        </w:rPr>
        <w:tab/>
      </w:r>
      <w:r w:rsidRPr="007F0BBE">
        <w:rPr>
          <w:b/>
          <w:sz w:val="32"/>
          <w:szCs w:val="32"/>
          <w:lang w:val="tk-TM"/>
        </w:rPr>
        <w:t>Mehanika-tehnologik fakultetiniň Elektrik üpjünçiligi we elektromehanika kafedrasynyň öwreniji mugallymy _______D. Baýramow</w:t>
      </w:r>
    </w:p>
    <w:p w:rsidR="009108FD" w:rsidRPr="007F0BBE" w:rsidRDefault="009108FD" w:rsidP="009108FD">
      <w:pPr>
        <w:rPr>
          <w:b/>
          <w:sz w:val="32"/>
          <w:szCs w:val="32"/>
          <w:lang w:val="tk-TM"/>
        </w:rPr>
      </w:pPr>
    </w:p>
    <w:p w:rsidR="009108FD" w:rsidRPr="007F0BBE" w:rsidRDefault="009108FD" w:rsidP="009108FD">
      <w:pPr>
        <w:ind w:left="0" w:firstLine="0"/>
        <w:rPr>
          <w:b/>
          <w:sz w:val="32"/>
          <w:szCs w:val="32"/>
          <w:lang w:val="tk-TM"/>
        </w:rPr>
      </w:pPr>
      <w:r w:rsidRPr="007F0BBE">
        <w:rPr>
          <w:b/>
          <w:sz w:val="32"/>
          <w:szCs w:val="32"/>
          <w:lang w:val="tk-TM"/>
        </w:rPr>
        <w:t>Mehanika-tehnologik fakultetiniň Elektrik üpjünçiligi we elektromehanika kafedrasynyň w.w.ü.ý. ________A. Hojalyýew</w:t>
      </w:r>
    </w:p>
    <w:p w:rsidR="00AC2A14" w:rsidRPr="007F0BBE" w:rsidRDefault="00AC2A14" w:rsidP="009108FD">
      <w:pPr>
        <w:tabs>
          <w:tab w:val="left" w:pos="3780"/>
        </w:tabs>
        <w:rPr>
          <w:sz w:val="32"/>
          <w:szCs w:val="32"/>
          <w:lang w:val="tk-TM"/>
        </w:rPr>
      </w:pPr>
    </w:p>
    <w:sectPr w:rsidR="00AC2A14" w:rsidRPr="007F0BBE" w:rsidSect="00036736">
      <w:pgSz w:w="11906" w:h="16838"/>
      <w:pgMar w:top="113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E6F"/>
    <w:multiLevelType w:val="hybridMultilevel"/>
    <w:tmpl w:val="7E2496F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47262"/>
    <w:multiLevelType w:val="hybridMultilevel"/>
    <w:tmpl w:val="ADE6C0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5560"/>
    <w:multiLevelType w:val="hybridMultilevel"/>
    <w:tmpl w:val="00D2E45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552CC"/>
    <w:multiLevelType w:val="hybridMultilevel"/>
    <w:tmpl w:val="ADE6C03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97B3A"/>
    <w:multiLevelType w:val="hybridMultilevel"/>
    <w:tmpl w:val="48764330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336F7"/>
    <w:multiLevelType w:val="hybridMultilevel"/>
    <w:tmpl w:val="E5A20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10F4D"/>
    <w:multiLevelType w:val="hybridMultilevel"/>
    <w:tmpl w:val="E62A97A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884287"/>
    <w:multiLevelType w:val="hybridMultilevel"/>
    <w:tmpl w:val="BCACC234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37B1F"/>
    <w:multiLevelType w:val="hybridMultilevel"/>
    <w:tmpl w:val="4076652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3125F"/>
    <w:multiLevelType w:val="hybridMultilevel"/>
    <w:tmpl w:val="65341BBA"/>
    <w:lvl w:ilvl="0" w:tplc="2F20404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41C271AE"/>
    <w:multiLevelType w:val="hybridMultilevel"/>
    <w:tmpl w:val="E492725C"/>
    <w:lvl w:ilvl="0" w:tplc="973C600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5650001A"/>
    <w:multiLevelType w:val="hybridMultilevel"/>
    <w:tmpl w:val="4076652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F0D35"/>
    <w:multiLevelType w:val="hybridMultilevel"/>
    <w:tmpl w:val="B3C07802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B6D56"/>
    <w:multiLevelType w:val="hybridMultilevel"/>
    <w:tmpl w:val="BCACC234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E6D40"/>
    <w:multiLevelType w:val="hybridMultilevel"/>
    <w:tmpl w:val="F0AA4FBC"/>
    <w:lvl w:ilvl="0" w:tplc="0442000F">
      <w:start w:val="1"/>
      <w:numFmt w:val="decimal"/>
      <w:lvlText w:val="%1."/>
      <w:lvlJc w:val="left"/>
      <w:pPr>
        <w:ind w:left="720" w:hanging="360"/>
      </w:pPr>
    </w:lvl>
    <w:lvl w:ilvl="1" w:tplc="04420019" w:tentative="1">
      <w:start w:val="1"/>
      <w:numFmt w:val="lowerLetter"/>
      <w:lvlText w:val="%2."/>
      <w:lvlJc w:val="left"/>
      <w:pPr>
        <w:ind w:left="1440" w:hanging="360"/>
      </w:pPr>
    </w:lvl>
    <w:lvl w:ilvl="2" w:tplc="0442001B" w:tentative="1">
      <w:start w:val="1"/>
      <w:numFmt w:val="lowerRoman"/>
      <w:lvlText w:val="%3."/>
      <w:lvlJc w:val="right"/>
      <w:pPr>
        <w:ind w:left="2160" w:hanging="180"/>
      </w:pPr>
    </w:lvl>
    <w:lvl w:ilvl="3" w:tplc="0442000F" w:tentative="1">
      <w:start w:val="1"/>
      <w:numFmt w:val="decimal"/>
      <w:lvlText w:val="%4."/>
      <w:lvlJc w:val="left"/>
      <w:pPr>
        <w:ind w:left="2880" w:hanging="360"/>
      </w:pPr>
    </w:lvl>
    <w:lvl w:ilvl="4" w:tplc="04420019" w:tentative="1">
      <w:start w:val="1"/>
      <w:numFmt w:val="lowerLetter"/>
      <w:lvlText w:val="%5."/>
      <w:lvlJc w:val="left"/>
      <w:pPr>
        <w:ind w:left="3600" w:hanging="360"/>
      </w:pPr>
    </w:lvl>
    <w:lvl w:ilvl="5" w:tplc="0442001B" w:tentative="1">
      <w:start w:val="1"/>
      <w:numFmt w:val="lowerRoman"/>
      <w:lvlText w:val="%6."/>
      <w:lvlJc w:val="right"/>
      <w:pPr>
        <w:ind w:left="4320" w:hanging="180"/>
      </w:pPr>
    </w:lvl>
    <w:lvl w:ilvl="6" w:tplc="0442000F" w:tentative="1">
      <w:start w:val="1"/>
      <w:numFmt w:val="decimal"/>
      <w:lvlText w:val="%7."/>
      <w:lvlJc w:val="left"/>
      <w:pPr>
        <w:ind w:left="5040" w:hanging="360"/>
      </w:pPr>
    </w:lvl>
    <w:lvl w:ilvl="7" w:tplc="04420019" w:tentative="1">
      <w:start w:val="1"/>
      <w:numFmt w:val="lowerLetter"/>
      <w:lvlText w:val="%8."/>
      <w:lvlJc w:val="left"/>
      <w:pPr>
        <w:ind w:left="5760" w:hanging="360"/>
      </w:pPr>
    </w:lvl>
    <w:lvl w:ilvl="8" w:tplc="044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  <w:num w:numId="13">
    <w:abstractNumId w:val="2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B5"/>
    <w:rsid w:val="00032589"/>
    <w:rsid w:val="00036736"/>
    <w:rsid w:val="00037E90"/>
    <w:rsid w:val="000A1E9C"/>
    <w:rsid w:val="000C5522"/>
    <w:rsid w:val="000D1A1E"/>
    <w:rsid w:val="000E0BFA"/>
    <w:rsid w:val="000E6E21"/>
    <w:rsid w:val="000F7F78"/>
    <w:rsid w:val="00132D12"/>
    <w:rsid w:val="00142C9A"/>
    <w:rsid w:val="00146808"/>
    <w:rsid w:val="00160C11"/>
    <w:rsid w:val="001925B1"/>
    <w:rsid w:val="001C58F2"/>
    <w:rsid w:val="00254F47"/>
    <w:rsid w:val="00260D0B"/>
    <w:rsid w:val="00285D0B"/>
    <w:rsid w:val="003E00DA"/>
    <w:rsid w:val="003F45D4"/>
    <w:rsid w:val="0048739F"/>
    <w:rsid w:val="00511D46"/>
    <w:rsid w:val="0053775A"/>
    <w:rsid w:val="00564C80"/>
    <w:rsid w:val="006A4237"/>
    <w:rsid w:val="006B351F"/>
    <w:rsid w:val="006D5513"/>
    <w:rsid w:val="00742208"/>
    <w:rsid w:val="007C5557"/>
    <w:rsid w:val="007F0BBE"/>
    <w:rsid w:val="008A139B"/>
    <w:rsid w:val="00904A0E"/>
    <w:rsid w:val="009108FD"/>
    <w:rsid w:val="0097595B"/>
    <w:rsid w:val="0098771E"/>
    <w:rsid w:val="009A3EDC"/>
    <w:rsid w:val="009D05A0"/>
    <w:rsid w:val="00A266E2"/>
    <w:rsid w:val="00A34B65"/>
    <w:rsid w:val="00A366A5"/>
    <w:rsid w:val="00A60495"/>
    <w:rsid w:val="00A76B77"/>
    <w:rsid w:val="00AC2A14"/>
    <w:rsid w:val="00AE3BFB"/>
    <w:rsid w:val="00B73D2D"/>
    <w:rsid w:val="00CC09B5"/>
    <w:rsid w:val="00CC1842"/>
    <w:rsid w:val="00D039B5"/>
    <w:rsid w:val="00D57456"/>
    <w:rsid w:val="00D87FB8"/>
    <w:rsid w:val="00E62E15"/>
    <w:rsid w:val="00E76B53"/>
    <w:rsid w:val="00E90C13"/>
    <w:rsid w:val="00EB16F4"/>
    <w:rsid w:val="00F26904"/>
    <w:rsid w:val="00FC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102A"/>
  <w15:chartTrackingRefBased/>
  <w15:docId w15:val="{F9F0BEFC-255F-4030-95BC-32BCB371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k-T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736"/>
    <w:pPr>
      <w:spacing w:after="5" w:line="248" w:lineRule="auto"/>
      <w:ind w:left="10" w:right="62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1">
    <w:name w:val="heading 1"/>
    <w:basedOn w:val="a"/>
    <w:next w:val="a"/>
    <w:link w:val="10"/>
    <w:qFormat/>
    <w:rsid w:val="00036736"/>
    <w:pPr>
      <w:keepNext/>
      <w:spacing w:after="0" w:line="240" w:lineRule="auto"/>
      <w:ind w:left="0" w:right="0" w:firstLine="0"/>
      <w:jc w:val="center"/>
      <w:outlineLvl w:val="0"/>
    </w:pPr>
    <w:rPr>
      <w:color w:val="auto"/>
      <w:sz w:val="36"/>
      <w:szCs w:val="20"/>
      <w:lang w:val="cs-C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736"/>
    <w:rPr>
      <w:rFonts w:ascii="Times New Roman" w:eastAsia="Times New Roman" w:hAnsi="Times New Roman" w:cs="Times New Roman"/>
      <w:sz w:val="36"/>
      <w:szCs w:val="20"/>
      <w:lang w:val="cs-CZ" w:eastAsia="ru-RU"/>
    </w:rPr>
  </w:style>
  <w:style w:type="paragraph" w:styleId="2">
    <w:name w:val="Body Text 2"/>
    <w:basedOn w:val="a"/>
    <w:link w:val="20"/>
    <w:uiPriority w:val="99"/>
    <w:unhideWhenUsed/>
    <w:rsid w:val="00036736"/>
    <w:pPr>
      <w:spacing w:after="0" w:line="240" w:lineRule="auto"/>
      <w:ind w:left="0" w:right="0" w:firstLine="0"/>
    </w:pPr>
    <w:rPr>
      <w:color w:val="auto"/>
      <w:sz w:val="32"/>
      <w:szCs w:val="20"/>
      <w:lang w:val="cs-CZ" w:eastAsia="x-none"/>
    </w:rPr>
  </w:style>
  <w:style w:type="character" w:customStyle="1" w:styleId="20">
    <w:name w:val="Основной текст 2 Знак"/>
    <w:basedOn w:val="a0"/>
    <w:link w:val="2"/>
    <w:uiPriority w:val="99"/>
    <w:rsid w:val="00036736"/>
    <w:rPr>
      <w:rFonts w:ascii="Times New Roman" w:eastAsia="Times New Roman" w:hAnsi="Times New Roman" w:cs="Times New Roman"/>
      <w:sz w:val="32"/>
      <w:szCs w:val="20"/>
      <w:lang w:val="cs-CZ" w:eastAsia="x-none"/>
    </w:rPr>
  </w:style>
  <w:style w:type="paragraph" w:styleId="a3">
    <w:name w:val="List Paragraph"/>
    <w:basedOn w:val="a"/>
    <w:uiPriority w:val="34"/>
    <w:qFormat/>
    <w:rsid w:val="009A3EDC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A266E2"/>
    <w:pPr>
      <w:spacing w:after="0" w:line="240" w:lineRule="auto"/>
      <w:ind w:left="0" w:right="0" w:firstLine="0"/>
      <w:jc w:val="left"/>
    </w:pPr>
    <w:rPr>
      <w:color w:val="auto"/>
      <w:sz w:val="20"/>
      <w:szCs w:val="24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A266E2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2020-10-22T03:38:00Z</dcterms:created>
  <dcterms:modified xsi:type="dcterms:W3CDTF">2020-12-21T06:03:00Z</dcterms:modified>
</cp:coreProperties>
</file>