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32F" w:rsidRPr="00C824B5" w:rsidRDefault="00C1032F" w:rsidP="00C1032F">
      <w:pPr>
        <w:pStyle w:val="1"/>
        <w:rPr>
          <w:b/>
          <w:sz w:val="28"/>
          <w:szCs w:val="28"/>
          <w:lang w:val="en-US"/>
        </w:rPr>
      </w:pPr>
      <w:r w:rsidRPr="00C824B5">
        <w:rPr>
          <w:b/>
          <w:sz w:val="28"/>
          <w:szCs w:val="28"/>
        </w:rPr>
        <w:t>TÜRKMEN</w:t>
      </w:r>
      <w:r w:rsidRPr="00C824B5">
        <w:rPr>
          <w:b/>
          <w:sz w:val="28"/>
          <w:szCs w:val="28"/>
          <w:lang w:val="tk-TM"/>
        </w:rPr>
        <w:t>ISTANYŇ  INŽENER-TEHNIKI  WE  ULAG KOMMUNIKASIÝALARY  INSTITUTY</w:t>
      </w:r>
    </w:p>
    <w:p w:rsidR="00C1032F" w:rsidRDefault="00C1032F" w:rsidP="00C1032F">
      <w:pPr>
        <w:jc w:val="center"/>
        <w:rPr>
          <w:b/>
          <w:sz w:val="32"/>
          <w:szCs w:val="32"/>
        </w:rPr>
      </w:pPr>
    </w:p>
    <w:p w:rsidR="00C1032F" w:rsidRDefault="00C1032F" w:rsidP="00C1032F">
      <w:pPr>
        <w:jc w:val="center"/>
        <w:rPr>
          <w:b/>
          <w:sz w:val="32"/>
          <w:szCs w:val="32"/>
        </w:rPr>
      </w:pPr>
    </w:p>
    <w:p w:rsidR="00C1032F" w:rsidRDefault="00C1032F" w:rsidP="00C1032F">
      <w:pPr>
        <w:jc w:val="center"/>
        <w:rPr>
          <w:b/>
          <w:sz w:val="32"/>
          <w:szCs w:val="32"/>
        </w:rPr>
      </w:pPr>
    </w:p>
    <w:p w:rsidR="00C1032F" w:rsidRDefault="00C1032F" w:rsidP="00C1032F">
      <w:pPr>
        <w:jc w:val="center"/>
        <w:rPr>
          <w:b/>
          <w:sz w:val="32"/>
          <w:szCs w:val="32"/>
        </w:rPr>
      </w:pPr>
    </w:p>
    <w:p w:rsidR="00C1032F" w:rsidRDefault="00C1032F" w:rsidP="00C1032F">
      <w:pPr>
        <w:jc w:val="center"/>
        <w:rPr>
          <w:b/>
          <w:sz w:val="32"/>
          <w:szCs w:val="32"/>
        </w:rPr>
      </w:pPr>
    </w:p>
    <w:p w:rsidR="00C1032F" w:rsidRDefault="00C1032F" w:rsidP="00C1032F">
      <w:pPr>
        <w:pStyle w:val="2"/>
        <w:ind w:left="150" w:hanging="150"/>
        <w:rPr>
          <w:sz w:val="28"/>
        </w:rPr>
      </w:pPr>
      <w:r w:rsidRPr="00787AAD">
        <w:rPr>
          <w:b/>
          <w:sz w:val="28"/>
          <w:szCs w:val="28"/>
          <w:lang w:val="tk-TM"/>
        </w:rPr>
        <w:t xml:space="preserve">Mehanika-tehnologik </w:t>
      </w:r>
      <w:r w:rsidRPr="00787AAD">
        <w:rPr>
          <w:sz w:val="28"/>
        </w:rPr>
        <w:t>fakulteti</w:t>
      </w:r>
    </w:p>
    <w:p w:rsidR="00C1032F" w:rsidRPr="00787AAD" w:rsidRDefault="00C1032F" w:rsidP="00C1032F">
      <w:pPr>
        <w:pStyle w:val="2"/>
        <w:ind w:left="150" w:hanging="150"/>
        <w:rPr>
          <w:sz w:val="28"/>
        </w:rPr>
      </w:pPr>
    </w:p>
    <w:p w:rsidR="00C1032F" w:rsidRPr="00787AAD" w:rsidRDefault="00C1032F" w:rsidP="00C1032F">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rsidR="00C1032F" w:rsidRPr="008B4A03" w:rsidRDefault="00C1032F" w:rsidP="00C1032F">
      <w:pPr>
        <w:jc w:val="center"/>
        <w:rPr>
          <w:b/>
          <w:sz w:val="32"/>
          <w:szCs w:val="32"/>
        </w:rPr>
      </w:pPr>
    </w:p>
    <w:p w:rsidR="00C1032F" w:rsidRDefault="00C1032F" w:rsidP="00C1032F">
      <w:pPr>
        <w:pStyle w:val="2"/>
        <w:tabs>
          <w:tab w:val="left" w:pos="1845"/>
          <w:tab w:val="center" w:pos="4752"/>
        </w:tabs>
        <w:ind w:left="150"/>
        <w:jc w:val="center"/>
        <w:outlineLvl w:val="0"/>
        <w:rPr>
          <w:sz w:val="28"/>
        </w:rPr>
      </w:pPr>
      <w:r w:rsidRPr="00C824B5">
        <w:rPr>
          <w:b/>
          <w:sz w:val="28"/>
          <w:szCs w:val="28"/>
          <w:lang w:val="tk-TM"/>
        </w:rPr>
        <w:t>Elektrik üpjünçiligi</w:t>
      </w:r>
      <w:r w:rsidRPr="00C824B5">
        <w:rPr>
          <w:sz w:val="28"/>
        </w:rPr>
        <w:t xml:space="preserve"> hünar</w:t>
      </w:r>
      <w:r w:rsidRPr="00C824B5">
        <w:rPr>
          <w:sz w:val="28"/>
          <w:lang w:val="tk-TM"/>
        </w:rPr>
        <w:t>i</w:t>
      </w:r>
      <w:r w:rsidRPr="00C824B5">
        <w:rPr>
          <w:sz w:val="28"/>
        </w:rPr>
        <w:t xml:space="preserve"> üçin</w:t>
      </w:r>
    </w:p>
    <w:p w:rsidR="00C1032F" w:rsidRPr="00787AAD" w:rsidRDefault="00C1032F" w:rsidP="00C1032F">
      <w:pPr>
        <w:pStyle w:val="2"/>
        <w:tabs>
          <w:tab w:val="left" w:pos="1845"/>
          <w:tab w:val="center" w:pos="4752"/>
        </w:tabs>
        <w:ind w:left="150"/>
        <w:jc w:val="center"/>
        <w:outlineLvl w:val="0"/>
        <w:rPr>
          <w:sz w:val="28"/>
        </w:rPr>
      </w:pPr>
      <w:r>
        <w:rPr>
          <w:b/>
          <w:sz w:val="28"/>
          <w:lang w:val="tk-TM"/>
        </w:rPr>
        <w:t>“</w:t>
      </w:r>
      <w:r w:rsidRPr="00C824B5">
        <w:rPr>
          <w:rFonts w:eastAsia="Calibri"/>
          <w:b/>
          <w:bCs/>
          <w:sz w:val="28"/>
          <w:szCs w:val="28"/>
          <w:lang w:val="tk-TM" w:eastAsia="tk-TM"/>
        </w:rPr>
        <w:t>Elektrik enjamlaryň gurnalyşy we ulanylyşy</w:t>
      </w:r>
      <w:r>
        <w:rPr>
          <w:rFonts w:eastAsia="Calibri"/>
          <w:b/>
          <w:bCs/>
          <w:sz w:val="28"/>
          <w:szCs w:val="28"/>
          <w:lang w:val="tk-TM" w:eastAsia="tk-TM"/>
        </w:rPr>
        <w:t>”</w:t>
      </w:r>
      <w:r w:rsidRPr="00787AAD">
        <w:rPr>
          <w:sz w:val="28"/>
        </w:rPr>
        <w:t xml:space="preserve"> dersi boýunça</w:t>
      </w:r>
      <w:r w:rsidRPr="00711AD7">
        <w:rPr>
          <w:sz w:val="28"/>
        </w:rPr>
        <w:t xml:space="preserve"> </w:t>
      </w:r>
      <w:r>
        <w:rPr>
          <w:sz w:val="28"/>
        </w:rPr>
        <w:t>u</w:t>
      </w:r>
      <w:r w:rsidRPr="00787AAD">
        <w:rPr>
          <w:sz w:val="28"/>
        </w:rPr>
        <w:t>mumy</w:t>
      </w:r>
      <w:r>
        <w:rPr>
          <w:sz w:val="28"/>
          <w:lang w:val="tk-TM"/>
        </w:rPr>
        <w:t xml:space="preserve"> okuw sapaklaryň ýazgylary</w:t>
      </w:r>
    </w:p>
    <w:p w:rsidR="00C1032F" w:rsidRPr="00711AD7" w:rsidRDefault="00C1032F" w:rsidP="00C1032F">
      <w:pP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jc w:val="center"/>
        <w:rPr>
          <w:b/>
          <w:sz w:val="32"/>
          <w:szCs w:val="32"/>
          <w:lang w:val="cs-CZ"/>
        </w:rPr>
      </w:pPr>
    </w:p>
    <w:p w:rsidR="00C1032F" w:rsidRPr="00E45A66" w:rsidRDefault="00C1032F" w:rsidP="00C1032F">
      <w:pPr>
        <w:rPr>
          <w:b/>
          <w:sz w:val="32"/>
          <w:szCs w:val="32"/>
          <w:lang w:val="cs-CZ"/>
        </w:rPr>
      </w:pPr>
    </w:p>
    <w:p w:rsidR="00C1032F" w:rsidRPr="00E45A66" w:rsidRDefault="00C1032F" w:rsidP="00C1032F">
      <w:pPr>
        <w:jc w:val="center"/>
        <w:rPr>
          <w:b/>
          <w:sz w:val="32"/>
          <w:szCs w:val="32"/>
          <w:lang w:val="cs-CZ"/>
        </w:rPr>
      </w:pPr>
    </w:p>
    <w:p w:rsidR="00C1032F" w:rsidRPr="00036736" w:rsidRDefault="00C1032F" w:rsidP="00C1032F">
      <w:pPr>
        <w:jc w:val="right"/>
        <w:rPr>
          <w:b/>
          <w:sz w:val="32"/>
          <w:szCs w:val="32"/>
          <w:lang w:val="cs-CZ"/>
        </w:rPr>
      </w:pPr>
      <w:r w:rsidRPr="00036736">
        <w:rPr>
          <w:b/>
          <w:sz w:val="32"/>
          <w:szCs w:val="32"/>
          <w:lang w:val="cs-CZ"/>
        </w:rPr>
        <w:t>Taýýarlan :  D.Baýramow</w:t>
      </w:r>
    </w:p>
    <w:p w:rsidR="00C1032F" w:rsidRPr="00036736" w:rsidRDefault="00C1032F" w:rsidP="00C1032F">
      <w:pPr>
        <w:jc w:val="center"/>
        <w:rPr>
          <w:b/>
          <w:sz w:val="32"/>
          <w:szCs w:val="32"/>
          <w:lang w:val="cs-CZ"/>
        </w:rPr>
      </w:pPr>
    </w:p>
    <w:p w:rsidR="00C1032F" w:rsidRPr="00036736" w:rsidRDefault="00C1032F" w:rsidP="00C1032F">
      <w:pPr>
        <w:jc w:val="center"/>
        <w:rPr>
          <w:b/>
          <w:sz w:val="32"/>
          <w:szCs w:val="32"/>
          <w:lang w:val="cs-CZ"/>
        </w:rPr>
      </w:pPr>
    </w:p>
    <w:p w:rsidR="00C1032F" w:rsidRPr="00036736" w:rsidRDefault="00C1032F" w:rsidP="00C1032F">
      <w:pPr>
        <w:jc w:val="center"/>
        <w:rPr>
          <w:b/>
          <w:sz w:val="32"/>
          <w:szCs w:val="32"/>
          <w:lang w:val="cs-CZ"/>
        </w:rPr>
      </w:pPr>
    </w:p>
    <w:p w:rsidR="00C1032F" w:rsidRDefault="00C1032F" w:rsidP="00C1032F">
      <w:pPr>
        <w:jc w:val="center"/>
        <w:rPr>
          <w:b/>
          <w:sz w:val="32"/>
          <w:szCs w:val="32"/>
          <w:lang w:val="cs-CZ"/>
        </w:rPr>
      </w:pPr>
    </w:p>
    <w:p w:rsidR="00C1032F" w:rsidRDefault="00C1032F" w:rsidP="00C1032F">
      <w:pPr>
        <w:jc w:val="center"/>
        <w:rPr>
          <w:b/>
          <w:sz w:val="32"/>
          <w:szCs w:val="32"/>
          <w:lang w:val="cs-CZ"/>
        </w:rPr>
      </w:pPr>
    </w:p>
    <w:p w:rsidR="00C1032F" w:rsidRDefault="00C1032F" w:rsidP="00C1032F">
      <w:pPr>
        <w:jc w:val="center"/>
        <w:rPr>
          <w:b/>
          <w:sz w:val="32"/>
          <w:szCs w:val="32"/>
          <w:lang w:val="cs-CZ"/>
        </w:rPr>
      </w:pPr>
    </w:p>
    <w:p w:rsidR="00C1032F" w:rsidRPr="00036736" w:rsidRDefault="00C1032F" w:rsidP="00C1032F">
      <w:pPr>
        <w:jc w:val="center"/>
        <w:rPr>
          <w:b/>
          <w:sz w:val="32"/>
          <w:szCs w:val="32"/>
          <w:lang w:val="cs-CZ"/>
        </w:rPr>
      </w:pPr>
    </w:p>
    <w:p w:rsidR="00C1032F" w:rsidRDefault="00C1032F" w:rsidP="00C1032F">
      <w:pPr>
        <w:jc w:val="center"/>
        <w:rPr>
          <w:b/>
          <w:sz w:val="32"/>
          <w:szCs w:val="32"/>
          <w:lang w:val="cs-CZ"/>
        </w:rPr>
      </w:pPr>
    </w:p>
    <w:p w:rsidR="00C1032F" w:rsidRDefault="00C1032F" w:rsidP="00C1032F">
      <w:pPr>
        <w:jc w:val="center"/>
        <w:rPr>
          <w:b/>
          <w:sz w:val="32"/>
          <w:szCs w:val="32"/>
          <w:lang w:val="cs-CZ"/>
        </w:rPr>
      </w:pPr>
    </w:p>
    <w:p w:rsidR="00C1032F" w:rsidRPr="00036736" w:rsidRDefault="00C1032F" w:rsidP="00C1032F">
      <w:pPr>
        <w:jc w:val="center"/>
        <w:rPr>
          <w:b/>
          <w:sz w:val="32"/>
          <w:szCs w:val="32"/>
          <w:lang w:val="cs-CZ"/>
        </w:rPr>
      </w:pPr>
    </w:p>
    <w:p w:rsidR="00C1032F" w:rsidRPr="00036736" w:rsidRDefault="00C1032F" w:rsidP="00C1032F">
      <w:pPr>
        <w:jc w:val="center"/>
        <w:rPr>
          <w:b/>
          <w:sz w:val="32"/>
          <w:szCs w:val="32"/>
          <w:lang w:val="cs-CZ"/>
        </w:rPr>
      </w:pPr>
    </w:p>
    <w:p w:rsidR="00C1032F" w:rsidRPr="00036736" w:rsidRDefault="00C1032F" w:rsidP="00C1032F">
      <w:pPr>
        <w:jc w:val="center"/>
        <w:rPr>
          <w:b/>
          <w:sz w:val="32"/>
          <w:szCs w:val="32"/>
          <w:lang w:val="cs-CZ"/>
        </w:rPr>
      </w:pPr>
    </w:p>
    <w:p w:rsidR="00C1032F" w:rsidRPr="00036736" w:rsidRDefault="00C1032F" w:rsidP="00C1032F">
      <w:pPr>
        <w:jc w:val="center"/>
        <w:rPr>
          <w:b/>
          <w:sz w:val="32"/>
          <w:szCs w:val="32"/>
          <w:lang w:val="cs-CZ"/>
        </w:rPr>
      </w:pPr>
    </w:p>
    <w:p w:rsidR="00C1032F" w:rsidRPr="00036736" w:rsidRDefault="00C1032F" w:rsidP="00C1032F">
      <w:pPr>
        <w:jc w:val="center"/>
        <w:rPr>
          <w:b/>
          <w:sz w:val="40"/>
          <w:lang w:val="cs-CZ"/>
        </w:rPr>
      </w:pPr>
      <w:r w:rsidRPr="00036736">
        <w:rPr>
          <w:b/>
          <w:sz w:val="32"/>
          <w:szCs w:val="32"/>
          <w:lang w:val="cs-CZ"/>
        </w:rPr>
        <w:t>AŞGABAT – 2020 ý</w:t>
      </w:r>
    </w:p>
    <w:p w:rsidR="00C1032F" w:rsidRDefault="00C1032F" w:rsidP="00C1032F">
      <w:pPr>
        <w:autoSpaceDE w:val="0"/>
        <w:autoSpaceDN w:val="0"/>
        <w:adjustRightInd w:val="0"/>
        <w:jc w:val="center"/>
        <w:rPr>
          <w:b/>
          <w:sz w:val="32"/>
          <w:szCs w:val="32"/>
          <w:lang w:val="tk-TM"/>
        </w:rPr>
      </w:pPr>
      <w:r w:rsidRPr="00927F82">
        <w:rPr>
          <w:b/>
          <w:sz w:val="32"/>
          <w:szCs w:val="32"/>
          <w:lang w:val="cs-CZ"/>
        </w:rPr>
        <w:lastRenderedPageBreak/>
        <w:t xml:space="preserve">TEMA № </w:t>
      </w:r>
      <w:r w:rsidR="000B42B9">
        <w:rPr>
          <w:b/>
          <w:sz w:val="32"/>
          <w:szCs w:val="32"/>
          <w:lang w:val="tk-TM"/>
        </w:rPr>
        <w:t>14</w:t>
      </w:r>
    </w:p>
    <w:p w:rsidR="00C1032F" w:rsidRDefault="00C1032F" w:rsidP="00C1032F">
      <w:pPr>
        <w:autoSpaceDE w:val="0"/>
        <w:autoSpaceDN w:val="0"/>
        <w:adjustRightInd w:val="0"/>
        <w:jc w:val="center"/>
        <w:rPr>
          <w:b/>
          <w:sz w:val="32"/>
          <w:szCs w:val="32"/>
          <w:lang w:val="cs-CZ"/>
        </w:rPr>
      </w:pPr>
      <w:r>
        <w:rPr>
          <w:b/>
          <w:sz w:val="32"/>
          <w:szCs w:val="32"/>
          <w:lang w:val="cs-CZ"/>
        </w:rPr>
        <w:br/>
        <w:t xml:space="preserve">   Tema:</w:t>
      </w:r>
      <w:r>
        <w:rPr>
          <w:b/>
          <w:sz w:val="32"/>
          <w:szCs w:val="32"/>
          <w:lang w:val="tk-TM"/>
        </w:rPr>
        <w:t xml:space="preserve"> </w:t>
      </w:r>
      <w:r w:rsidRPr="00C824B5">
        <w:rPr>
          <w:rFonts w:eastAsia="Calibri"/>
          <w:b/>
          <w:bCs/>
          <w:sz w:val="28"/>
          <w:szCs w:val="28"/>
          <w:lang w:val="tk-TM" w:eastAsia="tk-TM"/>
        </w:rPr>
        <w:t>Açyklykda elektrik geçiriji liniýaň montažy</w:t>
      </w:r>
      <w:r w:rsidRPr="00927F82">
        <w:rPr>
          <w:b/>
          <w:sz w:val="32"/>
          <w:szCs w:val="32"/>
          <w:lang w:val="cs-CZ"/>
        </w:rPr>
        <w:t xml:space="preserve">.   </w:t>
      </w:r>
    </w:p>
    <w:p w:rsidR="00C1032F" w:rsidRPr="003F45D4" w:rsidRDefault="00C1032F" w:rsidP="00C1032F">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C1032F" w:rsidRDefault="00C1032F" w:rsidP="00C1032F">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C1032F" w:rsidRPr="009A3EDC" w:rsidRDefault="00C1032F" w:rsidP="00C1032F">
      <w:pPr>
        <w:jc w:val="center"/>
        <w:rPr>
          <w:b/>
          <w:sz w:val="32"/>
          <w:szCs w:val="32"/>
          <w:lang w:val="tk-TM"/>
        </w:rPr>
      </w:pPr>
    </w:p>
    <w:p w:rsidR="00C1032F" w:rsidRPr="00C1032F" w:rsidRDefault="00C1032F" w:rsidP="00C1032F">
      <w:pPr>
        <w:pStyle w:val="a3"/>
        <w:numPr>
          <w:ilvl w:val="0"/>
          <w:numId w:val="2"/>
        </w:numPr>
        <w:autoSpaceDE w:val="0"/>
        <w:autoSpaceDN w:val="0"/>
        <w:adjustRightInd w:val="0"/>
        <w:rPr>
          <w:rFonts w:eastAsia="Calibri"/>
          <w:b/>
          <w:bCs/>
          <w:sz w:val="28"/>
          <w:szCs w:val="28"/>
          <w:lang w:val="tk-TM" w:eastAsia="tk-TM"/>
        </w:rPr>
      </w:pPr>
      <w:r w:rsidRPr="00C1032F">
        <w:rPr>
          <w:rFonts w:eastAsia="Calibri"/>
          <w:b/>
          <w:bCs/>
          <w:sz w:val="28"/>
          <w:szCs w:val="28"/>
          <w:lang w:val="tk-TM" w:eastAsia="tk-TM"/>
        </w:rPr>
        <w:t>Elektrik simleriň titremesi bilen göreşmek.</w:t>
      </w:r>
    </w:p>
    <w:p w:rsidR="00C1032F" w:rsidRPr="00C1032F" w:rsidRDefault="00C1032F" w:rsidP="00C1032F">
      <w:pPr>
        <w:pStyle w:val="a3"/>
        <w:numPr>
          <w:ilvl w:val="0"/>
          <w:numId w:val="2"/>
        </w:numPr>
        <w:autoSpaceDE w:val="0"/>
        <w:autoSpaceDN w:val="0"/>
        <w:adjustRightInd w:val="0"/>
        <w:rPr>
          <w:rFonts w:eastAsia="Calibri"/>
          <w:b/>
          <w:bCs/>
          <w:sz w:val="28"/>
          <w:szCs w:val="28"/>
          <w:lang w:val="tk-TM" w:eastAsia="tk-TM"/>
        </w:rPr>
      </w:pPr>
      <w:r w:rsidRPr="00C1032F">
        <w:rPr>
          <w:rFonts w:eastAsia="Calibri"/>
          <w:b/>
          <w:bCs/>
          <w:sz w:val="28"/>
          <w:szCs w:val="28"/>
          <w:lang w:val="tk-TM" w:eastAsia="tk-TM"/>
        </w:rPr>
        <w:t>Elektrik simleriň wibrasiýasy bilen göreşmek.</w:t>
      </w:r>
    </w:p>
    <w:p w:rsidR="00C1032F" w:rsidRPr="00C1032F" w:rsidRDefault="00C1032F" w:rsidP="00C1032F">
      <w:pPr>
        <w:pStyle w:val="a3"/>
        <w:numPr>
          <w:ilvl w:val="0"/>
          <w:numId w:val="2"/>
        </w:numPr>
        <w:rPr>
          <w:b/>
          <w:lang w:val="tk-TM"/>
        </w:rPr>
      </w:pPr>
      <w:r w:rsidRPr="00C1032F">
        <w:rPr>
          <w:rFonts w:eastAsia="Calibri"/>
          <w:b/>
          <w:bCs/>
          <w:sz w:val="28"/>
          <w:szCs w:val="28"/>
          <w:lang w:val="tk-TM" w:eastAsia="tk-TM"/>
        </w:rPr>
        <w:t>Elektrik simleriň doňaklygy bilen göreşmek</w:t>
      </w:r>
    </w:p>
    <w:p w:rsidR="00C1032F" w:rsidRPr="00C1032F" w:rsidRDefault="00C1032F" w:rsidP="00C1032F">
      <w:pPr>
        <w:autoSpaceDE w:val="0"/>
        <w:autoSpaceDN w:val="0"/>
        <w:adjustRightInd w:val="0"/>
        <w:spacing w:after="0" w:line="276" w:lineRule="auto"/>
        <w:ind w:left="0" w:right="0" w:firstLine="0"/>
        <w:jc w:val="left"/>
        <w:rPr>
          <w:rFonts w:eastAsiaTheme="minorHAnsi"/>
          <w:color w:val="auto"/>
          <w:szCs w:val="24"/>
          <w:lang w:val="tk-TM" w:eastAsia="en-US"/>
        </w:rPr>
      </w:pPr>
    </w:p>
    <w:p w:rsidR="000B42B9" w:rsidRPr="003D753F" w:rsidRDefault="003D753F" w:rsidP="00104CEF">
      <w:pPr>
        <w:autoSpaceDE w:val="0"/>
        <w:autoSpaceDN w:val="0"/>
        <w:adjustRightInd w:val="0"/>
        <w:spacing w:after="0" w:line="360" w:lineRule="auto"/>
        <w:ind w:left="0" w:right="0" w:firstLine="0"/>
        <w:jc w:val="left"/>
        <w:rPr>
          <w:rFonts w:eastAsiaTheme="minorHAnsi"/>
          <w:color w:val="auto"/>
          <w:sz w:val="28"/>
          <w:szCs w:val="28"/>
          <w:lang w:val="tk-TM" w:eastAsia="en-US"/>
        </w:rPr>
      </w:pPr>
      <w:r>
        <w:rPr>
          <w:rFonts w:eastAsiaTheme="minorHAnsi"/>
          <w:color w:val="auto"/>
          <w:sz w:val="28"/>
          <w:szCs w:val="28"/>
          <w:lang w:val="tk-TM" w:eastAsia="en-US"/>
        </w:rPr>
        <w:tab/>
      </w:r>
      <w:r w:rsidR="000B42B9" w:rsidRPr="003D753F">
        <w:rPr>
          <w:rFonts w:eastAsiaTheme="minorHAnsi"/>
          <w:color w:val="auto"/>
          <w:sz w:val="28"/>
          <w:szCs w:val="28"/>
          <w:lang w:val="tk-TM" w:eastAsia="en-US"/>
        </w:rPr>
        <w:t>Sütünleri, ýyldyrymdan gorag trosy bolan ýa-da başga  ýyldyrymdan goraýjy gurluş, demirbeton we metal sütünli naprýeženiýeli 3-35 kW, sütünleri, oturdylan güýçli ýa-da ölçeýji transformatorlary, biri-birinden aýyrmak (razýedinifel), ereýji goraýjylar we başga enjamlar, şonuň ýaly metal we demirbeton sütüni açyklykda elektrik geçiriji naprýeženiýesi 110-500 kW trossyz we başga ýyldyrymdan goraýjy gurluş,</w:t>
      </w:r>
      <w:r>
        <w:rPr>
          <w:rFonts w:eastAsiaTheme="minorHAnsi"/>
          <w:color w:val="auto"/>
          <w:sz w:val="28"/>
          <w:szCs w:val="28"/>
          <w:lang w:eastAsia="en-US"/>
        </w:rPr>
        <w:t xml:space="preserve"> </w:t>
      </w:r>
      <w:bookmarkStart w:id="0" w:name="_GoBack"/>
      <w:bookmarkEnd w:id="0"/>
      <w:r w:rsidR="000B42B9" w:rsidRPr="003D753F">
        <w:rPr>
          <w:rFonts w:eastAsiaTheme="minorHAnsi"/>
          <w:color w:val="auto"/>
          <w:sz w:val="28"/>
          <w:szCs w:val="28"/>
          <w:lang w:val="tk-TM" w:eastAsia="en-US"/>
        </w:rPr>
        <w:t>eger ol hökmany rele goragy we awtomatiki oňat işlemeginiň</w:t>
      </w:r>
      <w:r w:rsidR="000B42B9" w:rsidRPr="003D753F">
        <w:rPr>
          <w:rFonts w:eastAsiaTheme="minorHAnsi"/>
          <w:color w:val="auto"/>
          <w:sz w:val="28"/>
          <w:szCs w:val="28"/>
          <w:lang w:eastAsia="en-US"/>
        </w:rPr>
        <w:t xml:space="preserve"> </w:t>
      </w:r>
      <w:r w:rsidR="000B42B9" w:rsidRPr="003D753F">
        <w:rPr>
          <w:rFonts w:eastAsiaTheme="minorHAnsi"/>
          <w:color w:val="auto"/>
          <w:sz w:val="28"/>
          <w:szCs w:val="28"/>
          <w:lang w:val="tk-TM" w:eastAsia="en-US"/>
        </w:rPr>
        <w:t>şerti bolar ýaly zeminlenen bolmaly. Şonuň ýaly garşylygyň beýikligi zeminlenen gurluş Ekspluatasiýa boýunça dogry oturdylanda, gabat gelende ulanylýar. Demirbetonly zeminlenen</w:t>
      </w:r>
      <w:r w:rsidR="000B42B9" w:rsidRPr="003D753F">
        <w:rPr>
          <w:rFonts w:eastAsiaTheme="minorHAnsi"/>
          <w:color w:val="auto"/>
          <w:sz w:val="28"/>
          <w:szCs w:val="28"/>
          <w:lang w:eastAsia="en-US"/>
        </w:rPr>
        <w:t xml:space="preserve"> </w:t>
      </w:r>
      <w:r w:rsidR="000B42B9" w:rsidRPr="003D753F">
        <w:rPr>
          <w:rFonts w:eastAsiaTheme="minorHAnsi"/>
          <w:color w:val="auto"/>
          <w:sz w:val="28"/>
          <w:szCs w:val="28"/>
          <w:lang w:val="tk-TM" w:eastAsia="en-US"/>
        </w:rPr>
        <w:t>sütüniň simlary zeminlenen hiliniň ýokary bolmagy üçin</w:t>
      </w:r>
      <w:r w:rsidR="000B42B9" w:rsidRPr="003D753F">
        <w:rPr>
          <w:rFonts w:eastAsiaTheme="minorHAnsi"/>
          <w:color w:val="auto"/>
          <w:sz w:val="28"/>
          <w:szCs w:val="28"/>
          <w:lang w:eastAsia="en-US"/>
        </w:rPr>
        <w:t xml:space="preserve"> </w:t>
      </w:r>
      <w:r w:rsidR="000B42B9" w:rsidRPr="003D753F">
        <w:rPr>
          <w:rFonts w:eastAsiaTheme="minorHAnsi"/>
          <w:color w:val="auto"/>
          <w:sz w:val="28"/>
          <w:szCs w:val="28"/>
          <w:lang w:val="tk-TM" w:eastAsia="en-US"/>
        </w:rPr>
        <w:t>armatur elementi ulanylýar. Özara metal görnüşli we ýere birikdirilen bolup biler. Çekdirilen demirbeton sütün armatura goşmaça simlaryň zeminlenmegi üçin ulanylýar. Şonuň üçin trosyň boş tarapy çekdirilip berkidilýär, iş ölçegi ýerinde gysgyç bilen çekdirilýär.</w:t>
      </w:r>
    </w:p>
    <w:p w:rsidR="000B42B9" w:rsidRPr="003D753F" w:rsidRDefault="000B42B9" w:rsidP="00104CEF">
      <w:pPr>
        <w:autoSpaceDE w:val="0"/>
        <w:autoSpaceDN w:val="0"/>
        <w:adjustRightInd w:val="0"/>
        <w:spacing w:after="0" w:line="360" w:lineRule="auto"/>
        <w:ind w:left="0" w:right="0" w:firstLine="0"/>
        <w:jc w:val="left"/>
        <w:rPr>
          <w:rFonts w:eastAsiaTheme="minorHAnsi"/>
          <w:color w:val="auto"/>
          <w:sz w:val="28"/>
          <w:szCs w:val="28"/>
          <w:lang w:val="tk-TM" w:eastAsia="en-US"/>
        </w:rPr>
      </w:pPr>
      <w:r w:rsidRPr="003D753F">
        <w:rPr>
          <w:rFonts w:eastAsiaTheme="minorHAnsi"/>
          <w:color w:val="auto"/>
          <w:sz w:val="28"/>
          <w:szCs w:val="28"/>
          <w:lang w:val="tk-TM" w:eastAsia="en-US"/>
        </w:rPr>
        <w:tab/>
        <w:t>Trosy we detaly izolýatoryň berkidilmegi trawers demir</w:t>
      </w:r>
      <w:r w:rsidRPr="003D753F">
        <w:rPr>
          <w:rFonts w:eastAsiaTheme="minorHAnsi"/>
          <w:color w:val="auto"/>
          <w:sz w:val="28"/>
          <w:szCs w:val="28"/>
          <w:lang w:eastAsia="en-US"/>
        </w:rPr>
        <w:t xml:space="preserve"> </w:t>
      </w:r>
      <w:r w:rsidRPr="003D753F">
        <w:rPr>
          <w:rFonts w:eastAsiaTheme="minorHAnsi"/>
          <w:color w:val="auto"/>
          <w:sz w:val="28"/>
          <w:szCs w:val="28"/>
          <w:lang w:val="tk-TM" w:eastAsia="en-US"/>
        </w:rPr>
        <w:t>betonly sütün metal görnüşde birleşdirilýär. Aşak düşürip zeminlenýär ýa–da armaturlary zeminlenýär. Açyklykda elektrik giçiriji sütünde her bir aşak düşürip zeminlemäň kese– kesigi 3 pes ýeke geçirijiň diametri 10mm pes bolmaly däl. Diýametri 6 mm kiçi sink çaýylan ýeke simly aşak düşirilen polat ulanylmaga göýberilýär.</w:t>
      </w:r>
    </w:p>
    <w:p w:rsidR="000B42B9" w:rsidRPr="003D753F" w:rsidRDefault="000B42B9" w:rsidP="00104CEF">
      <w:pPr>
        <w:autoSpaceDE w:val="0"/>
        <w:autoSpaceDN w:val="0"/>
        <w:adjustRightInd w:val="0"/>
        <w:spacing w:after="0" w:line="360" w:lineRule="auto"/>
        <w:ind w:left="0" w:right="0" w:firstLine="0"/>
        <w:jc w:val="left"/>
        <w:rPr>
          <w:rFonts w:eastAsiaTheme="minorHAnsi"/>
          <w:color w:val="auto"/>
          <w:sz w:val="28"/>
          <w:szCs w:val="28"/>
          <w:lang w:val="tk-TM" w:eastAsia="en-US"/>
        </w:rPr>
      </w:pPr>
      <w:r w:rsidRPr="003D753F">
        <w:rPr>
          <w:rFonts w:eastAsiaTheme="minorHAnsi"/>
          <w:color w:val="auto"/>
          <w:sz w:val="28"/>
          <w:szCs w:val="28"/>
          <w:lang w:val="tk-TM" w:eastAsia="en-US"/>
        </w:rPr>
        <w:tab/>
        <w:t>Açyklykda elektrik geçiriji sütüni aşak düşürip zeminleme boltly birleşdirmek teklip berilýär. Metal we demir</w:t>
      </w:r>
      <w:r w:rsidRPr="003D753F">
        <w:rPr>
          <w:rFonts w:eastAsiaTheme="minorHAnsi"/>
          <w:color w:val="auto"/>
          <w:sz w:val="28"/>
          <w:szCs w:val="28"/>
          <w:lang w:eastAsia="en-US"/>
        </w:rPr>
        <w:t xml:space="preserve"> </w:t>
      </w:r>
      <w:r w:rsidRPr="003D753F">
        <w:rPr>
          <w:rFonts w:eastAsiaTheme="minorHAnsi"/>
          <w:color w:val="auto"/>
          <w:sz w:val="28"/>
          <w:szCs w:val="28"/>
          <w:lang w:val="tk-TM" w:eastAsia="en-US"/>
        </w:rPr>
        <w:t>beton sütünlerde aşak düşürip birleşdirilen kebşirlenen we</w:t>
      </w:r>
      <w:r w:rsidRPr="003D753F">
        <w:rPr>
          <w:rFonts w:eastAsiaTheme="minorHAnsi"/>
          <w:color w:val="auto"/>
          <w:sz w:val="28"/>
          <w:szCs w:val="28"/>
          <w:lang w:eastAsia="en-US"/>
        </w:rPr>
        <w:t xml:space="preserve"> </w:t>
      </w:r>
      <w:r w:rsidRPr="003D753F">
        <w:rPr>
          <w:rFonts w:eastAsiaTheme="minorHAnsi"/>
          <w:color w:val="auto"/>
          <w:sz w:val="28"/>
          <w:szCs w:val="28"/>
          <w:lang w:val="tk-TM" w:eastAsia="en-US"/>
        </w:rPr>
        <w:t>boltlanan bolup biler.</w:t>
      </w:r>
    </w:p>
    <w:p w:rsidR="000B42B9" w:rsidRPr="003D753F" w:rsidRDefault="000B42B9" w:rsidP="00104CEF">
      <w:pPr>
        <w:autoSpaceDE w:val="0"/>
        <w:autoSpaceDN w:val="0"/>
        <w:adjustRightInd w:val="0"/>
        <w:spacing w:after="0" w:line="360" w:lineRule="auto"/>
        <w:ind w:left="0" w:right="0" w:firstLine="0"/>
        <w:jc w:val="left"/>
        <w:rPr>
          <w:rFonts w:eastAsiaTheme="minorHAnsi"/>
          <w:color w:val="auto"/>
          <w:sz w:val="28"/>
          <w:szCs w:val="28"/>
          <w:lang w:val="tk-TM" w:eastAsia="en-US"/>
        </w:rPr>
      </w:pPr>
      <w:r w:rsidRPr="003D753F">
        <w:rPr>
          <w:rFonts w:eastAsiaTheme="minorHAnsi"/>
          <w:color w:val="auto"/>
          <w:sz w:val="28"/>
          <w:szCs w:val="28"/>
          <w:lang w:val="tk-TM" w:eastAsia="en-US"/>
        </w:rPr>
        <w:tab/>
        <w:t>Zeminleýji açyklykda elektrik geçiriji, düzgün boýunça 0.5m çuňlugy çuňlaşdyrylýar, sürüm ýerde 1m sütünler oturdylan ýagdaýynda gaty toprakda proklatkaň gowsy zeminlemäge göýberilip, gös–göni gaty sökülýän gatyň galyňlygy 0.1m kiçi bolmaly däldir. Bu gatyň galyňlygy kiçi bolan ýagdaýynda ýa–da bolmadyk ýagdaýynda zeminlenýän proklatka ýüzleý sement rastwory goýmak maslahat berilýär.</w:t>
      </w:r>
    </w:p>
    <w:p w:rsidR="003D753F" w:rsidRPr="00104CEF" w:rsidRDefault="003D753F" w:rsidP="003D753F">
      <w:pPr>
        <w:autoSpaceDE w:val="0"/>
        <w:autoSpaceDN w:val="0"/>
        <w:adjustRightInd w:val="0"/>
        <w:spacing w:after="0" w:line="360" w:lineRule="auto"/>
        <w:ind w:left="0" w:right="0" w:firstLine="0"/>
        <w:jc w:val="center"/>
        <w:rPr>
          <w:rFonts w:eastAsiaTheme="minorHAnsi"/>
          <w:color w:val="auto"/>
          <w:sz w:val="32"/>
          <w:szCs w:val="28"/>
          <w:lang w:val="tk-TM" w:eastAsia="en-US"/>
        </w:rPr>
      </w:pPr>
      <w:r w:rsidRPr="003467A5">
        <w:rPr>
          <w:noProof/>
          <w:lang w:val="tk-TM" w:eastAsia="tk-TM"/>
        </w:rPr>
        <w:lastRenderedPageBreak/>
        <w:drawing>
          <wp:inline distT="0" distB="0" distL="0" distR="0" wp14:anchorId="6B55B3B0" wp14:editId="51DB6185">
            <wp:extent cx="4635062" cy="67465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0153" cy="6783035"/>
                    </a:xfrm>
                    <a:prstGeom prst="rect">
                      <a:avLst/>
                    </a:prstGeom>
                    <a:noFill/>
                    <a:ln>
                      <a:noFill/>
                    </a:ln>
                  </pic:spPr>
                </pic:pic>
              </a:graphicData>
            </a:graphic>
          </wp:inline>
        </w:drawing>
      </w:r>
    </w:p>
    <w:p w:rsidR="00C1032F" w:rsidRPr="00C1032F" w:rsidRDefault="00C1032F" w:rsidP="00C1032F">
      <w:pPr>
        <w:autoSpaceDE w:val="0"/>
        <w:autoSpaceDN w:val="0"/>
        <w:adjustRightInd w:val="0"/>
        <w:spacing w:after="0" w:line="276" w:lineRule="auto"/>
        <w:ind w:left="0" w:right="0" w:firstLine="0"/>
        <w:jc w:val="left"/>
        <w:rPr>
          <w:rFonts w:eastAsiaTheme="minorHAnsi"/>
          <w:color w:val="auto"/>
          <w:szCs w:val="24"/>
          <w:lang w:val="tk-TM" w:eastAsia="en-US"/>
        </w:rPr>
      </w:pPr>
    </w:p>
    <w:p w:rsidR="00C1032F" w:rsidRPr="00C1032F" w:rsidRDefault="00C1032F" w:rsidP="00C1032F">
      <w:pPr>
        <w:autoSpaceDE w:val="0"/>
        <w:autoSpaceDN w:val="0"/>
        <w:adjustRightInd w:val="0"/>
        <w:spacing w:after="0" w:line="276" w:lineRule="auto"/>
        <w:ind w:left="0" w:right="0" w:firstLine="0"/>
        <w:jc w:val="left"/>
        <w:rPr>
          <w:rFonts w:eastAsiaTheme="minorHAnsi"/>
          <w:color w:val="auto"/>
          <w:szCs w:val="24"/>
          <w:lang w:val="tk-TM" w:eastAsia="en-US"/>
        </w:rPr>
      </w:pPr>
    </w:p>
    <w:p w:rsidR="00C1032F" w:rsidRPr="00C1032F" w:rsidRDefault="00C1032F" w:rsidP="00C1032F">
      <w:pPr>
        <w:autoSpaceDE w:val="0"/>
        <w:autoSpaceDN w:val="0"/>
        <w:adjustRightInd w:val="0"/>
        <w:spacing w:after="0" w:line="276" w:lineRule="auto"/>
        <w:ind w:left="0" w:right="0" w:firstLine="0"/>
        <w:jc w:val="left"/>
        <w:rPr>
          <w:rFonts w:eastAsiaTheme="minorHAnsi"/>
          <w:color w:val="auto"/>
          <w:szCs w:val="24"/>
          <w:lang w:val="tk-TM" w:eastAsia="en-US"/>
        </w:rPr>
      </w:pPr>
    </w:p>
    <w:p w:rsidR="00C1032F" w:rsidRPr="00C1032F" w:rsidRDefault="00C1032F" w:rsidP="00C1032F">
      <w:pPr>
        <w:autoSpaceDE w:val="0"/>
        <w:autoSpaceDN w:val="0"/>
        <w:adjustRightInd w:val="0"/>
        <w:spacing w:after="0" w:line="276" w:lineRule="auto"/>
        <w:ind w:left="0" w:right="0" w:firstLine="0"/>
        <w:jc w:val="left"/>
        <w:rPr>
          <w:rFonts w:eastAsiaTheme="minorHAnsi"/>
          <w:color w:val="auto"/>
          <w:szCs w:val="24"/>
          <w:lang w:val="tk-TM" w:eastAsia="en-US"/>
        </w:rPr>
      </w:pPr>
    </w:p>
    <w:p w:rsidR="00C1032F" w:rsidRPr="00C1032F" w:rsidRDefault="00C1032F" w:rsidP="00C1032F">
      <w:pPr>
        <w:autoSpaceDE w:val="0"/>
        <w:autoSpaceDN w:val="0"/>
        <w:adjustRightInd w:val="0"/>
        <w:spacing w:after="0" w:line="276" w:lineRule="auto"/>
        <w:ind w:left="0" w:right="0" w:firstLine="0"/>
        <w:jc w:val="left"/>
        <w:rPr>
          <w:rFonts w:eastAsiaTheme="minorHAnsi"/>
          <w:color w:val="auto"/>
          <w:szCs w:val="24"/>
          <w:lang w:val="tk-TM" w:eastAsia="en-US"/>
        </w:rPr>
      </w:pPr>
    </w:p>
    <w:p w:rsidR="00C1032F" w:rsidRPr="00C1032F" w:rsidRDefault="00C1032F" w:rsidP="00C1032F">
      <w:pPr>
        <w:autoSpaceDE w:val="0"/>
        <w:autoSpaceDN w:val="0"/>
        <w:adjustRightInd w:val="0"/>
        <w:spacing w:after="0" w:line="276" w:lineRule="auto"/>
        <w:ind w:left="0" w:right="0" w:firstLine="0"/>
        <w:jc w:val="left"/>
        <w:rPr>
          <w:sz w:val="28"/>
          <w:szCs w:val="28"/>
          <w:lang w:val="tk-TM"/>
        </w:rPr>
      </w:pPr>
    </w:p>
    <w:p w:rsidR="00C1032F" w:rsidRDefault="00C1032F" w:rsidP="00C1032F">
      <w:pPr>
        <w:autoSpaceDE w:val="0"/>
        <w:autoSpaceDN w:val="0"/>
        <w:adjustRightInd w:val="0"/>
        <w:spacing w:after="0" w:line="276" w:lineRule="auto"/>
        <w:ind w:left="0" w:right="0" w:firstLine="0"/>
        <w:jc w:val="left"/>
        <w:rPr>
          <w:sz w:val="28"/>
          <w:szCs w:val="28"/>
          <w:lang w:val="tk-TM"/>
        </w:rPr>
      </w:pPr>
    </w:p>
    <w:p w:rsidR="00C1032F" w:rsidRPr="001C151C" w:rsidRDefault="00C1032F" w:rsidP="00C1032F">
      <w:pPr>
        <w:rPr>
          <w:b/>
          <w:sz w:val="32"/>
          <w:szCs w:val="32"/>
          <w:lang w:val="tk-TM"/>
        </w:rPr>
      </w:pPr>
      <w:r w:rsidRPr="001C151C">
        <w:rPr>
          <w:b/>
          <w:sz w:val="32"/>
          <w:szCs w:val="32"/>
          <w:lang w:val="tk-TM"/>
        </w:rPr>
        <w:t>Mehanika-tehnologik fakultetiniň Elektrik üpjünçiligi we elektromehanika kafedrasynyň öwreniji mugallymy _______D. Baýramow</w:t>
      </w:r>
    </w:p>
    <w:p w:rsidR="00C1032F" w:rsidRDefault="00C1032F" w:rsidP="00C1032F">
      <w:pPr>
        <w:rPr>
          <w:b/>
          <w:sz w:val="32"/>
          <w:szCs w:val="32"/>
          <w:lang w:val="tk-TM"/>
        </w:rPr>
      </w:pPr>
    </w:p>
    <w:p w:rsidR="00C1032F" w:rsidRPr="001C151C" w:rsidRDefault="00C1032F" w:rsidP="00C1032F">
      <w:pPr>
        <w:rPr>
          <w:sz w:val="28"/>
          <w:szCs w:val="28"/>
          <w:lang w:val="tk-TM"/>
        </w:rPr>
      </w:pPr>
      <w:r w:rsidRPr="001C151C">
        <w:rPr>
          <w:b/>
          <w:sz w:val="32"/>
          <w:szCs w:val="32"/>
          <w:lang w:val="tk-TM"/>
        </w:rPr>
        <w:t>Mehanika-tehnologik fakultetiniň Elektrik üpjünçiligi we elektromehanika kafedrasynyň w.w.ü.ý. ________A. Hojalyýew</w:t>
      </w:r>
    </w:p>
    <w:p w:rsidR="00DE4D7C" w:rsidRPr="00C1032F" w:rsidRDefault="00386F78">
      <w:pPr>
        <w:rPr>
          <w:lang w:val="tk-TM"/>
        </w:rPr>
      </w:pPr>
    </w:p>
    <w:sectPr w:rsidR="00DE4D7C" w:rsidRPr="00C1032F" w:rsidSect="007D375E">
      <w:pgSz w:w="11906" w:h="16838"/>
      <w:pgMar w:top="709"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419A"/>
    <w:multiLevelType w:val="hybridMultilevel"/>
    <w:tmpl w:val="0512F71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 w15:restartNumberingAfterBreak="0">
    <w:nsid w:val="7EF54A02"/>
    <w:multiLevelType w:val="hybridMultilevel"/>
    <w:tmpl w:val="E79613FE"/>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B9"/>
    <w:rsid w:val="000B42B9"/>
    <w:rsid w:val="000F7F78"/>
    <w:rsid w:val="00104CEF"/>
    <w:rsid w:val="00133DB9"/>
    <w:rsid w:val="00386F78"/>
    <w:rsid w:val="003D753F"/>
    <w:rsid w:val="00A60495"/>
    <w:rsid w:val="00C1032F"/>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6CB6"/>
  <w15:chartTrackingRefBased/>
  <w15:docId w15:val="{C6A29208-077D-4E20-92AA-728C43CF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32F"/>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C1032F"/>
    <w:pPr>
      <w:keepNext/>
      <w:spacing w:after="0" w:line="240" w:lineRule="auto"/>
      <w:ind w:left="0" w:right="0" w:firstLine="0"/>
      <w:jc w:val="center"/>
      <w:outlineLvl w:val="0"/>
    </w:pPr>
    <w:rPr>
      <w:color w:val="auto"/>
      <w:sz w:val="36"/>
      <w:szCs w:val="20"/>
      <w:lang w:val="cs-C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32F"/>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C1032F"/>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C1032F"/>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C10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2020-11-30T05:56:00Z</dcterms:created>
  <dcterms:modified xsi:type="dcterms:W3CDTF">2020-11-30T08:13:00Z</dcterms:modified>
</cp:coreProperties>
</file>