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1A" w:rsidRPr="00C824B5" w:rsidRDefault="00BC181A" w:rsidP="00BC181A">
      <w:pPr>
        <w:pStyle w:val="1"/>
        <w:rPr>
          <w:b/>
          <w:sz w:val="28"/>
          <w:szCs w:val="28"/>
          <w:lang w:val="en-US"/>
        </w:rPr>
      </w:pPr>
      <w:r w:rsidRPr="00C824B5">
        <w:rPr>
          <w:b/>
          <w:sz w:val="28"/>
          <w:szCs w:val="28"/>
        </w:rPr>
        <w:t>TÜRKMEN</w:t>
      </w:r>
      <w:r w:rsidRPr="00C824B5">
        <w:rPr>
          <w:b/>
          <w:sz w:val="28"/>
          <w:szCs w:val="28"/>
          <w:lang w:val="tk-TM"/>
        </w:rPr>
        <w:t>ISTANYŇ  INŽENER-TEHNIKI  WE  ULAG KOMMUNIKASIÝALARY  INSTITUTY</w:t>
      </w:r>
    </w:p>
    <w:p w:rsidR="00BC181A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pStyle w:val="2"/>
        <w:ind w:left="150" w:hanging="150"/>
        <w:rPr>
          <w:sz w:val="28"/>
        </w:rPr>
      </w:pPr>
      <w:r w:rsidRPr="00787AAD">
        <w:rPr>
          <w:b/>
          <w:sz w:val="28"/>
          <w:szCs w:val="28"/>
          <w:lang w:val="tk-TM"/>
        </w:rPr>
        <w:t xml:space="preserve">Mehanika-tehnologik </w:t>
      </w:r>
      <w:r w:rsidRPr="00787AAD">
        <w:rPr>
          <w:sz w:val="28"/>
        </w:rPr>
        <w:t>fakulteti</w:t>
      </w:r>
    </w:p>
    <w:p w:rsidR="00BC181A" w:rsidRPr="00787AAD" w:rsidRDefault="00BC181A" w:rsidP="00BC181A">
      <w:pPr>
        <w:pStyle w:val="2"/>
        <w:ind w:left="150" w:hanging="150"/>
        <w:rPr>
          <w:sz w:val="28"/>
        </w:rPr>
      </w:pPr>
    </w:p>
    <w:p w:rsidR="00BC181A" w:rsidRPr="00787AAD" w:rsidRDefault="00BC181A" w:rsidP="00BC181A">
      <w:pPr>
        <w:pStyle w:val="2"/>
        <w:ind w:left="150" w:hanging="150"/>
        <w:outlineLvl w:val="0"/>
        <w:rPr>
          <w:sz w:val="28"/>
          <w:lang w:val="tk-TM"/>
        </w:rPr>
      </w:pPr>
      <w:r w:rsidRPr="00787AAD">
        <w:rPr>
          <w:b/>
          <w:sz w:val="28"/>
          <w:szCs w:val="28"/>
          <w:lang w:val="tk-TM"/>
        </w:rPr>
        <w:t>Elektrik üpjünçiligi we elektromehanika</w:t>
      </w:r>
      <w:r w:rsidRPr="00787AAD">
        <w:rPr>
          <w:sz w:val="28"/>
          <w:szCs w:val="28"/>
          <w:lang w:val="tk-TM"/>
        </w:rPr>
        <w:t xml:space="preserve"> </w:t>
      </w:r>
      <w:r w:rsidRPr="00787AAD">
        <w:rPr>
          <w:sz w:val="28"/>
        </w:rPr>
        <w:t>kafedrasy</w:t>
      </w:r>
    </w:p>
    <w:p w:rsidR="00BC181A" w:rsidRPr="008B4A03" w:rsidRDefault="00BC181A" w:rsidP="00BC181A">
      <w:pPr>
        <w:jc w:val="center"/>
        <w:rPr>
          <w:b/>
          <w:sz w:val="32"/>
          <w:szCs w:val="32"/>
        </w:rPr>
      </w:pPr>
    </w:p>
    <w:p w:rsidR="00BC181A" w:rsidRDefault="00BC181A" w:rsidP="00BC181A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C824B5">
        <w:rPr>
          <w:b/>
          <w:sz w:val="28"/>
          <w:szCs w:val="28"/>
          <w:lang w:val="tk-TM"/>
        </w:rPr>
        <w:t>Elektrik üpjünçiligi</w:t>
      </w:r>
      <w:r w:rsidRPr="00C824B5">
        <w:rPr>
          <w:sz w:val="28"/>
        </w:rPr>
        <w:t xml:space="preserve"> hünar</w:t>
      </w:r>
      <w:r w:rsidRPr="00C824B5">
        <w:rPr>
          <w:sz w:val="28"/>
          <w:lang w:val="tk-TM"/>
        </w:rPr>
        <w:t>i</w:t>
      </w:r>
      <w:r w:rsidRPr="00C824B5">
        <w:rPr>
          <w:sz w:val="28"/>
        </w:rPr>
        <w:t xml:space="preserve"> üçin</w:t>
      </w:r>
    </w:p>
    <w:p w:rsidR="00BC181A" w:rsidRPr="00787AAD" w:rsidRDefault="00BC181A" w:rsidP="00BC181A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>
        <w:rPr>
          <w:b/>
          <w:sz w:val="28"/>
          <w:lang w:val="tk-TM"/>
        </w:rPr>
        <w:t>“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787AAD">
        <w:rPr>
          <w:sz w:val="28"/>
        </w:rPr>
        <w:t xml:space="preserve"> dersi boýunça</w:t>
      </w:r>
      <w:r w:rsidRPr="00711AD7">
        <w:rPr>
          <w:sz w:val="28"/>
        </w:rPr>
        <w:t xml:space="preserve"> </w:t>
      </w:r>
      <w:r>
        <w:rPr>
          <w:sz w:val="28"/>
        </w:rPr>
        <w:t>u</w:t>
      </w:r>
      <w:r w:rsidRPr="00787AAD">
        <w:rPr>
          <w:sz w:val="28"/>
        </w:rPr>
        <w:t>mumy</w:t>
      </w:r>
      <w:r>
        <w:rPr>
          <w:sz w:val="28"/>
          <w:lang w:val="tk-TM"/>
        </w:rPr>
        <w:t xml:space="preserve"> okuw sapaklaryň ýazgylary</w:t>
      </w:r>
    </w:p>
    <w:p w:rsidR="00BC181A" w:rsidRPr="00711AD7" w:rsidRDefault="00BC181A" w:rsidP="00BC181A">
      <w:pPr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rPr>
          <w:b/>
          <w:sz w:val="32"/>
          <w:szCs w:val="32"/>
          <w:lang w:val="cs-CZ"/>
        </w:rPr>
      </w:pPr>
    </w:p>
    <w:p w:rsidR="00BC181A" w:rsidRPr="00E45A6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right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Taýýarlan :  D.Baýramow</w:t>
      </w: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642FEE" w:rsidRDefault="00642FEE" w:rsidP="00BC181A">
      <w:pPr>
        <w:jc w:val="center"/>
        <w:rPr>
          <w:b/>
          <w:sz w:val="32"/>
          <w:szCs w:val="32"/>
          <w:lang w:val="cs-CZ"/>
        </w:rPr>
      </w:pPr>
    </w:p>
    <w:p w:rsidR="00642FEE" w:rsidRPr="00036736" w:rsidRDefault="00642FEE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32"/>
          <w:szCs w:val="32"/>
          <w:lang w:val="cs-CZ"/>
        </w:rPr>
      </w:pPr>
    </w:p>
    <w:p w:rsidR="00BC181A" w:rsidRPr="00036736" w:rsidRDefault="00BC181A" w:rsidP="00BC181A">
      <w:pPr>
        <w:jc w:val="center"/>
        <w:rPr>
          <w:b/>
          <w:sz w:val="40"/>
          <w:lang w:val="cs-CZ"/>
        </w:rPr>
      </w:pPr>
      <w:r w:rsidRPr="00036736">
        <w:rPr>
          <w:b/>
          <w:sz w:val="32"/>
          <w:szCs w:val="32"/>
          <w:lang w:val="cs-CZ"/>
        </w:rPr>
        <w:t>AŞGABAT – 2020 ý</w:t>
      </w:r>
    </w:p>
    <w:p w:rsidR="00BC181A" w:rsidRDefault="00BC181A" w:rsidP="00BC181A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lastRenderedPageBreak/>
        <w:t xml:space="preserve">TEMA № </w:t>
      </w:r>
      <w:r w:rsidR="00642FEE">
        <w:rPr>
          <w:b/>
          <w:sz w:val="32"/>
          <w:szCs w:val="32"/>
          <w:lang w:val="tk-TM"/>
        </w:rPr>
        <w:t>13</w:t>
      </w:r>
    </w:p>
    <w:p w:rsidR="00BC181A" w:rsidRDefault="00BC181A" w:rsidP="00BC181A">
      <w:pPr>
        <w:autoSpaceDE w:val="0"/>
        <w:autoSpaceDN w:val="0"/>
        <w:adjustRightInd w:val="0"/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br/>
        <w:t xml:space="preserve">   Tema:</w:t>
      </w:r>
      <w:r>
        <w:rPr>
          <w:b/>
          <w:sz w:val="32"/>
          <w:szCs w:val="32"/>
          <w:lang w:val="tk-TM"/>
        </w:rPr>
        <w:t xml:space="preserve"> 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Açyklykda elektrik geçiriji liniýaň montažy</w:t>
      </w:r>
      <w:r w:rsidRPr="00927F82">
        <w:rPr>
          <w:b/>
          <w:sz w:val="32"/>
          <w:szCs w:val="32"/>
          <w:lang w:val="cs-CZ"/>
        </w:rPr>
        <w:t xml:space="preserve">.   </w:t>
      </w:r>
    </w:p>
    <w:p w:rsidR="00BC181A" w:rsidRPr="003F45D4" w:rsidRDefault="00BC181A" w:rsidP="00BC181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927F82">
        <w:rPr>
          <w:b/>
          <w:sz w:val="32"/>
          <w:szCs w:val="32"/>
          <w:lang w:val="cs-CZ"/>
        </w:rPr>
        <w:t xml:space="preserve">                                    </w:t>
      </w:r>
    </w:p>
    <w:p w:rsidR="00BC181A" w:rsidRDefault="00BC181A" w:rsidP="00BC181A">
      <w:pPr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t xml:space="preserve"> </w:t>
      </w:r>
      <w:r w:rsidRPr="009A3EDC">
        <w:rPr>
          <w:b/>
          <w:sz w:val="32"/>
          <w:szCs w:val="32"/>
          <w:lang w:val="tk-TM"/>
        </w:rPr>
        <w:t>Meýilnama:</w:t>
      </w:r>
    </w:p>
    <w:p w:rsidR="00BC181A" w:rsidRPr="009A3EDC" w:rsidRDefault="00BC181A" w:rsidP="00BC181A">
      <w:pPr>
        <w:jc w:val="center"/>
        <w:rPr>
          <w:b/>
          <w:sz w:val="32"/>
          <w:szCs w:val="32"/>
          <w:lang w:val="tk-TM"/>
        </w:rPr>
      </w:pPr>
    </w:p>
    <w:p w:rsidR="00BC181A" w:rsidRPr="00BC181A" w:rsidRDefault="00BC181A" w:rsidP="00BC181A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sz w:val="28"/>
          <w:szCs w:val="28"/>
          <w:lang w:val="tk-TM" w:eastAsia="tk-TM"/>
        </w:rPr>
      </w:pPr>
      <w:r w:rsidRPr="00BC181A">
        <w:rPr>
          <w:rFonts w:ascii="Times New Roman,Bold" w:eastAsia="Calibri" w:hAnsi="Times New Roman,Bold" w:cs="Times New Roman,Bold"/>
          <w:b/>
          <w:bCs/>
          <w:sz w:val="28"/>
          <w:szCs w:val="28"/>
          <w:lang w:val="tk-TM" w:eastAsia="tk-TM"/>
        </w:rPr>
        <w:t>Elektrik ýollaryň ugurlaryny goramak.</w:t>
      </w:r>
    </w:p>
    <w:p w:rsidR="00BC181A" w:rsidRPr="00BC181A" w:rsidRDefault="00BC181A" w:rsidP="00BC181A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sz w:val="28"/>
          <w:szCs w:val="28"/>
          <w:lang w:val="tk-TM" w:eastAsia="tk-TM"/>
        </w:rPr>
      </w:pPr>
      <w:r w:rsidRPr="00BC181A">
        <w:rPr>
          <w:rFonts w:ascii="Times New Roman,Bold" w:eastAsia="Calibri" w:hAnsi="Times New Roman,Bold" w:cs="Times New Roman,Bold"/>
          <w:b/>
          <w:bCs/>
          <w:sz w:val="28"/>
          <w:szCs w:val="28"/>
          <w:lang w:val="tk-TM" w:eastAsia="tk-TM"/>
        </w:rPr>
        <w:t>Elektrik ýollaryny arassalamak.</w:t>
      </w:r>
    </w:p>
    <w:p w:rsidR="003467A5" w:rsidRDefault="00BC181A" w:rsidP="00BC181A">
      <w:pPr>
        <w:pStyle w:val="a3"/>
        <w:numPr>
          <w:ilvl w:val="0"/>
          <w:numId w:val="2"/>
        </w:numPr>
        <w:rPr>
          <w:b/>
          <w:lang w:val="tk-TM"/>
        </w:rPr>
      </w:pPr>
      <w:r w:rsidRPr="00BC181A">
        <w:rPr>
          <w:rFonts w:ascii="Times New Roman,Bold" w:eastAsia="Calibri" w:hAnsi="Times New Roman,Bold" w:cs="Times New Roman,Bold"/>
          <w:b/>
          <w:bCs/>
          <w:sz w:val="28"/>
          <w:szCs w:val="28"/>
          <w:lang w:val="tk-TM" w:eastAsia="tk-TM"/>
        </w:rPr>
        <w:t>Elektrik ýollaryň ýagdaýyna gözegçilik etmek.</w:t>
      </w:r>
    </w:p>
    <w:p w:rsidR="003467A5" w:rsidRDefault="003467A5" w:rsidP="003467A5">
      <w:pPr>
        <w:rPr>
          <w:lang w:val="tk-TM"/>
        </w:rPr>
      </w:pPr>
    </w:p>
    <w:p w:rsidR="003467A5" w:rsidRDefault="003467A5" w:rsidP="001C151C">
      <w:pPr>
        <w:spacing w:after="0" w:line="360" w:lineRule="auto"/>
        <w:rPr>
          <w:lang w:val="tk-TM"/>
        </w:rPr>
      </w:pPr>
    </w:p>
    <w:p w:rsidR="003467A5" w:rsidRPr="001C151C" w:rsidRDefault="00626ADF" w:rsidP="001C151C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Açyklykda elektrik geçiriji 110kW naprýeženiýeli liniýa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metally, demirbetonly sütünleri, düzgün boýunça, ýyldyrymyň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gösden-göni urgusyndan doly uzynlygy bilen goralýar. Agaç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sütünlerde açyklykda elektrik geçiriji 110kW naprýeženiýe we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35kW naprýeženiýe üçin munuň ýaly gorag talap edilmeýär.</w:t>
      </w:r>
      <w:r w:rsidR="001C151C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Ýek-tük metally we demirbetonly sütünler we başga ýerde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açyklykda elektrik geçirijiniň halparan izolýasiýaly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naprýeženiýesi 35kW agaç sütünde turba görnüşli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zarýatsyzlandyryjy (razrýad) goýulýar ýa-da АПВ gorag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boşlugy barlygy, 110-220kW naprýeženiýeli açyklykda elektrik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geçiriji üçin turba görnüşli zarýatsyzlandyryjy (razrýad)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ulanylýar.</w:t>
      </w:r>
    </w:p>
    <w:p w:rsidR="003467A5" w:rsidRPr="008A285E" w:rsidRDefault="00626ADF" w:rsidP="001C151C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1C151C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Turba görnüşli zarýatsyzlandyryjy (razrýadnik) fibradan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edilen turbalyk, bakelitli kagyz örtülen. Turbajygyň içinde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steržen we aýry-aýrylykda tekiz elektrod ýerleşdirilen. Elektrik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dugasy (ýaý halka) ýüze çykanda fibra gazy bölüp çykarýar, we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haýsy-da dugany öçürýär. Turbajyk görnüşli zarýatsyzlandyryjy</w:t>
      </w:r>
      <w:r w:rsidR="001C151C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(razrýadnik) simlary öz içine alýar we zeminlenen gurluşy we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onuň sütüne hamutyň kömegi bilen berkidilýär we islendik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turbaň soňundan ýerden 3m beýiklikden az bolmaly däldir.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Zarýatsyzlandyryjylaryň (razrýadnigiň) РТФ görnüşli ýapyk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1C151C">
        <w:rPr>
          <w:rFonts w:eastAsiaTheme="minorHAnsi"/>
          <w:color w:val="auto"/>
          <w:sz w:val="28"/>
          <w:szCs w:val="28"/>
          <w:lang w:val="tk-TM" w:eastAsia="en-US"/>
        </w:rPr>
        <w:t>ujundan oňat berkidilýär. Turba görnüşli zarýatsyzlandyryjy</w:t>
      </w:r>
      <w:r w:rsidR="001C151C" w:rsidRPr="008A285E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</w:p>
    <w:p w:rsidR="00DE4D7C" w:rsidRPr="001C151C" w:rsidRDefault="003467A5" w:rsidP="001C151C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(razrýadnik) sütüne şeýli bir ýerleşdirilýär. Onuň gaz çykarýan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klapyny çagyrylmadyk faza aralyk halka we birnäçe görnüşli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gaz çykarýan razrýadlar biri-birlerini ýapýarlar. Gaz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çykaryjynyň töwereginde şonuň ýalyda sütüniň elemeti,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potensial bolan, soňy açyk turbajyk zarýatsyzlandyryjy</w:t>
      </w:r>
      <w:r w:rsidR="00CF06D1" w:rsidRPr="001C151C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1C151C">
        <w:rPr>
          <w:rFonts w:eastAsiaTheme="minorHAnsi"/>
          <w:color w:val="auto"/>
          <w:sz w:val="28"/>
          <w:szCs w:val="28"/>
          <w:lang w:val="tk-TM" w:eastAsia="en-US"/>
        </w:rPr>
        <w:t>(razrýady) dugany şol pursatda öçürýär.</w:t>
      </w:r>
    </w:p>
    <w:p w:rsidR="003467A5" w:rsidRDefault="003467A5" w:rsidP="003467A5">
      <w:pPr>
        <w:rPr>
          <w:rFonts w:eastAsiaTheme="minorHAnsi"/>
          <w:color w:val="auto"/>
          <w:szCs w:val="24"/>
          <w:lang w:val="tk-TM" w:eastAsia="en-US"/>
        </w:rPr>
      </w:pPr>
    </w:p>
    <w:p w:rsidR="003467A5" w:rsidRDefault="003467A5" w:rsidP="003467A5">
      <w:pPr>
        <w:rPr>
          <w:rFonts w:eastAsiaTheme="minorHAnsi"/>
          <w:color w:val="auto"/>
          <w:szCs w:val="24"/>
          <w:lang w:val="tk-TM" w:eastAsia="en-US"/>
        </w:rPr>
      </w:pPr>
    </w:p>
    <w:p w:rsidR="003467A5" w:rsidRDefault="003467A5" w:rsidP="001C151C">
      <w:pPr>
        <w:jc w:val="center"/>
        <w:rPr>
          <w:lang w:val="tk-TM"/>
        </w:rPr>
      </w:pPr>
      <w:r w:rsidRPr="003467A5">
        <w:rPr>
          <w:noProof/>
          <w:lang w:val="tk-TM" w:eastAsia="tk-TM"/>
        </w:rPr>
        <w:lastRenderedPageBreak/>
        <w:drawing>
          <wp:inline distT="0" distB="0" distL="0" distR="0">
            <wp:extent cx="5990897" cy="871998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24" cy="87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A5" w:rsidRPr="003467A5" w:rsidRDefault="003467A5" w:rsidP="003467A5">
      <w:pPr>
        <w:rPr>
          <w:lang w:val="tk-TM"/>
        </w:rPr>
      </w:pPr>
    </w:p>
    <w:p w:rsidR="003467A5" w:rsidRDefault="003467A5" w:rsidP="003467A5">
      <w:pPr>
        <w:tabs>
          <w:tab w:val="left" w:pos="3804"/>
        </w:tabs>
        <w:rPr>
          <w:lang w:val="tk-TM"/>
        </w:rPr>
      </w:pPr>
      <w:r>
        <w:rPr>
          <w:lang w:val="tk-TM"/>
        </w:rPr>
        <w:tab/>
      </w:r>
      <w:r>
        <w:rPr>
          <w:lang w:val="tk-TM"/>
        </w:rPr>
        <w:tab/>
      </w:r>
      <w:r>
        <w:rPr>
          <w:rFonts w:eastAsiaTheme="minorHAnsi"/>
          <w:color w:val="auto"/>
          <w:szCs w:val="24"/>
          <w:lang w:val="tk-TM" w:eastAsia="en-US"/>
        </w:rPr>
        <w:t>2-6-1-nji çyzgy</w:t>
      </w:r>
    </w:p>
    <w:p w:rsidR="003467A5" w:rsidRDefault="003467A5" w:rsidP="003467A5">
      <w:pPr>
        <w:rPr>
          <w:sz w:val="28"/>
          <w:szCs w:val="28"/>
          <w:lang w:val="tk-TM"/>
        </w:rPr>
      </w:pPr>
    </w:p>
    <w:p w:rsidR="001C151C" w:rsidRPr="00CF06D1" w:rsidRDefault="001C151C" w:rsidP="003467A5">
      <w:pPr>
        <w:rPr>
          <w:sz w:val="28"/>
          <w:szCs w:val="28"/>
          <w:lang w:val="tk-TM"/>
        </w:rPr>
      </w:pPr>
    </w:p>
    <w:p w:rsidR="003467A5" w:rsidRPr="00CF06D1" w:rsidRDefault="00626ADF" w:rsidP="001C151C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CF06D1">
        <w:rPr>
          <w:rFonts w:eastAsiaTheme="minorHAnsi"/>
          <w:color w:val="auto"/>
          <w:sz w:val="28"/>
          <w:szCs w:val="28"/>
          <w:lang w:val="tk-TM" w:eastAsia="en-US"/>
        </w:rPr>
        <w:lastRenderedPageBreak/>
        <w:tab/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Turba görnüşli zarýatsyzlandyryjy (razrýadnik) ýok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ýeride naprýeženiýeli 110-220kW hökmany parametrleriň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ýerine gorag aralygy göýberilip oturdylýar. Kabel sergisinde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açyklykda elektrik geçiriji uzynlygy 1,5km kiçi kabeliň iki ujy,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kenardan we dag depeden açyklykda elektrik geçirijiniň sütüni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40m uly geçirilýär hem-de gorag trosynyň ýoklygy hem-de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turba görnüşli zarýatsyzlandyryjy (razrýadnik) oturdylýar.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Şonuň üçin zeminleme zarýatsyzlandyryjynyň (razrýadnigiň)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gysgyjy, metal gabykly kabel, şonuň ýaly kabelli muftanyň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daşy (kornusy) özara iň ýakyn aralykda çatylan bolmaly.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Zeminleme zarýatsyzlandyryjynyň (razrýadnigiň) gysgyjy</w:t>
      </w:r>
      <w:r w:rsidR="00CF06D1" w:rsidRPr="00CF06D1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467A5" w:rsidRPr="00CF06D1">
        <w:rPr>
          <w:rFonts w:eastAsiaTheme="minorHAnsi"/>
          <w:color w:val="auto"/>
          <w:sz w:val="28"/>
          <w:szCs w:val="28"/>
          <w:lang w:val="tk-TM" w:eastAsia="en-US"/>
        </w:rPr>
        <w:t>aýratyn sallanyp zeminlenip birleşdirilen bolmaly.</w:t>
      </w:r>
    </w:p>
    <w:p w:rsidR="001C151C" w:rsidRDefault="00626ADF" w:rsidP="008A285E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CF06D1">
        <w:rPr>
          <w:rFonts w:eastAsiaTheme="minorHAnsi"/>
          <w:color w:val="auto"/>
          <w:sz w:val="28"/>
          <w:szCs w:val="28"/>
          <w:lang w:val="tk-TM" w:eastAsia="en-US"/>
        </w:rPr>
        <w:tab/>
      </w:r>
      <w:bookmarkStart w:id="0" w:name="_GoBack"/>
      <w:bookmarkEnd w:id="0"/>
    </w:p>
    <w:p w:rsidR="001C151C" w:rsidRDefault="001C151C" w:rsidP="001C151C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sz w:val="28"/>
          <w:szCs w:val="28"/>
          <w:lang w:val="tk-TM"/>
        </w:rPr>
      </w:pPr>
    </w:p>
    <w:p w:rsidR="007D375E" w:rsidRDefault="007D375E" w:rsidP="001C151C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sz w:val="28"/>
          <w:szCs w:val="28"/>
          <w:lang w:val="tk-TM"/>
        </w:rPr>
      </w:pPr>
    </w:p>
    <w:p w:rsidR="001C151C" w:rsidRPr="001C151C" w:rsidRDefault="001C151C" w:rsidP="001C151C">
      <w:pPr>
        <w:rPr>
          <w:b/>
          <w:sz w:val="32"/>
          <w:szCs w:val="32"/>
          <w:lang w:val="tk-TM"/>
        </w:rPr>
      </w:pPr>
      <w:r w:rsidRPr="001C151C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7D375E" w:rsidRDefault="007D375E" w:rsidP="001C151C">
      <w:pPr>
        <w:rPr>
          <w:b/>
          <w:sz w:val="32"/>
          <w:szCs w:val="32"/>
          <w:lang w:val="tk-TM"/>
        </w:rPr>
      </w:pPr>
    </w:p>
    <w:p w:rsidR="003467A5" w:rsidRPr="001C151C" w:rsidRDefault="001C151C" w:rsidP="001C151C">
      <w:pPr>
        <w:rPr>
          <w:sz w:val="28"/>
          <w:szCs w:val="28"/>
          <w:lang w:val="tk-TM"/>
        </w:rPr>
      </w:pPr>
      <w:r w:rsidRPr="001C151C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sectPr w:rsidR="003467A5" w:rsidRPr="001C151C" w:rsidSect="007D375E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419A"/>
    <w:multiLevelType w:val="hybridMultilevel"/>
    <w:tmpl w:val="0512F71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9B"/>
    <w:rsid w:val="000F7F78"/>
    <w:rsid w:val="001C151C"/>
    <w:rsid w:val="003467A5"/>
    <w:rsid w:val="00626ADF"/>
    <w:rsid w:val="00642FEE"/>
    <w:rsid w:val="007D375E"/>
    <w:rsid w:val="008A285E"/>
    <w:rsid w:val="00A60495"/>
    <w:rsid w:val="00BC181A"/>
    <w:rsid w:val="00CF06D1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3B43F-3DFD-453F-84A9-02E3004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1A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BC181A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1A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BC181A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C181A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BC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2020-11-30T05:43:00Z</dcterms:created>
  <dcterms:modified xsi:type="dcterms:W3CDTF">2020-11-30T05:58:00Z</dcterms:modified>
</cp:coreProperties>
</file>